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93" w:rsidRPr="004E2EDC" w:rsidRDefault="004A6393" w:rsidP="004A63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4A6393" w:rsidRPr="004E2EDC" w:rsidRDefault="004E2EDC" w:rsidP="004A63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45914" cy="2295525"/>
            <wp:effectExtent l="0" t="0" r="0" b="0"/>
            <wp:wrapTight wrapText="bothSides">
              <wp:wrapPolygon edited="0">
                <wp:start x="0" y="0"/>
                <wp:lineTo x="0" y="21331"/>
                <wp:lineTo x="21402" y="21331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15860_473673820017985_5363820493734412288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84" t="9976" r="19561" b="29092"/>
                    <a:stretch/>
                  </pic:blipFill>
                  <pic:spPr bwMode="auto">
                    <a:xfrm>
                      <a:off x="0" y="0"/>
                      <a:ext cx="2845914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6393" w:rsidRPr="004E2EDC">
        <w:rPr>
          <w:rFonts w:ascii="Times New Roman" w:hAnsi="Times New Roman" w:cs="Times New Roman"/>
          <w:sz w:val="28"/>
          <w:szCs w:val="28"/>
          <w:lang w:val="uk-UA"/>
        </w:rPr>
        <w:t>До науково – дослідницької роботи «Дослідження аберації лінз»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393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учениці 10 класу </w:t>
      </w:r>
    </w:p>
    <w:p w:rsidR="004A6393" w:rsidRPr="004E2EDC" w:rsidRDefault="004A6393" w:rsidP="004A63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EDC">
        <w:rPr>
          <w:rFonts w:ascii="Times New Roman" w:hAnsi="Times New Roman" w:cs="Times New Roman"/>
          <w:sz w:val="28"/>
          <w:szCs w:val="28"/>
          <w:lang w:val="uk-UA"/>
        </w:rPr>
        <w:t>Перечинської</w:t>
      </w:r>
      <w:proofErr w:type="spellEnd"/>
      <w:r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4E2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EDC">
        <w:rPr>
          <w:rFonts w:ascii="Times New Roman" w:hAnsi="Times New Roman" w:cs="Times New Roman"/>
          <w:sz w:val="28"/>
          <w:szCs w:val="28"/>
          <w:lang w:val="uk-UA"/>
        </w:rPr>
        <w:t>ІІ-ІІІ ступенів суспільно-гуманітарного напрямку</w:t>
      </w:r>
      <w:r w:rsidR="0015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EDC">
        <w:rPr>
          <w:rFonts w:ascii="Times New Roman" w:hAnsi="Times New Roman" w:cs="Times New Roman"/>
          <w:sz w:val="28"/>
          <w:szCs w:val="28"/>
          <w:lang w:val="uk-UA"/>
        </w:rPr>
        <w:t>Шатан</w:t>
      </w:r>
      <w:proofErr w:type="spellEnd"/>
      <w:r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Мирославівни </w:t>
      </w:r>
    </w:p>
    <w:p w:rsidR="004A6393" w:rsidRPr="004E2EDC" w:rsidRDefault="004A6393" w:rsidP="004A63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EDC">
        <w:rPr>
          <w:rFonts w:ascii="Times New Roman" w:hAnsi="Times New Roman" w:cs="Times New Roman"/>
          <w:sz w:val="28"/>
          <w:szCs w:val="28"/>
          <w:lang w:val="uk-UA"/>
        </w:rPr>
        <w:t>Віділення</w:t>
      </w:r>
      <w:proofErr w:type="spellEnd"/>
      <w:r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: фізика і астрономія</w:t>
      </w:r>
    </w:p>
    <w:p w:rsidR="004A6393" w:rsidRPr="004E2EDC" w:rsidRDefault="004A6393" w:rsidP="004A63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>Секція : астрономія та астрофізика</w:t>
      </w:r>
    </w:p>
    <w:p w:rsidR="00897B08" w:rsidRDefault="00897B08" w:rsidP="004A639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EDC" w:rsidRDefault="004E2EDC" w:rsidP="004A639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EDC" w:rsidRDefault="004E2EDC" w:rsidP="004A639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EDC" w:rsidRPr="004E2EDC" w:rsidRDefault="004E2EDC" w:rsidP="004A639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08" w:rsidRPr="004E2EDC" w:rsidRDefault="00897B08" w:rsidP="004A639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393" w:rsidRPr="004E2EDC" w:rsidRDefault="004A6393" w:rsidP="004E2E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>Практична цінність телескопу як наглядового інструменту визначається не тільки розмірами, а і якістю його оптики, тобто рівень досконалості його оптичної системи та якість виготовлення об’єктиву. Важливу роль грає і якість окуляр, які додаються до телескопу, а також повнота їх комплекту.</w:t>
      </w:r>
    </w:p>
    <w:p w:rsidR="004A6393" w:rsidRPr="004E2EDC" w:rsidRDefault="004A6393" w:rsidP="004E2E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>Об’єктив – одна із найважливіших частин телескопу. На жаль, навіть у найдосконаліших телескопічних об’єктивах є свої недоліки, які зумовлені і технічними причинами, і природою світла. Найважливішими із яких хроматична та сферична аберації, кома і астигматизм. Крім того, світлосильні об’єктиви в різній мірі страждають кривизною поля та дисторсією.</w:t>
      </w:r>
    </w:p>
    <w:p w:rsidR="004A6393" w:rsidRPr="004E2EDC" w:rsidRDefault="004E2EDC" w:rsidP="004E2EDC">
      <w:pPr>
        <w:pStyle w:val="HTML"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6393" w:rsidRPr="004E2EDC">
        <w:rPr>
          <w:rFonts w:ascii="Times New Roman" w:hAnsi="Times New Roman" w:cs="Times New Roman"/>
          <w:sz w:val="28"/>
          <w:szCs w:val="28"/>
          <w:lang w:val="uk-UA"/>
        </w:rPr>
        <w:t>Аберація світла – уявне відхилення небесних світил від їх справжнього стану на небосхилі, викликане відносним рухом світила і глядача. Явище аберації зумовлене тим, що світло поширюється з кінцевою швидкістю.</w:t>
      </w:r>
    </w:p>
    <w:p w:rsidR="004A6393" w:rsidRPr="004E2EDC" w:rsidRDefault="004E2EDC" w:rsidP="004E2EDC">
      <w:pPr>
        <w:pStyle w:val="HTML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6393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Головною перешкодою, що заважала довгий час вдосконалювати телескоп-рефрактор, була </w:t>
      </w:r>
      <w:r w:rsidR="004A6393" w:rsidRPr="004E2EDC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хроматична</w:t>
      </w:r>
      <w:r w:rsidR="004A6393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(кольорова) </w:t>
      </w:r>
      <w:r w:rsidR="004A6393" w:rsidRPr="004E2EDC">
        <w:rPr>
          <w:rFonts w:ascii="Times New Roman" w:hAnsi="Times New Roman" w:cs="Times New Roman"/>
          <w:b/>
          <w:i/>
          <w:sz w:val="28"/>
          <w:szCs w:val="28"/>
          <w:lang w:val="uk-UA"/>
        </w:rPr>
        <w:t>аберація</w:t>
      </w:r>
      <w:r w:rsidR="004A6393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, тобто нездатність збірні лінзи зібрати всі світлові промені з різною довжиною хвилі в одну точку. Хроматична аберація зумовлена ​​неоднаковим заломленням світлових променів різної довжини хвилі (червоні промені заломлюються слабкіше, ніж жовті, а жовті слабкіше, ніж сині).   Іншим великим недоліком телескопічних об’єктивів є </w:t>
      </w:r>
      <w:r w:rsidR="004A6393" w:rsidRPr="004E2EDC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сферична аберація</w:t>
      </w:r>
      <w:r w:rsidR="004A6393" w:rsidRPr="004E2EDC">
        <w:rPr>
          <w:rFonts w:ascii="Times New Roman" w:hAnsi="Times New Roman" w:cs="Times New Roman"/>
          <w:sz w:val="28"/>
          <w:szCs w:val="28"/>
          <w:lang w:val="uk-UA"/>
        </w:rPr>
        <w:t>. Вона проявляється у тому, що монохроматичні промені, проходячи паралельно оптичній осі, фокусуються на різних відстанях від об’єктива в залежності від того, через яку його зону вони пройшли.</w:t>
      </w:r>
    </w:p>
    <w:p w:rsidR="004A1CD8" w:rsidRPr="004E2EDC" w:rsidRDefault="004E2EDC" w:rsidP="004E2EDC">
      <w:pPr>
        <w:pStyle w:val="HTML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6393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Спостерігаються аберації, що виникають при проходженні променів похило до оптичної осі об’єктива : </w:t>
      </w:r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t>кома, астигматизм, дисторсія.</w:t>
      </w:r>
    </w:p>
    <w:p w:rsidR="004A1CD8" w:rsidRPr="004E2EDC" w:rsidRDefault="004E2EDC" w:rsidP="004E2EDC">
      <w:pPr>
        <w:pStyle w:val="HTML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4A1CD8" w:rsidRPr="004E2E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Кома</w:t>
      </w:r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в тому, що зображення зірки в стороні від оптичної осі об’єктива приймає від розмитої асиметричної плями</w:t>
      </w:r>
      <w:r w:rsidR="0015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зі зміщеним ядром і характерним хвостом. </w:t>
      </w:r>
      <w:r w:rsidR="004A1CD8" w:rsidRPr="004E2EDC">
        <w:rPr>
          <w:rFonts w:ascii="Times New Roman" w:hAnsi="Times New Roman" w:cs="Times New Roman"/>
          <w:b/>
          <w:i/>
          <w:sz w:val="28"/>
          <w:szCs w:val="28"/>
          <w:lang w:val="uk-UA"/>
        </w:rPr>
        <w:t>Астигматизм</w:t>
      </w:r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об’єктив збирає похилий пучок світла від зірки не в один загальний фокус, а в два взаємно перпендикулярних відрізка АВ і С</w:t>
      </w:r>
      <w:r w:rsidR="004A1CD8" w:rsidRPr="004E2EDC">
        <w:rPr>
          <w:rFonts w:ascii="Times New Roman" w:hAnsi="Times New Roman" w:cs="Times New Roman"/>
          <w:sz w:val="28"/>
          <w:szCs w:val="28"/>
        </w:rPr>
        <w:t>D</w:t>
      </w:r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, які розміщені в різних </w:t>
      </w:r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площинах і на різних відстанях від об’єктива.</w:t>
      </w:r>
      <w:r w:rsidR="00157D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A1CD8" w:rsidRPr="004E2ED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Дисторія</w:t>
      </w:r>
      <w:proofErr w:type="spellEnd"/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у тому, що об’єктив будує зображення непропорційне оригіналу, а з деякими відступленнями від нього. В результаті при фотографуванні квадрату його зображення може виявитись з увігнутими усередину або випуклими на зовні сторонами (подушкоподібна і бочкоподібна дисторсія).</w:t>
      </w:r>
    </w:p>
    <w:p w:rsidR="004A1CD8" w:rsidRPr="004E2EDC" w:rsidRDefault="004A1CD8" w:rsidP="004E2E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>У роботі досліджувалась повздовжня сферична аберація лінз. Мірою</w:t>
      </w:r>
      <w:r w:rsidR="00962F60">
        <w:rPr>
          <w:rFonts w:ascii="Times New Roman" w:hAnsi="Times New Roman" w:cs="Times New Roman"/>
          <w:sz w:val="28"/>
          <w:szCs w:val="28"/>
          <w:lang w:val="uk-UA"/>
        </w:rPr>
        <w:t xml:space="preserve"> поздовжньої сферичної аберації</w:t>
      </w:r>
      <w:r w:rsidR="0015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ED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є різниця відстаней від центра лінзи до зображення для широких і параксіальних променів, тобто </w:t>
      </w:r>
    </w:p>
    <w:p w:rsidR="004A1CD8" w:rsidRPr="004E2EDC" w:rsidRDefault="004A1CD8" w:rsidP="004E2EDC">
      <w:pPr>
        <w:shd w:val="clear" w:color="auto" w:fill="FFFFFF" w:themeFill="background1"/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E2E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4E2ED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E2E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4E2ED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E2E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(1)</w:t>
      </w:r>
    </w:p>
    <w:p w:rsidR="004A1CD8" w:rsidRPr="004E2EDC" w:rsidRDefault="004A1CD8" w:rsidP="004E2EDC">
      <w:pPr>
        <w:shd w:val="clear" w:color="auto" w:fill="FFFFFF" w:themeFill="background1"/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15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ED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  - фокусна відстань лінзи для жовтої лінії натрію</w:t>
      </w:r>
      <w:r w:rsidR="0015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(  = 586 </w:t>
      </w:r>
      <w:proofErr w:type="spellStart"/>
      <w:r w:rsidRPr="004E2EDC"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 w:rsidRPr="004E2E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E2EDC">
        <w:rPr>
          <w:rFonts w:ascii="Times New Roman" w:hAnsi="Times New Roman" w:cs="Times New Roman"/>
          <w:sz w:val="28"/>
          <w:szCs w:val="28"/>
        </w:rPr>
        <w:t xml:space="preserve">, </w:t>
      </w:r>
      <w:r w:rsidRPr="004E2ED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E2EDC">
        <w:rPr>
          <w:rFonts w:ascii="Times New Roman" w:hAnsi="Times New Roman" w:cs="Times New Roman"/>
          <w:sz w:val="28"/>
          <w:szCs w:val="28"/>
        </w:rPr>
        <w:t xml:space="preserve"> – </w:t>
      </w:r>
      <w:r w:rsidRPr="004E2EDC">
        <w:rPr>
          <w:rFonts w:ascii="Times New Roman" w:hAnsi="Times New Roman" w:cs="Times New Roman"/>
          <w:sz w:val="28"/>
          <w:szCs w:val="28"/>
          <w:lang w:val="uk-UA"/>
        </w:rPr>
        <w:t>відстань від центра лінзи до точки</w:t>
      </w:r>
      <w:r w:rsidRPr="004E2EDC">
        <w:rPr>
          <w:rFonts w:ascii="Times New Roman" w:hAnsi="Times New Roman" w:cs="Times New Roman"/>
          <w:sz w:val="28"/>
          <w:szCs w:val="28"/>
        </w:rPr>
        <w:t xml:space="preserve">, </w:t>
      </w:r>
      <w:r w:rsidRPr="004E2EDC">
        <w:rPr>
          <w:rFonts w:ascii="Times New Roman" w:hAnsi="Times New Roman" w:cs="Times New Roman"/>
          <w:sz w:val="28"/>
          <w:szCs w:val="28"/>
          <w:lang w:val="uk-UA"/>
        </w:rPr>
        <w:t>в якій визначається сферична аберація.</w:t>
      </w:r>
    </w:p>
    <w:p w:rsidR="004A1CD8" w:rsidRPr="004E2EDC" w:rsidRDefault="00962F60" w:rsidP="00962F6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t>Розраховано повздовжню сферичну аберацію для 5 лінз.</w:t>
      </w:r>
    </w:p>
    <w:p w:rsidR="004A1CD8" w:rsidRPr="004E2EDC" w:rsidRDefault="00962F60" w:rsidP="00962F6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CD8" w:rsidRPr="004E2EDC">
        <w:rPr>
          <w:rFonts w:ascii="Times New Roman" w:hAnsi="Times New Roman" w:cs="Times New Roman"/>
          <w:sz w:val="28"/>
          <w:szCs w:val="28"/>
          <w:lang w:val="uk-UA"/>
        </w:rPr>
        <w:t xml:space="preserve">З результатів дослідження повздовжньої сферичної аберації випливають наступні висновки : </w:t>
      </w:r>
    </w:p>
    <w:p w:rsidR="004A1CD8" w:rsidRPr="004E2EDC" w:rsidRDefault="004A1CD8" w:rsidP="004E2EDC">
      <w:pPr>
        <w:shd w:val="clear" w:color="auto" w:fill="FFFFFF" w:themeFill="background1"/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>Значення повздовжньої сферичної аберації залежать від таких величин :</w:t>
      </w:r>
    </w:p>
    <w:p w:rsidR="004A1CD8" w:rsidRPr="004E2EDC" w:rsidRDefault="004A1CD8" w:rsidP="004E2EDC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>При збільшенні діафрагми величина аберації зменшується.</w:t>
      </w:r>
    </w:p>
    <w:p w:rsidR="004A1CD8" w:rsidRPr="004E2EDC" w:rsidRDefault="004A1CD8" w:rsidP="004E2EDC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>При збільшенні фокусної відстані лінзи, відстань від центра лінзи до зображення зменшується, при цьому зменшується і величина повздовжньої сферичної аберації.</w:t>
      </w:r>
    </w:p>
    <w:p w:rsidR="004A1CD8" w:rsidRPr="004E2EDC" w:rsidRDefault="004A1CD8" w:rsidP="00962F60">
      <w:pPr>
        <w:shd w:val="clear" w:color="auto" w:fill="FFFFFF" w:themeFill="background1"/>
        <w:tabs>
          <w:tab w:val="left" w:pos="1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EDC">
        <w:rPr>
          <w:rFonts w:ascii="Times New Roman" w:hAnsi="Times New Roman" w:cs="Times New Roman"/>
          <w:sz w:val="28"/>
          <w:szCs w:val="28"/>
          <w:lang w:val="uk-UA"/>
        </w:rPr>
        <w:t>Вплив різних видів аберації доводиться враховувати при розв’язанні багатьох астрономічних та небесно-механічних задач, а також при спостережні штучних супутників Землі.</w:t>
      </w:r>
    </w:p>
    <w:p w:rsidR="004A1CD8" w:rsidRPr="004E2EDC" w:rsidRDefault="004A1CD8" w:rsidP="004E2EDC">
      <w:pPr>
        <w:pStyle w:val="HTML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393" w:rsidRPr="004E2EDC" w:rsidRDefault="004A6393" w:rsidP="004E2EDC">
      <w:pPr>
        <w:pStyle w:val="HTML"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393" w:rsidRPr="004E2EDC" w:rsidRDefault="004A6393" w:rsidP="004E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A6393" w:rsidRPr="004E2EDC" w:rsidRDefault="004A6393" w:rsidP="004E2E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393" w:rsidRPr="004E2EDC" w:rsidRDefault="004A6393" w:rsidP="004E2E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393" w:rsidRPr="004E2EDC" w:rsidRDefault="004A6393" w:rsidP="004A63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6393" w:rsidRDefault="004A6393" w:rsidP="004A6393">
      <w:pPr>
        <w:jc w:val="center"/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A6393" w:rsidRPr="004A6393" w:rsidRDefault="004A6393">
      <w:pPr>
        <w:rPr>
          <w:lang w:val="uk-UA"/>
        </w:rPr>
      </w:pPr>
    </w:p>
    <w:p w:rsidR="004851D2" w:rsidRPr="004A6393" w:rsidRDefault="004851D2">
      <w:pPr>
        <w:rPr>
          <w:lang w:val="uk-UA"/>
        </w:rPr>
      </w:pPr>
    </w:p>
    <w:p w:rsidR="00ED2BDD" w:rsidRDefault="00157D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26pt">
            <v:imagedata r:id="rId6" o:title="скамья_enl"/>
          </v:shape>
        </w:pict>
      </w:r>
      <w:proofErr w:type="spellStart"/>
      <w:r w:rsidR="004851D2" w:rsidRPr="004851D2">
        <w:rPr>
          <w:rFonts w:ascii="Arial" w:hAnsi="Arial" w:cs="Arial"/>
          <w:sz w:val="40"/>
          <w:szCs w:val="40"/>
        </w:rPr>
        <w:t>Оптична</w:t>
      </w:r>
      <w:proofErr w:type="spellEnd"/>
      <w:r w:rsidR="004851D2" w:rsidRPr="004851D2">
        <w:rPr>
          <w:rFonts w:ascii="Arial" w:hAnsi="Arial" w:cs="Arial"/>
          <w:sz w:val="40"/>
          <w:szCs w:val="40"/>
        </w:rPr>
        <w:t xml:space="preserve"> лава</w:t>
      </w:r>
    </w:p>
    <w:sectPr w:rsidR="00ED2BDD" w:rsidSect="00E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6034"/>
    <w:multiLevelType w:val="hybridMultilevel"/>
    <w:tmpl w:val="08307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1D2"/>
    <w:rsid w:val="00157D5B"/>
    <w:rsid w:val="004851D2"/>
    <w:rsid w:val="004A1CD8"/>
    <w:rsid w:val="004A6393"/>
    <w:rsid w:val="004E2EDC"/>
    <w:rsid w:val="00897B08"/>
    <w:rsid w:val="00962F60"/>
    <w:rsid w:val="00BD1E64"/>
    <w:rsid w:val="00ED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A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HTML0">
    <w:name w:val="Стандартный HTML Знак"/>
    <w:basedOn w:val="a0"/>
    <w:link w:val="HTML"/>
    <w:uiPriority w:val="99"/>
    <w:rsid w:val="004A6393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4A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5</cp:revision>
  <cp:lastPrinted>2020-01-13T21:32:00Z</cp:lastPrinted>
  <dcterms:created xsi:type="dcterms:W3CDTF">2020-01-13T21:29:00Z</dcterms:created>
  <dcterms:modified xsi:type="dcterms:W3CDTF">2020-04-22T15:14:00Z</dcterms:modified>
</cp:coreProperties>
</file>