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57" w:rsidRPr="00883B47" w:rsidRDefault="00116457" w:rsidP="00883B4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883B47">
        <w:rPr>
          <w:rFonts w:ascii="Times New Roman" w:hAnsi="Times New Roman"/>
          <w:i/>
          <w:sz w:val="28"/>
          <w:szCs w:val="28"/>
          <w:lang w:val="uk-UA"/>
        </w:rPr>
        <w:t>Тези  науково - дослідницької роботи</w:t>
      </w:r>
      <w:r w:rsidR="00883B47" w:rsidRPr="00883B4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83B47">
        <w:rPr>
          <w:rFonts w:ascii="Times New Roman" w:hAnsi="Times New Roman"/>
          <w:i/>
          <w:sz w:val="28"/>
          <w:szCs w:val="28"/>
          <w:lang w:val="uk-UA"/>
        </w:rPr>
        <w:t>учня 10Б класу Криворізького Центрально-Міського ліцею</w:t>
      </w:r>
      <w:r w:rsidR="00883B4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83B47">
        <w:rPr>
          <w:rFonts w:ascii="Times New Roman" w:hAnsi="Times New Roman"/>
          <w:i/>
          <w:sz w:val="28"/>
          <w:szCs w:val="28"/>
          <w:lang w:val="uk-UA"/>
        </w:rPr>
        <w:t>Цомая Сергія Володимировича на тему:</w:t>
      </w:r>
    </w:p>
    <w:p w:rsidR="009673C8" w:rsidRPr="00883B47" w:rsidRDefault="009673C8" w:rsidP="00883B4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883B4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Вплив полютантів на біоекологічні характеристики  Picea abies та Picea pungens  в умовах міських екосистем міста Кривого Рогу.</w:t>
      </w:r>
    </w:p>
    <w:p w:rsidR="00116457" w:rsidRPr="00883B47" w:rsidRDefault="00116457" w:rsidP="00883B4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883B47">
        <w:rPr>
          <w:rFonts w:ascii="Times New Roman" w:hAnsi="Times New Roman"/>
          <w:i/>
          <w:sz w:val="28"/>
          <w:szCs w:val="28"/>
          <w:lang w:val="uk-UA"/>
        </w:rPr>
        <w:t>Науков</w:t>
      </w:r>
      <w:r w:rsidR="009673C8" w:rsidRPr="00883B47">
        <w:rPr>
          <w:rFonts w:ascii="Times New Roman" w:hAnsi="Times New Roman"/>
          <w:i/>
          <w:sz w:val="28"/>
          <w:szCs w:val="28"/>
          <w:lang w:val="uk-UA"/>
        </w:rPr>
        <w:t xml:space="preserve">ий </w:t>
      </w:r>
      <w:r w:rsidRPr="00883B47">
        <w:rPr>
          <w:rFonts w:ascii="Times New Roman" w:hAnsi="Times New Roman"/>
          <w:i/>
          <w:sz w:val="28"/>
          <w:szCs w:val="28"/>
          <w:lang w:val="uk-UA"/>
        </w:rPr>
        <w:t>керівник: Бондаренко Наталія Олегівна  вчитель біології та хімії   Криворізького Центрально-Міського ліцею, категорія вища, Вчитель – методист,</w:t>
      </w:r>
    </w:p>
    <w:p w:rsidR="00116457" w:rsidRPr="00883B47" w:rsidRDefault="00116457" w:rsidP="00883B47">
      <w:pPr>
        <w:pStyle w:val="rvps17"/>
        <w:spacing w:before="0" w:beforeAutospacing="0" w:after="0" w:afterAutospacing="0"/>
        <w:ind w:firstLine="426"/>
        <w:jc w:val="both"/>
        <w:rPr>
          <w:rStyle w:val="rvts11"/>
          <w:sz w:val="28"/>
          <w:szCs w:val="28"/>
          <w:lang w:val="uk-UA"/>
        </w:rPr>
      </w:pPr>
      <w:r w:rsidRPr="00883B47">
        <w:rPr>
          <w:rStyle w:val="rvts30"/>
          <w:sz w:val="28"/>
          <w:szCs w:val="28"/>
          <w:lang w:val="uk-UA"/>
        </w:rPr>
        <w:t>В умовах потужного промислового забруднення навколишнього середовища особливої уваги серед деревних рослин, які використовуються для озеленення  заслуговують хвойні породи</w:t>
      </w:r>
      <w:r w:rsidRPr="00883B47">
        <w:rPr>
          <w:sz w:val="28"/>
          <w:szCs w:val="28"/>
          <w:lang w:val="uk-UA"/>
        </w:rPr>
        <w:t>, що зумовлено їх високою сануючою здатністю. Значення хвойних рослин важливе в лісовому господарстві, полезахисному лісорозведенні, садово-парковому будівництві, ландшафтній архітектурі, озелененні міст. Хвойним характерна висока холодостійкість, яка сприяє ная</w:t>
      </w:r>
      <w:bookmarkStart w:id="0" w:name="_GoBack"/>
      <w:bookmarkEnd w:id="0"/>
      <w:r w:rsidRPr="00883B47">
        <w:rPr>
          <w:sz w:val="28"/>
          <w:szCs w:val="28"/>
          <w:lang w:val="uk-UA"/>
        </w:rPr>
        <w:t xml:space="preserve">вності в тканинах смоляних речовин, яких в листяних породах немає. Тому, дослідження біоекологічних особливостей хвойних деревних рослин до комплексу урботехногенних факторів, встановлення діагностичних ознак ушкодження та виявлення можливих способів адаптації до умов урбоекосистеми є актуальним. </w:t>
      </w:r>
    </w:p>
    <w:p w:rsidR="00116457" w:rsidRPr="00883B47" w:rsidRDefault="00883B47" w:rsidP="00883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16457" w:rsidRPr="00883B47">
        <w:rPr>
          <w:rFonts w:ascii="Times New Roman" w:hAnsi="Times New Roman"/>
          <w:sz w:val="28"/>
          <w:szCs w:val="28"/>
          <w:lang w:val="uk-UA"/>
        </w:rPr>
        <w:t xml:space="preserve"> Зокрема, місто Кривий Ріг характеризується потужним гірничо-металургійним комплексом. Негативними наслідками розвинутого промислового комплексу на екологічний стан міських екосистем є потужний </w:t>
      </w:r>
      <w:r w:rsidR="00116457" w:rsidRPr="00883B47">
        <w:rPr>
          <w:rFonts w:ascii="Times New Roman" w:hAnsi="Times New Roman"/>
          <w:color w:val="000000"/>
          <w:sz w:val="28"/>
          <w:szCs w:val="28"/>
          <w:lang w:val="uk-UA"/>
        </w:rPr>
        <w:t>вплив полютантів, що</w:t>
      </w:r>
      <w:r w:rsidR="00116457" w:rsidRPr="00883B47">
        <w:rPr>
          <w:rFonts w:ascii="Times New Roman" w:hAnsi="Times New Roman"/>
          <w:sz w:val="28"/>
          <w:szCs w:val="28"/>
          <w:lang w:val="uk-UA"/>
        </w:rPr>
        <w:t xml:space="preserve"> визначається переважанням </w:t>
      </w:r>
      <w:r w:rsidR="00116457" w:rsidRPr="00883B47">
        <w:rPr>
          <w:rFonts w:ascii="Times New Roman" w:hAnsi="Times New Roman"/>
          <w:color w:val="000000"/>
          <w:sz w:val="28"/>
          <w:szCs w:val="28"/>
          <w:lang w:val="uk-UA"/>
        </w:rPr>
        <w:t xml:space="preserve">в структурі рослинного покриву синантропних та рудеральних асоціацій збідненого таксономічного складу. </w:t>
      </w:r>
    </w:p>
    <w:p w:rsidR="00116457" w:rsidRPr="00883B47" w:rsidRDefault="00116457" w:rsidP="00883B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3B4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83B4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Мета:</w:t>
      </w:r>
      <w:r w:rsidRPr="00883B47">
        <w:rPr>
          <w:rFonts w:ascii="Times New Roman" w:hAnsi="Times New Roman"/>
          <w:bCs/>
          <w:iCs/>
          <w:sz w:val="28"/>
          <w:szCs w:val="28"/>
          <w:lang w:val="uk-UA"/>
        </w:rPr>
        <w:t xml:space="preserve"> встановити </w:t>
      </w:r>
      <w:r w:rsidR="009673C8" w:rsidRPr="00883B47">
        <w:rPr>
          <w:rFonts w:ascii="Times New Roman" w:hAnsi="Times New Roman"/>
          <w:bCs/>
          <w:iCs/>
          <w:sz w:val="28"/>
          <w:szCs w:val="28"/>
          <w:lang w:val="uk-UA"/>
        </w:rPr>
        <w:t xml:space="preserve"> вплив полютантів на </w:t>
      </w:r>
      <w:r w:rsidRPr="00883B47">
        <w:rPr>
          <w:rFonts w:ascii="Times New Roman" w:hAnsi="Times New Roman"/>
          <w:sz w:val="28"/>
          <w:szCs w:val="28"/>
          <w:lang w:val="uk-UA"/>
        </w:rPr>
        <w:t xml:space="preserve">біоекологічні особливості </w:t>
      </w:r>
      <w:r w:rsidR="009673C8" w:rsidRPr="00883B47">
        <w:rPr>
          <w:rFonts w:ascii="Times New Roman" w:hAnsi="Times New Roman"/>
          <w:sz w:val="28"/>
          <w:szCs w:val="28"/>
          <w:lang w:val="uk-UA"/>
        </w:rPr>
        <w:t xml:space="preserve">рослин, що використовують в озелененні міст, </w:t>
      </w:r>
      <w:r w:rsidRPr="00883B47">
        <w:rPr>
          <w:rFonts w:ascii="Times New Roman" w:hAnsi="Times New Roman"/>
          <w:sz w:val="28"/>
          <w:szCs w:val="28"/>
          <w:lang w:val="uk-UA"/>
        </w:rPr>
        <w:t xml:space="preserve">на прикладі </w:t>
      </w:r>
      <w:r w:rsidRPr="00883B47">
        <w:rPr>
          <w:rStyle w:val="rvts15"/>
          <w:rFonts w:ascii="Times New Roman" w:hAnsi="Times New Roman"/>
          <w:i/>
          <w:sz w:val="28"/>
          <w:szCs w:val="28"/>
          <w:lang w:val="uk-UA"/>
        </w:rPr>
        <w:t>Picea abies</w:t>
      </w:r>
      <w:r w:rsidRPr="00883B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3B47">
        <w:rPr>
          <w:rStyle w:val="rvts15"/>
          <w:rFonts w:ascii="Times New Roman" w:hAnsi="Times New Roman"/>
          <w:sz w:val="28"/>
          <w:szCs w:val="28"/>
          <w:lang w:val="uk-UA"/>
        </w:rPr>
        <w:t xml:space="preserve">та </w:t>
      </w:r>
      <w:r w:rsidRPr="00883B47">
        <w:rPr>
          <w:rStyle w:val="rvts15"/>
          <w:rFonts w:ascii="Times New Roman" w:hAnsi="Times New Roman"/>
          <w:i/>
          <w:sz w:val="28"/>
          <w:szCs w:val="28"/>
          <w:lang w:val="uk-UA"/>
        </w:rPr>
        <w:t>Picea pungens</w:t>
      </w:r>
      <w:r w:rsidRPr="00883B47">
        <w:rPr>
          <w:rStyle w:val="rvts15"/>
          <w:rFonts w:ascii="Times New Roman" w:hAnsi="Times New Roman"/>
          <w:sz w:val="28"/>
          <w:szCs w:val="28"/>
          <w:lang w:val="uk-UA"/>
        </w:rPr>
        <w:t xml:space="preserve"> </w:t>
      </w:r>
      <w:r w:rsidRPr="00883B47">
        <w:rPr>
          <w:rFonts w:ascii="Times New Roman" w:hAnsi="Times New Roman"/>
          <w:sz w:val="28"/>
          <w:szCs w:val="28"/>
          <w:lang w:val="uk-UA"/>
        </w:rPr>
        <w:t xml:space="preserve"> у вуличних насадженнях </w:t>
      </w:r>
      <w:r w:rsidRPr="00883B47">
        <w:rPr>
          <w:rFonts w:ascii="Times New Roman" w:hAnsi="Times New Roman"/>
          <w:bCs/>
          <w:iCs/>
          <w:sz w:val="28"/>
          <w:szCs w:val="28"/>
          <w:lang w:val="uk-UA"/>
        </w:rPr>
        <w:t>Кривбасу</w:t>
      </w:r>
      <w:r w:rsidR="009673C8" w:rsidRPr="00883B47">
        <w:rPr>
          <w:rFonts w:ascii="Times New Roman" w:hAnsi="Times New Roman"/>
          <w:sz w:val="28"/>
          <w:szCs w:val="28"/>
          <w:lang w:val="uk-UA"/>
        </w:rPr>
        <w:t>.</w:t>
      </w:r>
    </w:p>
    <w:p w:rsidR="00116457" w:rsidRPr="00883B47" w:rsidRDefault="00116457" w:rsidP="00883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83B47">
        <w:rPr>
          <w:rFonts w:ascii="Times New Roman" w:hAnsi="Times New Roman"/>
          <w:b/>
          <w:i/>
          <w:sz w:val="28"/>
          <w:szCs w:val="28"/>
          <w:lang w:val="uk-UA"/>
        </w:rPr>
        <w:t xml:space="preserve"> Для її досягнення були поставлені наступні завдання: </w:t>
      </w:r>
    </w:p>
    <w:p w:rsidR="00116457" w:rsidRPr="00883B47" w:rsidRDefault="00116457" w:rsidP="00883B47">
      <w:pPr>
        <w:pStyle w:val="rvps8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sz w:val="28"/>
          <w:szCs w:val="28"/>
          <w:lang w:val="uk-UA"/>
        </w:rPr>
      </w:pPr>
      <w:r w:rsidRPr="00883B47">
        <w:rPr>
          <w:sz w:val="28"/>
          <w:szCs w:val="28"/>
          <w:lang w:val="uk-UA"/>
        </w:rPr>
        <w:t>Узагальнити природно-кліматичні характеристики району досліджень;</w:t>
      </w:r>
    </w:p>
    <w:p w:rsidR="009673C8" w:rsidRPr="00883B47" w:rsidRDefault="009673C8" w:rsidP="00883B47">
      <w:pPr>
        <w:pStyle w:val="rvps8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sz w:val="28"/>
          <w:szCs w:val="28"/>
          <w:lang w:val="uk-UA"/>
        </w:rPr>
      </w:pPr>
      <w:r w:rsidRPr="00883B47">
        <w:rPr>
          <w:sz w:val="28"/>
          <w:szCs w:val="28"/>
          <w:lang w:val="uk-UA"/>
        </w:rPr>
        <w:t>Проаналізувати данні про склад полютантів в повітрі району дослідження, за інформацією міських автоматизованих постів моніторингу чистоти атмосферного повітря.</w:t>
      </w:r>
    </w:p>
    <w:p w:rsidR="00116457" w:rsidRPr="00883B47" w:rsidRDefault="00116457" w:rsidP="00883B47">
      <w:pPr>
        <w:pStyle w:val="rvps8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Style w:val="st"/>
          <w:sz w:val="28"/>
          <w:szCs w:val="28"/>
          <w:lang w:val="uk-UA"/>
        </w:rPr>
      </w:pPr>
      <w:r w:rsidRPr="00883B47">
        <w:rPr>
          <w:sz w:val="28"/>
          <w:szCs w:val="28"/>
          <w:lang w:val="uk-UA"/>
        </w:rPr>
        <w:t xml:space="preserve"> </w:t>
      </w:r>
      <w:r w:rsidRPr="00883B47">
        <w:rPr>
          <w:rStyle w:val="st"/>
          <w:sz w:val="28"/>
          <w:szCs w:val="28"/>
          <w:lang w:val="uk-UA"/>
        </w:rPr>
        <w:t>Проаналізувати в</w:t>
      </w:r>
      <w:r w:rsidRPr="00883B47">
        <w:rPr>
          <w:sz w:val="28"/>
          <w:szCs w:val="28"/>
          <w:lang w:val="uk-UA"/>
        </w:rPr>
        <w:t>плив промислового забруднення на біолого-екологічну характеристику хвойних рослин</w:t>
      </w:r>
      <w:r w:rsidRPr="00883B47">
        <w:rPr>
          <w:rStyle w:val="st"/>
          <w:sz w:val="28"/>
          <w:szCs w:val="28"/>
          <w:lang w:val="uk-UA"/>
        </w:rPr>
        <w:t>;</w:t>
      </w:r>
    </w:p>
    <w:p w:rsidR="00116457" w:rsidRPr="00883B47" w:rsidRDefault="00116457" w:rsidP="00883B47">
      <w:pPr>
        <w:pStyle w:val="rvps8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Style w:val="st"/>
          <w:sz w:val="28"/>
          <w:szCs w:val="28"/>
          <w:lang w:val="uk-UA"/>
        </w:rPr>
      </w:pPr>
      <w:r w:rsidRPr="00883B47">
        <w:rPr>
          <w:rStyle w:val="st"/>
          <w:sz w:val="28"/>
          <w:szCs w:val="28"/>
          <w:lang w:val="uk-UA"/>
        </w:rPr>
        <w:t xml:space="preserve"> </w:t>
      </w:r>
      <w:r w:rsidRPr="00883B47">
        <w:rPr>
          <w:sz w:val="28"/>
          <w:szCs w:val="28"/>
          <w:lang w:val="uk-UA"/>
        </w:rPr>
        <w:t>Проаналізувати сучасні відомості про загальні біологічні особливості</w:t>
      </w:r>
      <w:r w:rsidRPr="00883B47">
        <w:rPr>
          <w:i/>
          <w:iCs/>
          <w:sz w:val="28"/>
          <w:szCs w:val="28"/>
          <w:lang w:val="uk-UA"/>
        </w:rPr>
        <w:t xml:space="preserve"> </w:t>
      </w:r>
      <w:r w:rsidRPr="00883B47">
        <w:rPr>
          <w:rStyle w:val="rvts15"/>
          <w:i/>
          <w:sz w:val="28"/>
          <w:szCs w:val="28"/>
          <w:lang w:val="uk-UA"/>
        </w:rPr>
        <w:t>Picea abies</w:t>
      </w:r>
      <w:r w:rsidRPr="00883B47">
        <w:rPr>
          <w:rStyle w:val="st"/>
          <w:sz w:val="28"/>
          <w:szCs w:val="28"/>
          <w:lang w:val="uk-UA"/>
        </w:rPr>
        <w:t>;</w:t>
      </w:r>
    </w:p>
    <w:p w:rsidR="00883B47" w:rsidRDefault="00116457" w:rsidP="00883B47">
      <w:pPr>
        <w:pStyle w:val="rvps8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Style w:val="st"/>
          <w:sz w:val="28"/>
          <w:szCs w:val="28"/>
          <w:lang w:val="uk-UA"/>
        </w:rPr>
      </w:pPr>
      <w:r w:rsidRPr="00883B47">
        <w:rPr>
          <w:rStyle w:val="st"/>
          <w:sz w:val="28"/>
          <w:szCs w:val="28"/>
          <w:lang w:val="uk-UA"/>
        </w:rPr>
        <w:t xml:space="preserve"> </w:t>
      </w:r>
      <w:r w:rsidRPr="00883B47">
        <w:rPr>
          <w:sz w:val="28"/>
          <w:szCs w:val="28"/>
          <w:lang w:val="uk-UA"/>
        </w:rPr>
        <w:t xml:space="preserve">Встановити морфометричні характеристики </w:t>
      </w:r>
      <w:r w:rsidRPr="00883B47">
        <w:rPr>
          <w:rStyle w:val="rvts15"/>
          <w:i/>
          <w:sz w:val="28"/>
          <w:szCs w:val="28"/>
          <w:lang w:val="uk-UA"/>
        </w:rPr>
        <w:t xml:space="preserve">Picea abies </w:t>
      </w:r>
      <w:r w:rsidRPr="00883B47">
        <w:rPr>
          <w:rStyle w:val="rvts15"/>
          <w:sz w:val="28"/>
          <w:szCs w:val="28"/>
          <w:lang w:val="uk-UA"/>
        </w:rPr>
        <w:t>та</w:t>
      </w:r>
      <w:r w:rsidRPr="00883B47">
        <w:rPr>
          <w:rStyle w:val="rvts15"/>
          <w:i/>
          <w:sz w:val="28"/>
          <w:szCs w:val="28"/>
          <w:lang w:val="uk-UA"/>
        </w:rPr>
        <w:t xml:space="preserve"> Picea pungens </w:t>
      </w:r>
      <w:r w:rsidRPr="00883B47">
        <w:rPr>
          <w:sz w:val="28"/>
          <w:szCs w:val="28"/>
          <w:lang w:val="uk-UA"/>
        </w:rPr>
        <w:t>в міських екосистемах Кривбасу</w:t>
      </w:r>
      <w:r w:rsidRPr="00883B47">
        <w:rPr>
          <w:rStyle w:val="st"/>
          <w:sz w:val="28"/>
          <w:szCs w:val="28"/>
          <w:lang w:val="uk-UA"/>
        </w:rPr>
        <w:t xml:space="preserve">; </w:t>
      </w:r>
    </w:p>
    <w:p w:rsidR="00883B47" w:rsidRDefault="00116457" w:rsidP="00883B47">
      <w:pPr>
        <w:pStyle w:val="rvps8"/>
        <w:spacing w:before="0" w:beforeAutospacing="0" w:after="0" w:afterAutospacing="0"/>
        <w:jc w:val="both"/>
        <w:rPr>
          <w:bCs/>
          <w:iCs/>
          <w:sz w:val="28"/>
          <w:szCs w:val="28"/>
          <w:lang w:val="uk-UA"/>
        </w:rPr>
      </w:pPr>
      <w:r w:rsidRPr="00883B47">
        <w:rPr>
          <w:i/>
          <w:sz w:val="28"/>
          <w:szCs w:val="28"/>
          <w:lang w:val="uk-UA"/>
        </w:rPr>
        <w:t xml:space="preserve"> </w:t>
      </w:r>
      <w:r w:rsidRPr="00883B47">
        <w:rPr>
          <w:b/>
          <w:i/>
          <w:sz w:val="28"/>
          <w:szCs w:val="28"/>
          <w:lang w:val="uk-UA"/>
        </w:rPr>
        <w:t>Об’єкт дослідження:</w:t>
      </w:r>
      <w:r w:rsidRPr="00883B47">
        <w:rPr>
          <w:i/>
          <w:iCs/>
          <w:sz w:val="28"/>
          <w:szCs w:val="28"/>
          <w:lang w:val="uk-UA"/>
        </w:rPr>
        <w:t xml:space="preserve"> </w:t>
      </w:r>
      <w:r w:rsidRPr="00883B47">
        <w:rPr>
          <w:iCs/>
          <w:sz w:val="28"/>
          <w:szCs w:val="28"/>
          <w:lang w:val="uk-UA"/>
        </w:rPr>
        <w:t xml:space="preserve">деревні насадження </w:t>
      </w:r>
      <w:r w:rsidRPr="00883B47">
        <w:rPr>
          <w:rStyle w:val="rvts15"/>
          <w:i/>
          <w:sz w:val="28"/>
          <w:szCs w:val="28"/>
          <w:lang w:val="uk-UA"/>
        </w:rPr>
        <w:t>Picea abies</w:t>
      </w:r>
      <w:r w:rsidRPr="00883B47">
        <w:rPr>
          <w:rStyle w:val="rvts15"/>
          <w:sz w:val="28"/>
          <w:szCs w:val="28"/>
          <w:lang w:val="uk-UA"/>
        </w:rPr>
        <w:t xml:space="preserve"> та</w:t>
      </w:r>
      <w:r w:rsidRPr="00883B47">
        <w:rPr>
          <w:rStyle w:val="rvts15"/>
          <w:i/>
          <w:sz w:val="28"/>
          <w:szCs w:val="28"/>
          <w:lang w:val="uk-UA"/>
        </w:rPr>
        <w:t xml:space="preserve"> Picea pungens </w:t>
      </w:r>
      <w:r w:rsidRPr="00883B47">
        <w:rPr>
          <w:sz w:val="28"/>
          <w:szCs w:val="28"/>
          <w:lang w:val="uk-UA"/>
        </w:rPr>
        <w:t xml:space="preserve">в умовах міських екосистем </w:t>
      </w:r>
      <w:r w:rsidRPr="00883B47">
        <w:rPr>
          <w:bCs/>
          <w:iCs/>
          <w:sz w:val="28"/>
          <w:szCs w:val="28"/>
          <w:lang w:val="uk-UA"/>
        </w:rPr>
        <w:t>Кривбасу.</w:t>
      </w:r>
    </w:p>
    <w:p w:rsidR="00116457" w:rsidRPr="00883B47" w:rsidRDefault="00116457" w:rsidP="00883B47">
      <w:pPr>
        <w:pStyle w:val="rvps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3B47">
        <w:rPr>
          <w:b/>
          <w:i/>
          <w:sz w:val="28"/>
          <w:szCs w:val="28"/>
          <w:lang w:val="uk-UA"/>
        </w:rPr>
        <w:t>Предмет дослідження</w:t>
      </w:r>
      <w:r w:rsidRPr="00883B47">
        <w:rPr>
          <w:b/>
          <w:sz w:val="28"/>
          <w:szCs w:val="28"/>
          <w:lang w:val="uk-UA"/>
        </w:rPr>
        <w:t>:</w:t>
      </w:r>
      <w:r w:rsidRPr="00883B47">
        <w:rPr>
          <w:sz w:val="28"/>
          <w:szCs w:val="28"/>
          <w:lang w:val="uk-UA"/>
        </w:rPr>
        <w:t xml:space="preserve"> біоекологічні особливості </w:t>
      </w:r>
      <w:r w:rsidRPr="00883B47">
        <w:rPr>
          <w:rStyle w:val="rvts15"/>
          <w:i/>
          <w:sz w:val="28"/>
          <w:szCs w:val="28"/>
          <w:lang w:val="uk-UA"/>
        </w:rPr>
        <w:t>Picea abies</w:t>
      </w:r>
      <w:r w:rsidRPr="00883B47">
        <w:rPr>
          <w:sz w:val="28"/>
          <w:szCs w:val="28"/>
          <w:lang w:val="uk-UA"/>
        </w:rPr>
        <w:t xml:space="preserve"> </w:t>
      </w:r>
      <w:r w:rsidRPr="00883B47">
        <w:rPr>
          <w:rStyle w:val="rvts15"/>
          <w:i/>
          <w:sz w:val="28"/>
          <w:szCs w:val="28"/>
          <w:lang w:val="uk-UA"/>
        </w:rPr>
        <w:t xml:space="preserve">та Picea pungens </w:t>
      </w:r>
      <w:r w:rsidRPr="00883B47">
        <w:rPr>
          <w:sz w:val="28"/>
          <w:szCs w:val="28"/>
          <w:lang w:val="uk-UA"/>
        </w:rPr>
        <w:t xml:space="preserve">в умовах міських екосистем </w:t>
      </w:r>
      <w:r w:rsidRPr="00883B47">
        <w:rPr>
          <w:bCs/>
          <w:iCs/>
          <w:sz w:val="28"/>
          <w:szCs w:val="28"/>
          <w:lang w:val="uk-UA"/>
        </w:rPr>
        <w:t xml:space="preserve">Кривбасу.   </w:t>
      </w:r>
    </w:p>
    <w:p w:rsidR="00116457" w:rsidRPr="009935D7" w:rsidRDefault="00116457" w:rsidP="00883B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3B47">
        <w:rPr>
          <w:rFonts w:ascii="Times New Roman" w:hAnsi="Times New Roman"/>
          <w:b/>
          <w:i/>
          <w:sz w:val="28"/>
          <w:szCs w:val="28"/>
          <w:lang w:val="uk-UA"/>
        </w:rPr>
        <w:t>Методи дослідження:</w:t>
      </w:r>
      <w:r w:rsidRPr="00883B4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83B47">
        <w:rPr>
          <w:rFonts w:ascii="Times New Roman" w:hAnsi="Times New Roman"/>
          <w:sz w:val="28"/>
          <w:szCs w:val="28"/>
          <w:lang w:val="uk-UA"/>
        </w:rPr>
        <w:t>для розв’язання поставлених завдань використовувалися загальнонаукові методи дослідження: теоретичні - ідеалізація, формалізація; емпіричні - спостереження, описовий, порівняльний, аналіз, синтез, дедукція, індукція. Теоретичною основою слугували наукові публікації провідних фахівців в галузі екології, озеленення, садово-паркового господарства. Морфометричні особливості</w:t>
      </w:r>
      <w:r w:rsidRPr="00883B47">
        <w:rPr>
          <w:rStyle w:val="a3"/>
          <w:rFonts w:ascii="Times New Roman" w:hAnsi="Times New Roman"/>
          <w:sz w:val="28"/>
          <w:szCs w:val="28"/>
          <w:lang w:val="uk-UA"/>
        </w:rPr>
        <w:t xml:space="preserve"> </w:t>
      </w:r>
      <w:r w:rsidRPr="00883B47">
        <w:rPr>
          <w:rFonts w:ascii="Times New Roman" w:hAnsi="Times New Roman"/>
          <w:bCs/>
          <w:iCs/>
          <w:sz w:val="28"/>
          <w:szCs w:val="28"/>
          <w:lang w:val="uk-UA"/>
        </w:rPr>
        <w:t>деревних насаджень</w:t>
      </w:r>
      <w:r w:rsidRPr="00883B47">
        <w:rPr>
          <w:rFonts w:ascii="Times New Roman" w:hAnsi="Times New Roman"/>
          <w:sz w:val="28"/>
          <w:szCs w:val="28"/>
          <w:lang w:val="uk-UA"/>
        </w:rPr>
        <w:t xml:space="preserve"> рослин </w:t>
      </w:r>
      <w:r w:rsidR="00883B47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9935D7">
        <w:rPr>
          <w:rFonts w:ascii="Times New Roman" w:hAnsi="Times New Roman"/>
          <w:sz w:val="28"/>
          <w:szCs w:val="28"/>
          <w:lang w:val="uk-UA"/>
        </w:rPr>
        <w:t xml:space="preserve">рівень вітальності </w:t>
      </w:r>
      <w:r w:rsidRPr="00883B47">
        <w:rPr>
          <w:rFonts w:ascii="Times New Roman" w:hAnsi="Times New Roman"/>
          <w:sz w:val="28"/>
          <w:szCs w:val="28"/>
          <w:lang w:val="uk-UA"/>
        </w:rPr>
        <w:t xml:space="preserve">встановлювали за </w:t>
      </w:r>
      <w:r w:rsidRPr="00883B47">
        <w:rPr>
          <w:rFonts w:ascii="Times New Roman" w:hAnsi="Times New Roman"/>
          <w:sz w:val="28"/>
          <w:szCs w:val="28"/>
          <w:lang w:val="uk-UA"/>
        </w:rPr>
        <w:lastRenderedPageBreak/>
        <w:t xml:space="preserve">загальноприйнятими  методиками </w:t>
      </w:r>
      <w:r w:rsidRPr="00883B47">
        <w:rPr>
          <w:rStyle w:val="st"/>
          <w:rFonts w:ascii="Times New Roman" w:hAnsi="Times New Roman"/>
          <w:sz w:val="28"/>
          <w:szCs w:val="28"/>
          <w:lang w:val="uk-UA"/>
        </w:rPr>
        <w:t>(</w:t>
      </w:r>
      <w:r w:rsidRPr="00883B47">
        <w:rPr>
          <w:rStyle w:val="a3"/>
          <w:rFonts w:ascii="Times New Roman" w:hAnsi="Times New Roman"/>
          <w:sz w:val="28"/>
          <w:szCs w:val="28"/>
          <w:lang w:val="uk-UA"/>
        </w:rPr>
        <w:t>Фёдорова</w:t>
      </w:r>
      <w:r w:rsidRPr="00883B47">
        <w:rPr>
          <w:rStyle w:val="st"/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883B47">
        <w:rPr>
          <w:rStyle w:val="a3"/>
          <w:rFonts w:ascii="Times New Roman" w:hAnsi="Times New Roman"/>
          <w:sz w:val="28"/>
          <w:szCs w:val="28"/>
          <w:lang w:val="uk-UA"/>
        </w:rPr>
        <w:t>1997)</w:t>
      </w:r>
      <w:r w:rsidRPr="00883B4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935D7">
        <w:rPr>
          <w:rFonts w:ascii="Times New Roman" w:hAnsi="Times New Roman"/>
          <w:sz w:val="28"/>
          <w:szCs w:val="28"/>
          <w:lang w:val="uk-UA"/>
        </w:rPr>
        <w:t>Хвоя зважувалась, висушувалась в термостаті і порівнювалась вага. За допомогою USB мікроскопу встановлювали рівень некротичного пошкодження хвої, результати дослідження узагальнили в таблицях і діаграмах.</w:t>
      </w:r>
    </w:p>
    <w:p w:rsidR="00116457" w:rsidRPr="00883B47" w:rsidRDefault="00883B47" w:rsidP="00883B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Хід роботи: </w:t>
      </w:r>
      <w:r w:rsidR="009935D7">
        <w:rPr>
          <w:rFonts w:ascii="Times New Roman" w:hAnsi="Times New Roman"/>
          <w:sz w:val="28"/>
          <w:szCs w:val="28"/>
          <w:lang w:val="uk-UA"/>
        </w:rPr>
        <w:t xml:space="preserve">Проаналізована інформація стаціонарних постів дослідження чистоти атмосферного повітря в місті. </w:t>
      </w:r>
      <w:r>
        <w:rPr>
          <w:rFonts w:ascii="Times New Roman" w:hAnsi="Times New Roman"/>
          <w:sz w:val="28"/>
          <w:szCs w:val="28"/>
          <w:lang w:val="uk-UA"/>
        </w:rPr>
        <w:t>У вересні</w:t>
      </w:r>
      <w:r w:rsidR="00A157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35D7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жовтні 2019 року на дослідних ділянках було проведено дослідження рівня вітальності та морфометричних показників рослин. Відібрані проби хвої для лабораторних досліджень. </w:t>
      </w:r>
      <w:r w:rsidR="00116457" w:rsidRPr="00883B47">
        <w:rPr>
          <w:rFonts w:ascii="Times New Roman" w:hAnsi="Times New Roman"/>
          <w:sz w:val="28"/>
          <w:szCs w:val="28"/>
          <w:lang w:val="uk-UA"/>
        </w:rPr>
        <w:t>У роботі наведено теоретичні відомості та аналіз експериментальних даних щодо</w:t>
      </w:r>
      <w:r w:rsidR="00116457" w:rsidRPr="00883B47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116457" w:rsidRPr="00883B47">
        <w:rPr>
          <w:rFonts w:ascii="Times New Roman" w:hAnsi="Times New Roman"/>
          <w:sz w:val="28"/>
          <w:szCs w:val="28"/>
          <w:lang w:val="uk-UA"/>
        </w:rPr>
        <w:t xml:space="preserve">біоекологічних особливостей на прикладі </w:t>
      </w:r>
      <w:r w:rsidR="00116457" w:rsidRPr="00883B47">
        <w:rPr>
          <w:rStyle w:val="rvts15"/>
          <w:rFonts w:ascii="Times New Roman" w:hAnsi="Times New Roman"/>
          <w:i/>
          <w:sz w:val="28"/>
          <w:szCs w:val="28"/>
          <w:lang w:val="uk-UA"/>
        </w:rPr>
        <w:t>Picea abies</w:t>
      </w:r>
      <w:r w:rsidR="00116457" w:rsidRPr="00883B47">
        <w:rPr>
          <w:rStyle w:val="rvts15"/>
          <w:rFonts w:ascii="Times New Roman" w:hAnsi="Times New Roman"/>
          <w:sz w:val="28"/>
          <w:szCs w:val="28"/>
          <w:lang w:val="uk-UA"/>
        </w:rPr>
        <w:t xml:space="preserve"> та </w:t>
      </w:r>
      <w:r w:rsidR="00116457" w:rsidRPr="00883B47">
        <w:rPr>
          <w:rStyle w:val="rvts15"/>
          <w:rFonts w:ascii="Times New Roman" w:hAnsi="Times New Roman"/>
          <w:i/>
          <w:sz w:val="28"/>
          <w:szCs w:val="28"/>
          <w:lang w:val="uk-UA"/>
        </w:rPr>
        <w:t>Picea pungens</w:t>
      </w:r>
      <w:r w:rsidR="00116457" w:rsidRPr="00883B47">
        <w:rPr>
          <w:rStyle w:val="rvts15"/>
          <w:rFonts w:ascii="Times New Roman" w:hAnsi="Times New Roman"/>
          <w:sz w:val="28"/>
          <w:szCs w:val="28"/>
          <w:lang w:val="uk-UA"/>
        </w:rPr>
        <w:t xml:space="preserve"> </w:t>
      </w:r>
      <w:r w:rsidR="00116457" w:rsidRPr="00883B47">
        <w:rPr>
          <w:rFonts w:ascii="Times New Roman" w:hAnsi="Times New Roman"/>
          <w:sz w:val="28"/>
          <w:szCs w:val="28"/>
          <w:lang w:val="uk-UA"/>
        </w:rPr>
        <w:t xml:space="preserve"> у вуличних насадженнях </w:t>
      </w:r>
      <w:r w:rsidR="00116457" w:rsidRPr="00883B47">
        <w:rPr>
          <w:rFonts w:ascii="Times New Roman" w:hAnsi="Times New Roman"/>
          <w:bCs/>
          <w:iCs/>
          <w:sz w:val="28"/>
          <w:szCs w:val="28"/>
          <w:lang w:val="uk-UA"/>
        </w:rPr>
        <w:t>Кривбасу</w:t>
      </w:r>
      <w:r w:rsidR="00116457" w:rsidRPr="00883B47">
        <w:rPr>
          <w:rFonts w:ascii="Times New Roman" w:hAnsi="Times New Roman"/>
          <w:sz w:val="28"/>
          <w:szCs w:val="28"/>
          <w:lang w:val="uk-UA"/>
        </w:rPr>
        <w:t xml:space="preserve"> для розроблення заходів їх використання в озелененні.  </w:t>
      </w:r>
    </w:p>
    <w:p w:rsidR="00883B47" w:rsidRPr="00883B47" w:rsidRDefault="00116457" w:rsidP="00883B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3B47">
        <w:rPr>
          <w:rFonts w:ascii="Times New Roman" w:hAnsi="Times New Roman"/>
          <w:sz w:val="28"/>
          <w:szCs w:val="28"/>
          <w:lang w:val="uk-UA"/>
        </w:rPr>
        <w:t xml:space="preserve">За результатами проведених досліджень можна зробити такі висновки: </w:t>
      </w:r>
    </w:p>
    <w:p w:rsidR="00883B47" w:rsidRDefault="00883B47" w:rsidP="00883B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 w:rsidR="003E48A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16457" w:rsidRPr="00883B47">
        <w:rPr>
          <w:rFonts w:ascii="Times New Roman" w:hAnsi="Times New Roman"/>
          <w:color w:val="000000"/>
          <w:sz w:val="28"/>
          <w:szCs w:val="28"/>
          <w:lang w:val="uk-UA"/>
        </w:rPr>
        <w:t xml:space="preserve">Регіон досліджень </w:t>
      </w:r>
      <w:r w:rsidR="00116457" w:rsidRPr="00883B47">
        <w:rPr>
          <w:rFonts w:ascii="Times New Roman" w:hAnsi="Times New Roman"/>
          <w:sz w:val="28"/>
          <w:szCs w:val="28"/>
          <w:lang w:val="uk-UA"/>
        </w:rPr>
        <w:t xml:space="preserve">характеризується потужним гірничо-металургійним комплексом. Негативними наслідками розвинутого промислового комплексу на екологічний стан міських екосистем є потужний </w:t>
      </w:r>
      <w:r w:rsidR="00116457" w:rsidRPr="00883B47">
        <w:rPr>
          <w:rFonts w:ascii="Times New Roman" w:hAnsi="Times New Roman"/>
          <w:color w:val="000000"/>
          <w:sz w:val="28"/>
          <w:szCs w:val="28"/>
          <w:lang w:val="uk-UA"/>
        </w:rPr>
        <w:t xml:space="preserve">вплив полютантів. При цьому регіон досліджень характеризується </w:t>
      </w:r>
      <w:r w:rsidR="00116457" w:rsidRPr="00883B47">
        <w:rPr>
          <w:rFonts w:ascii="Times New Roman" w:hAnsi="Times New Roman"/>
          <w:sz w:val="28"/>
          <w:szCs w:val="28"/>
          <w:lang w:val="uk-UA"/>
        </w:rPr>
        <w:t>складною взаємодією кліматичних факторів, специфічних гірських порід та антропогенною трансформацією екосистем, що буде</w:t>
      </w:r>
      <w:r w:rsidR="00116457" w:rsidRPr="00883B47">
        <w:rPr>
          <w:rFonts w:ascii="Times New Roman" w:hAnsi="Times New Roman"/>
          <w:color w:val="000000"/>
          <w:sz w:val="28"/>
          <w:szCs w:val="28"/>
          <w:lang w:val="uk-UA"/>
        </w:rPr>
        <w:t xml:space="preserve"> враховано під час планування і виконання досліджень.  </w:t>
      </w:r>
    </w:p>
    <w:p w:rsidR="00116457" w:rsidRPr="00883B47" w:rsidRDefault="00116457" w:rsidP="00883B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3B47">
        <w:rPr>
          <w:rStyle w:val="rvts13"/>
          <w:rFonts w:ascii="Times New Roman" w:hAnsi="Times New Roman"/>
          <w:sz w:val="28"/>
          <w:szCs w:val="28"/>
          <w:lang w:val="uk-UA"/>
        </w:rPr>
        <w:t>2. Аналіз літературних джерел свідчить, що проявом реагування хвойних рослин на промисловий вплив є порушення росту вер</w:t>
      </w:r>
      <w:r w:rsidRPr="00883B47">
        <w:rPr>
          <w:rStyle w:val="rvts18"/>
          <w:rFonts w:ascii="Times New Roman" w:hAnsi="Times New Roman"/>
          <w:sz w:val="28"/>
          <w:szCs w:val="28"/>
          <w:lang w:val="uk-UA"/>
        </w:rPr>
        <w:softHyphen/>
      </w:r>
      <w:r w:rsidRPr="00883B47">
        <w:rPr>
          <w:rStyle w:val="rvts13"/>
          <w:rFonts w:ascii="Times New Roman" w:hAnsi="Times New Roman"/>
          <w:sz w:val="28"/>
          <w:szCs w:val="28"/>
          <w:lang w:val="uk-UA"/>
        </w:rPr>
        <w:t>хівкового пагона,  утворення пучків укорочених пагонів, ріст пагонів між мутовками, порушення феноритму.</w:t>
      </w:r>
    </w:p>
    <w:p w:rsidR="00116457" w:rsidRPr="00883B47" w:rsidRDefault="00116457" w:rsidP="00883B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83B47">
        <w:rPr>
          <w:rFonts w:ascii="Times New Roman" w:hAnsi="Times New Roman"/>
          <w:sz w:val="28"/>
          <w:szCs w:val="28"/>
          <w:lang w:val="uk-UA"/>
        </w:rPr>
        <w:t xml:space="preserve">3. На основі аналізу літературних джерел загальними біологічними особливостями </w:t>
      </w:r>
      <w:r w:rsidRPr="00883B47">
        <w:rPr>
          <w:rStyle w:val="rvts15"/>
          <w:rFonts w:ascii="Times New Roman" w:hAnsi="Times New Roman"/>
          <w:i/>
          <w:sz w:val="28"/>
          <w:szCs w:val="28"/>
          <w:lang w:val="uk-UA"/>
        </w:rPr>
        <w:t>Picea abies</w:t>
      </w:r>
      <w:r w:rsidRPr="00883B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3B47">
        <w:rPr>
          <w:rStyle w:val="rvts15"/>
          <w:rFonts w:ascii="Times New Roman" w:hAnsi="Times New Roman"/>
          <w:sz w:val="28"/>
          <w:szCs w:val="28"/>
          <w:lang w:val="uk-UA"/>
        </w:rPr>
        <w:t xml:space="preserve">та </w:t>
      </w:r>
      <w:r w:rsidRPr="00883B47">
        <w:rPr>
          <w:rStyle w:val="rvts15"/>
          <w:rFonts w:ascii="Times New Roman" w:hAnsi="Times New Roman"/>
          <w:i/>
          <w:sz w:val="28"/>
          <w:szCs w:val="28"/>
          <w:lang w:val="uk-UA"/>
        </w:rPr>
        <w:t>Picea pungens</w:t>
      </w:r>
      <w:r w:rsidRPr="00883B47">
        <w:rPr>
          <w:rStyle w:val="rvts15"/>
          <w:rFonts w:ascii="Times New Roman" w:hAnsi="Times New Roman"/>
          <w:sz w:val="28"/>
          <w:szCs w:val="28"/>
          <w:lang w:val="uk-UA"/>
        </w:rPr>
        <w:t xml:space="preserve"> </w:t>
      </w:r>
      <w:r w:rsidRPr="00883B47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883B47">
        <w:rPr>
          <w:rStyle w:val="rvts30"/>
          <w:rFonts w:ascii="Times New Roman" w:hAnsi="Times New Roman"/>
          <w:sz w:val="28"/>
          <w:szCs w:val="28"/>
          <w:lang w:val="uk-UA"/>
        </w:rPr>
        <w:t xml:space="preserve"> умовах забрудненості навколишнього середовища є їх</w:t>
      </w:r>
      <w:r w:rsidRPr="00883B47">
        <w:rPr>
          <w:rFonts w:ascii="Times New Roman" w:hAnsi="Times New Roman"/>
          <w:sz w:val="28"/>
          <w:szCs w:val="28"/>
          <w:lang w:val="uk-UA"/>
        </w:rPr>
        <w:t xml:space="preserve"> сануюча здатність, висока холодостійкість за рахунок  наявності в тканинах смоляних речовин,</w:t>
      </w:r>
      <w:r w:rsidRPr="00883B47">
        <w:rPr>
          <w:rFonts w:ascii="Times New Roman" w:eastAsia="TimesNewRoman" w:hAnsi="Times New Roman"/>
          <w:sz w:val="28"/>
          <w:szCs w:val="28"/>
          <w:lang w:val="uk-UA"/>
        </w:rPr>
        <w:t xml:space="preserve"> значній концентрації вуглецю у компонентах фітомаси, цінності деревини та високій декоративній якості можна вважати перспективними для озеленення.</w:t>
      </w:r>
      <w:r w:rsidRPr="00883B47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16457" w:rsidRPr="00883B47" w:rsidRDefault="00116457" w:rsidP="00883B47">
      <w:pPr>
        <w:spacing w:after="0"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  <w:r w:rsidRPr="00883B47">
        <w:rPr>
          <w:rFonts w:ascii="Times New Roman" w:hAnsi="Times New Roman"/>
          <w:sz w:val="28"/>
          <w:szCs w:val="28"/>
          <w:lang w:val="uk-UA"/>
        </w:rPr>
        <w:t xml:space="preserve">4. В особин </w:t>
      </w:r>
      <w:r w:rsidRPr="00883B47">
        <w:rPr>
          <w:rFonts w:ascii="Times New Roman" w:hAnsi="Times New Roman"/>
          <w:i/>
          <w:sz w:val="28"/>
          <w:szCs w:val="28"/>
          <w:lang w:val="uk-UA"/>
        </w:rPr>
        <w:t>Picea abies</w:t>
      </w:r>
      <w:r w:rsidRPr="00883B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3B47">
        <w:rPr>
          <w:rStyle w:val="rvts15"/>
          <w:rFonts w:ascii="Times New Roman" w:hAnsi="Times New Roman"/>
          <w:sz w:val="28"/>
          <w:szCs w:val="28"/>
          <w:lang w:val="uk-UA"/>
        </w:rPr>
        <w:t xml:space="preserve">та </w:t>
      </w:r>
      <w:r w:rsidRPr="00883B47">
        <w:rPr>
          <w:rStyle w:val="rvts15"/>
          <w:rFonts w:ascii="Times New Roman" w:hAnsi="Times New Roman"/>
          <w:i/>
          <w:sz w:val="28"/>
          <w:szCs w:val="28"/>
          <w:lang w:val="uk-UA"/>
        </w:rPr>
        <w:t>Picea pungens</w:t>
      </w:r>
      <w:r w:rsidRPr="00883B47">
        <w:rPr>
          <w:rStyle w:val="rvts15"/>
          <w:rFonts w:ascii="Times New Roman" w:hAnsi="Times New Roman"/>
          <w:sz w:val="28"/>
          <w:szCs w:val="28"/>
          <w:lang w:val="uk-UA"/>
        </w:rPr>
        <w:t xml:space="preserve"> </w:t>
      </w:r>
      <w:r w:rsidRPr="00883B47">
        <w:rPr>
          <w:rFonts w:ascii="Times New Roman" w:hAnsi="Times New Roman"/>
          <w:sz w:val="28"/>
          <w:szCs w:val="28"/>
          <w:lang w:val="uk-UA"/>
        </w:rPr>
        <w:t xml:space="preserve"> в умовах урбоекосистеми Кривбасу відбувається зміна морфометричних показників, зокрема їх ваги. Так, </w:t>
      </w:r>
      <w:r w:rsidRPr="00883B47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х</w:t>
      </w:r>
      <w:r w:rsidRPr="00883B47">
        <w:rPr>
          <w:rFonts w:ascii="Times New Roman" w:hAnsi="Times New Roman"/>
          <w:sz w:val="28"/>
          <w:szCs w:val="28"/>
          <w:lang w:val="uk-UA"/>
        </w:rPr>
        <w:t>воя</w:t>
      </w:r>
      <w:r w:rsidRPr="00883B47">
        <w:rPr>
          <w:rStyle w:val="st"/>
          <w:rFonts w:ascii="Times New Roman" w:hAnsi="Times New Roman"/>
          <w:sz w:val="28"/>
          <w:szCs w:val="28"/>
          <w:lang w:val="uk-UA"/>
        </w:rPr>
        <w:t xml:space="preserve"> в умовах</w:t>
      </w:r>
      <w:r w:rsidRPr="00883B47">
        <w:rPr>
          <w:rFonts w:ascii="Times New Roman" w:hAnsi="Times New Roman"/>
          <w:sz w:val="28"/>
          <w:szCs w:val="28"/>
          <w:lang w:val="uk-UA"/>
        </w:rPr>
        <w:t xml:space="preserve"> міських екосистем на прикладі зупинок міста </w:t>
      </w:r>
      <w:r w:rsidRPr="00883B47">
        <w:rPr>
          <w:rStyle w:val="st"/>
          <w:rFonts w:ascii="Times New Roman" w:hAnsi="Times New Roman"/>
          <w:sz w:val="28"/>
          <w:szCs w:val="28"/>
          <w:lang w:val="uk-UA"/>
        </w:rPr>
        <w:t xml:space="preserve">характеризується зближенням відстані між хвоїнками у порівнянні із умовно-контрольною ділянкою та потовщення самої хвої. Відповідно, вага хвої </w:t>
      </w:r>
      <w:r w:rsidRPr="00883B47">
        <w:rPr>
          <w:rStyle w:val="rvts15"/>
          <w:rFonts w:ascii="Times New Roman" w:hAnsi="Times New Roman"/>
          <w:i/>
          <w:sz w:val="28"/>
          <w:szCs w:val="28"/>
          <w:lang w:val="uk-UA"/>
        </w:rPr>
        <w:t>Picea abies</w:t>
      </w:r>
      <w:r w:rsidRPr="00883B47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 w:rsidRPr="00883B47">
        <w:rPr>
          <w:rStyle w:val="rvts15"/>
          <w:rFonts w:ascii="Times New Roman" w:hAnsi="Times New Roman"/>
          <w:sz w:val="28"/>
          <w:szCs w:val="28"/>
          <w:lang w:val="uk-UA"/>
        </w:rPr>
        <w:t xml:space="preserve">та </w:t>
      </w:r>
      <w:r w:rsidRPr="00883B47">
        <w:rPr>
          <w:rStyle w:val="rvts15"/>
          <w:rFonts w:ascii="Times New Roman" w:hAnsi="Times New Roman"/>
          <w:i/>
          <w:sz w:val="28"/>
          <w:szCs w:val="28"/>
          <w:lang w:val="uk-UA"/>
        </w:rPr>
        <w:t>Picea pungens</w:t>
      </w:r>
      <w:r w:rsidRPr="00883B47">
        <w:rPr>
          <w:rStyle w:val="rvts15"/>
          <w:rFonts w:ascii="Times New Roman" w:hAnsi="Times New Roman"/>
          <w:sz w:val="28"/>
          <w:szCs w:val="28"/>
          <w:lang w:val="uk-UA"/>
        </w:rPr>
        <w:t xml:space="preserve"> </w:t>
      </w:r>
      <w:r w:rsidRPr="00883B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3B47">
        <w:rPr>
          <w:rStyle w:val="st"/>
          <w:rFonts w:ascii="Times New Roman" w:hAnsi="Times New Roman"/>
          <w:sz w:val="28"/>
          <w:szCs w:val="28"/>
          <w:lang w:val="uk-UA"/>
        </w:rPr>
        <w:t xml:space="preserve">характеризується </w:t>
      </w:r>
      <w:r w:rsidR="00883B47" w:rsidRPr="00883B47">
        <w:rPr>
          <w:rStyle w:val="st"/>
          <w:rFonts w:ascii="Times New Roman" w:hAnsi="Times New Roman"/>
          <w:sz w:val="28"/>
          <w:szCs w:val="28"/>
          <w:lang w:val="uk-UA"/>
        </w:rPr>
        <w:t>зменшенням</w:t>
      </w:r>
      <w:r w:rsidRPr="00883B47">
        <w:rPr>
          <w:rStyle w:val="st"/>
          <w:rFonts w:ascii="Times New Roman" w:hAnsi="Times New Roman"/>
          <w:sz w:val="28"/>
          <w:szCs w:val="28"/>
          <w:lang w:val="uk-UA"/>
        </w:rPr>
        <w:t xml:space="preserve"> показників у порівнянні із умовно-контрольною ділянкою. </w:t>
      </w:r>
      <w:r w:rsidRPr="00883B47">
        <w:rPr>
          <w:rFonts w:ascii="Times New Roman" w:hAnsi="Times New Roman"/>
          <w:sz w:val="28"/>
          <w:szCs w:val="28"/>
          <w:lang w:val="uk-UA"/>
        </w:rPr>
        <w:t>Загалом, вага хвої в межах умовно-контрольної ділянки вага хвої становить 4,7 г, тоді як</w:t>
      </w:r>
      <w:r w:rsidRPr="00883B47">
        <w:rPr>
          <w:rStyle w:val="st"/>
          <w:rFonts w:ascii="Times New Roman" w:hAnsi="Times New Roman"/>
          <w:sz w:val="28"/>
          <w:szCs w:val="28"/>
          <w:lang w:val="uk-UA"/>
        </w:rPr>
        <w:t xml:space="preserve"> в умовах</w:t>
      </w:r>
      <w:r w:rsidRPr="00883B47">
        <w:rPr>
          <w:rFonts w:ascii="Times New Roman" w:hAnsi="Times New Roman"/>
          <w:sz w:val="28"/>
          <w:szCs w:val="28"/>
          <w:lang w:val="uk-UA"/>
        </w:rPr>
        <w:t xml:space="preserve"> міських екосистем на прикладі зупинок міста становить від 3,3-4,1 г. </w:t>
      </w:r>
    </w:p>
    <w:p w:rsidR="00883B47" w:rsidRPr="00883B47" w:rsidRDefault="00883B47" w:rsidP="00883B47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116457" w:rsidRPr="00883B47">
        <w:rPr>
          <w:rFonts w:ascii="Times New Roman" w:hAnsi="Times New Roman"/>
          <w:sz w:val="28"/>
          <w:szCs w:val="28"/>
          <w:lang w:val="uk-UA"/>
        </w:rPr>
        <w:t>.Прямо пропорційно рівню промислово-транспортного забруднення змінюється кількість хвоїнок на 10 см пагона,а обернено пропорційно-довжина, ширина хвої, тривалість її життя, вага 100 штук хвоїнок, а також рівень некротичного ураження.</w:t>
      </w:r>
    </w:p>
    <w:p w:rsidR="00DF2A03" w:rsidRPr="00883B47" w:rsidRDefault="00883B47" w:rsidP="00883B47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116457" w:rsidRPr="00883B47">
        <w:rPr>
          <w:rFonts w:ascii="Times New Roman" w:hAnsi="Times New Roman"/>
          <w:sz w:val="28"/>
          <w:szCs w:val="28"/>
          <w:lang w:val="uk-UA"/>
        </w:rPr>
        <w:t xml:space="preserve">.Отже, морфологічні зміни </w:t>
      </w:r>
      <w:r w:rsidR="00116457" w:rsidRPr="00883B47">
        <w:rPr>
          <w:rFonts w:ascii="Times New Roman" w:hAnsi="Times New Roman"/>
          <w:i/>
          <w:sz w:val="28"/>
          <w:szCs w:val="28"/>
          <w:lang w:val="uk-UA"/>
        </w:rPr>
        <w:t>Picea abies</w:t>
      </w:r>
      <w:r w:rsidR="00116457" w:rsidRPr="00883B47">
        <w:rPr>
          <w:rStyle w:val="rvts15"/>
          <w:rFonts w:ascii="Times New Roman" w:hAnsi="Times New Roman"/>
          <w:sz w:val="28"/>
          <w:szCs w:val="28"/>
          <w:lang w:val="uk-UA"/>
        </w:rPr>
        <w:t xml:space="preserve"> та </w:t>
      </w:r>
      <w:r w:rsidR="00116457" w:rsidRPr="00883B47">
        <w:rPr>
          <w:rStyle w:val="rvts15"/>
          <w:rFonts w:ascii="Times New Roman" w:hAnsi="Times New Roman"/>
          <w:i/>
          <w:sz w:val="28"/>
          <w:szCs w:val="28"/>
          <w:lang w:val="uk-UA"/>
        </w:rPr>
        <w:t>Picea pungens</w:t>
      </w:r>
      <w:r w:rsidR="00116457" w:rsidRPr="00883B47">
        <w:rPr>
          <w:rStyle w:val="rvts15"/>
          <w:rFonts w:ascii="Times New Roman" w:hAnsi="Times New Roman"/>
          <w:sz w:val="28"/>
          <w:szCs w:val="28"/>
          <w:lang w:val="uk-UA"/>
        </w:rPr>
        <w:t xml:space="preserve"> </w:t>
      </w:r>
      <w:r w:rsidR="00116457" w:rsidRPr="00883B47">
        <w:rPr>
          <w:rFonts w:ascii="Times New Roman" w:hAnsi="Times New Roman"/>
          <w:sz w:val="28"/>
          <w:szCs w:val="28"/>
          <w:lang w:val="uk-UA"/>
        </w:rPr>
        <w:t xml:space="preserve"> є інформативною ранньою біоіндикаційною ознакою при здійсненні моніторингових досліджень урбанізованих територій.</w:t>
      </w:r>
    </w:p>
    <w:sectPr w:rsidR="00DF2A03" w:rsidRPr="00883B47" w:rsidSect="0011645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A05"/>
    <w:multiLevelType w:val="hybridMultilevel"/>
    <w:tmpl w:val="81065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738E3"/>
    <w:multiLevelType w:val="hybridMultilevel"/>
    <w:tmpl w:val="53B0F2C2"/>
    <w:lvl w:ilvl="0" w:tplc="3B00DD0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457"/>
    <w:rsid w:val="00116457"/>
    <w:rsid w:val="003E48AC"/>
    <w:rsid w:val="006E0191"/>
    <w:rsid w:val="00883B47"/>
    <w:rsid w:val="009673C8"/>
    <w:rsid w:val="009935D7"/>
    <w:rsid w:val="00A1575A"/>
    <w:rsid w:val="00A50D55"/>
    <w:rsid w:val="00C156EC"/>
    <w:rsid w:val="00DD1C55"/>
    <w:rsid w:val="00DF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2">
    <w:name w:val="rvps32"/>
    <w:basedOn w:val="a"/>
    <w:rsid w:val="00116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116457"/>
  </w:style>
  <w:style w:type="character" w:customStyle="1" w:styleId="rvts30">
    <w:name w:val="rvts30"/>
    <w:basedOn w:val="a0"/>
    <w:rsid w:val="00116457"/>
  </w:style>
  <w:style w:type="paragraph" w:customStyle="1" w:styleId="rvps17">
    <w:name w:val="rvps17"/>
    <w:basedOn w:val="a"/>
    <w:link w:val="rvps170"/>
    <w:rsid w:val="00116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ps170">
    <w:name w:val="rvps17 Знак"/>
    <w:basedOn w:val="a0"/>
    <w:link w:val="rvps17"/>
    <w:rsid w:val="00116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116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116457"/>
  </w:style>
  <w:style w:type="character" w:customStyle="1" w:styleId="rvts15">
    <w:name w:val="rvts15"/>
    <w:basedOn w:val="a0"/>
    <w:rsid w:val="00116457"/>
  </w:style>
  <w:style w:type="character" w:styleId="a3">
    <w:name w:val="Emphasis"/>
    <w:basedOn w:val="a0"/>
    <w:qFormat/>
    <w:rsid w:val="00116457"/>
    <w:rPr>
      <w:i/>
      <w:iCs/>
    </w:rPr>
  </w:style>
  <w:style w:type="character" w:customStyle="1" w:styleId="rvts18">
    <w:name w:val="rvts18"/>
    <w:basedOn w:val="a0"/>
    <w:rsid w:val="00116457"/>
  </w:style>
  <w:style w:type="character" w:customStyle="1" w:styleId="rvts13">
    <w:name w:val="rvts13"/>
    <w:basedOn w:val="a0"/>
    <w:rsid w:val="00116457"/>
  </w:style>
  <w:style w:type="character" w:customStyle="1" w:styleId="FontStyle12">
    <w:name w:val="Font Style12"/>
    <w:basedOn w:val="a0"/>
    <w:rsid w:val="00116457"/>
    <w:rPr>
      <w:rFonts w:ascii="Palatino Linotype" w:hAnsi="Palatino Linotype" w:cs="Palatino Linotyp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ИРА</cp:lastModifiedBy>
  <cp:revision>6</cp:revision>
  <dcterms:created xsi:type="dcterms:W3CDTF">2019-12-26T22:49:00Z</dcterms:created>
  <dcterms:modified xsi:type="dcterms:W3CDTF">2020-04-23T12:48:00Z</dcterms:modified>
</cp:coreProperties>
</file>