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C" w:rsidRPr="008A5E3C" w:rsidRDefault="008A5E3C" w:rsidP="008A5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E3C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</w:t>
      </w:r>
      <w:proofErr w:type="spellStart"/>
      <w:r w:rsidRPr="008A5E3C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8A5E3C" w:rsidRPr="008A5E3C" w:rsidRDefault="008A5E3C" w:rsidP="008A5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E3C">
        <w:rPr>
          <w:rFonts w:ascii="Times New Roman" w:hAnsi="Times New Roman" w:cs="Times New Roman"/>
          <w:sz w:val="28"/>
          <w:szCs w:val="28"/>
          <w:lang w:val="uk-UA"/>
        </w:rPr>
        <w:t>Номінація «Історик»</w:t>
      </w:r>
    </w:p>
    <w:p w:rsidR="008A5E3C" w:rsidRPr="008A5E3C" w:rsidRDefault="008A5E3C" w:rsidP="008A5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1BA" w:rsidRDefault="00CD71BA" w:rsidP="008A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 СОЦІАЛІСТИЧНОЇ ПРАЦІ – </w:t>
      </w:r>
    </w:p>
    <w:p w:rsidR="008A5E3C" w:rsidRPr="008A5E3C" w:rsidRDefault="00CD71BA" w:rsidP="008A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уродженці</w:t>
      </w:r>
      <w:r w:rsidR="008A5E3C" w:rsidRPr="008A5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Зачепилівського району Харківської області</w:t>
      </w:r>
    </w:p>
    <w:p w:rsidR="008A5E3C" w:rsidRPr="008A5E3C" w:rsidRDefault="008A5E3C" w:rsidP="008A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E3C" w:rsidRPr="008A5E3C" w:rsidRDefault="008A5E3C" w:rsidP="008A5E3C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Ніколенко Іван Володимирович</w:t>
      </w:r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, учень 10-го класу </w:t>
      </w:r>
      <w:proofErr w:type="spellStart"/>
      <w:r w:rsidRPr="008A5E3C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Зачепилівської селищної ради Зачепилівського району Харківської області</w:t>
      </w:r>
    </w:p>
    <w:p w:rsidR="008A5E3C" w:rsidRPr="008A5E3C" w:rsidRDefault="008A5E3C" w:rsidP="008A5E3C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8A5E3C">
        <w:rPr>
          <w:rFonts w:ascii="Times New Roman" w:hAnsi="Times New Roman" w:cs="Times New Roman"/>
          <w:b/>
          <w:sz w:val="28"/>
          <w:szCs w:val="28"/>
          <w:lang w:val="uk-UA"/>
        </w:rPr>
        <w:t>Буланов Юрій Іванович</w:t>
      </w:r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, учитель історії </w:t>
      </w:r>
      <w:proofErr w:type="spellStart"/>
      <w:r w:rsidRPr="008A5E3C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8A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E3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 Зачепилівської селищної ради Зачепилівського району Харківської області</w:t>
      </w:r>
    </w:p>
    <w:p w:rsidR="008A5E3C" w:rsidRPr="008A5E3C" w:rsidRDefault="008A5E3C" w:rsidP="00344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1380D" w:rsidRPr="00B1380D" w:rsidRDefault="003440BC" w:rsidP="00344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Якось, переглядаючи старі фотографії (з бабусиного «архіву»), мені на очі потрапила світлина із зображенням трьох чоловіків із зірками Героїв Соціалістичної Праці. Хто вони? З відповіді на це запитання розпочався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щодо дослідження сторінки історії Зачепилівського району 1948-1949 років.</w:t>
      </w:r>
    </w:p>
    <w:p w:rsidR="003F7B15" w:rsidRDefault="003F7B15" w:rsidP="0034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1948 року (за підсумками 1947</w:t>
      </w:r>
      <w:r w:rsidR="009C69C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відзначилися званням Героя Соціалістичної праці три трудівника: Бойко Іван Григорович (бригадир тракторної бригади Бердянської МТС),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Сергійович (голова колгоспу імені Фрунзе)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Євлампійович (колгосп  ім. Фрунзе). </w:t>
      </w:r>
    </w:p>
    <w:p w:rsidR="003F7B15" w:rsidRDefault="003440BC" w:rsidP="0034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1949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ще 13 працівників сільського господарства  району стали Героями Соціалістичної праці: Козак Марія Пантелеймонівна, Кулик Микола Макарович, Лях Василь Федорович,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Махатило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Андріївна, Олійник Дарія Федорівна,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Олефірова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Олександрівна,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Охрименко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Йосипівна,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Подольський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Єрмолай Дмитрович, Сорочинська Тетяна Денисівна,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Стойчан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Іван Степанович,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Таратута</w:t>
      </w:r>
      <w:proofErr w:type="spellEnd"/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Агріппіна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Григорівна –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колгосп імені Леніна; Литвин Марія Никифорівна, </w:t>
      </w:r>
      <w:proofErr w:type="spellStart"/>
      <w:r w:rsidR="003F7B15">
        <w:rPr>
          <w:rFonts w:ascii="Times New Roman" w:hAnsi="Times New Roman" w:cs="Times New Roman"/>
          <w:sz w:val="28"/>
          <w:szCs w:val="28"/>
          <w:lang w:val="uk-UA"/>
        </w:rPr>
        <w:t>М’ягкоголов</w:t>
      </w:r>
      <w:proofErr w:type="spellEnd"/>
      <w:r w:rsidR="003F7B15">
        <w:rPr>
          <w:rFonts w:ascii="Times New Roman" w:hAnsi="Times New Roman" w:cs="Times New Roman"/>
          <w:sz w:val="28"/>
          <w:szCs w:val="28"/>
          <w:lang w:val="uk-UA"/>
        </w:rPr>
        <w:t xml:space="preserve"> Максим Тихонович – Бердянська МТС.</w:t>
      </w:r>
    </w:p>
    <w:p w:rsidR="00C37A68" w:rsidRDefault="00C37A68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З Указу Президії Верхової Ради СРСР</w:t>
      </w:r>
      <w:r w:rsidR="00C37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8 травня 1948 року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t>присвоїти звання Героя Соціалістичної Праці з врученням ордена Леніна і золотої медалі «Серп і молот»: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proofErr w:type="spellStart"/>
      <w:r w:rsidRPr="00B13016">
        <w:rPr>
          <w:rFonts w:ascii="Times New Roman" w:hAnsi="Times New Roman" w:cs="Times New Roman"/>
          <w:sz w:val="28"/>
          <w:szCs w:val="28"/>
          <w:lang w:val="uk-UA"/>
        </w:rPr>
        <w:t>Ромасенку</w:t>
      </w:r>
      <w:proofErr w:type="spellEnd"/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Петру Євлампійовичу – бригадирові колгоспу ім. Фрунзе, </w:t>
      </w:r>
      <w:proofErr w:type="spellStart"/>
      <w:r w:rsidRPr="00B13016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який одержав урожай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жита 31,3 центнера з гектара на площі 21,5 гектара.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proofErr w:type="spellStart"/>
      <w:r w:rsidRPr="00B13016">
        <w:rPr>
          <w:rFonts w:ascii="Times New Roman" w:hAnsi="Times New Roman" w:cs="Times New Roman"/>
          <w:sz w:val="28"/>
          <w:szCs w:val="28"/>
          <w:lang w:val="uk-UA"/>
        </w:rPr>
        <w:t>Штаньку</w:t>
      </w:r>
      <w:proofErr w:type="spellEnd"/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Миколі Сергійовичу – голові колгоспу ім. Фрунзе, Зачепилівського району, який одержав урожай жита 31,2 центнера з гектара на площі 43.5 гектара.</w:t>
      </w:r>
    </w:p>
    <w:p w:rsid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З Указу Президії Верховної Ради СРСР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28 лютого 1949 року: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присвоїти звання Героя Соціалістичної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Праці з врученням ордена Леніна і золотої медалі «Серп і Молот»: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 Марії Пантелеймонівні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32,6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Кулику Миколі Макаровичу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бригадиру колгоспу ім. Леніна, Зачепилівського району, який одержав урожай пшениці 32,7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Лях </w:t>
      </w:r>
      <w:r w:rsidR="00272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Василю Федоровичу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голові колгоспу ім. Леніна, Зачепилівського району, який одержав урожай пшениці 32,1 центнера з гектара на площі </w:t>
      </w:r>
      <w:smartTag w:uri="urn:schemas-microsoft-com:office:smarttags" w:element="metricconverter">
        <w:smartTagPr>
          <w:attr w:name="ProductID" w:val="131 гектар"/>
        </w:smartTagPr>
        <w:r w:rsidRPr="00B13016">
          <w:rPr>
            <w:rFonts w:ascii="Times New Roman" w:hAnsi="Times New Roman" w:cs="Times New Roman"/>
            <w:sz w:val="28"/>
            <w:szCs w:val="28"/>
            <w:lang w:val="uk-UA"/>
          </w:rPr>
          <w:t>131 гектар</w:t>
        </w:r>
      </w:smartTag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і жита 32,7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Махатило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 Андріївні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31,5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Дар’ї Федорівні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32,4 центнера з гектара на площі 25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Олефіровій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Олександрівні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32,2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Охрименко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Катерині Йосипівні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32,2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Подольському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Єрмолаю Дмитровичу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бригадиру колгоспу ім. Леніна, Зачепилівського району, який одержав урожай пшениці 32,4 центнера з гектара на площі 60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Сорочинській Тетяні Денисівні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32,7 центнера з гектара на площі 20 гектарів.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Таратуті</w:t>
      </w:r>
      <w:proofErr w:type="spellEnd"/>
      <w:r w:rsidR="00272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Агріппіні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ланковій колгоспу ім. Леніна, Зачепилівського району, яка одержала врожай пшениці 31,1 центнера з гектара на площі 26 гектарів.</w:t>
      </w:r>
    </w:p>
    <w:p w:rsid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З Указу Президії Верховної Ради СРСР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18 червня 1949 року</w:t>
      </w:r>
    </w:p>
    <w:p w:rsid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t>присвоїти звання Героя Соціалістичної Праці з врученням ордена Леніна і золотої медалі «Серп і Молот»: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Литвин Марії Никифорівні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трактористці Бердянської МТС, Зачепилівського району, яка одержала в обслужуваних колгоспах урожай пшениці 24,5 центнера з гектара на площі 265 гектарів;</w:t>
      </w:r>
    </w:p>
    <w:p w:rsidR="00D67186" w:rsidRPr="00B13016" w:rsidRDefault="00B13016" w:rsidP="00B1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М’ягкоголову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Максиму Тихоновичу -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бригадиру тракторної бригади Бердянської МТС, Зачепилівського району, який одержав в обслужуваних колгоспах урожай пшениці 24,5 центнера з гектара на площі 265 гектарів.</w:t>
      </w:r>
    </w:p>
    <w:p w:rsid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З Указу Президії Верховної Ради СРСР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24 червня 1949 року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присвоїти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звання Героя Соціалістичної Праці з врученням ордена Леніна і золотої медалі «Серп і Молот»:</w:t>
      </w:r>
    </w:p>
    <w:p w:rsidR="00B13016" w:rsidRPr="00B13016" w:rsidRDefault="00B13016" w:rsidP="00B13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>Стойчану</w:t>
      </w:r>
      <w:proofErr w:type="spellEnd"/>
      <w:r w:rsidRPr="00B13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Івану Степановичу –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завідуючому фермою колгоспу ім. Леніна, Зачепилівського району, який виростив при </w:t>
      </w:r>
      <w:proofErr w:type="spellStart"/>
      <w:r w:rsidRPr="00B13016">
        <w:rPr>
          <w:rFonts w:ascii="Times New Roman" w:hAnsi="Times New Roman" w:cs="Times New Roman"/>
          <w:sz w:val="28"/>
          <w:szCs w:val="28"/>
          <w:lang w:val="uk-UA"/>
        </w:rPr>
        <w:t>конюшенному</w:t>
      </w:r>
      <w:proofErr w:type="spellEnd"/>
      <w:r w:rsidRPr="00B13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16">
        <w:rPr>
          <w:rFonts w:ascii="Times New Roman" w:hAnsi="Times New Roman" w:cs="Times New Roman"/>
          <w:sz w:val="28"/>
          <w:szCs w:val="28"/>
          <w:lang w:val="uk-UA"/>
        </w:rPr>
        <w:t>утриманні 25 лошат від 25 кобил, що були на початку року.</w:t>
      </w:r>
    </w:p>
    <w:p w:rsidR="00D67186" w:rsidRPr="00B13016" w:rsidRDefault="00D67186" w:rsidP="00B1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186" w:rsidRPr="00B13016" w:rsidSect="000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D96"/>
    <w:multiLevelType w:val="hybridMultilevel"/>
    <w:tmpl w:val="DFA69848"/>
    <w:lvl w:ilvl="0" w:tplc="A4DADD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50"/>
    <w:rsid w:val="00045DB7"/>
    <w:rsid w:val="00263781"/>
    <w:rsid w:val="00272903"/>
    <w:rsid w:val="003440BC"/>
    <w:rsid w:val="00363226"/>
    <w:rsid w:val="003F7B15"/>
    <w:rsid w:val="00404C23"/>
    <w:rsid w:val="004D0964"/>
    <w:rsid w:val="004E3FE0"/>
    <w:rsid w:val="00770450"/>
    <w:rsid w:val="007C1DFA"/>
    <w:rsid w:val="0085447D"/>
    <w:rsid w:val="008A5E3C"/>
    <w:rsid w:val="009C69C8"/>
    <w:rsid w:val="00B13016"/>
    <w:rsid w:val="00B1380D"/>
    <w:rsid w:val="00B30BA3"/>
    <w:rsid w:val="00C37A68"/>
    <w:rsid w:val="00CA4EB5"/>
    <w:rsid w:val="00CD71BA"/>
    <w:rsid w:val="00D67186"/>
    <w:rsid w:val="00F73F49"/>
    <w:rsid w:val="00F86E3A"/>
    <w:rsid w:val="00F92E70"/>
    <w:rsid w:val="00FB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B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B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0C31-C295-47EC-A505-1AD4A460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25</cp:revision>
  <dcterms:created xsi:type="dcterms:W3CDTF">2020-03-01T17:45:00Z</dcterms:created>
  <dcterms:modified xsi:type="dcterms:W3CDTF">2020-04-25T18:42:00Z</dcterms:modified>
</cp:coreProperties>
</file>