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6" w:rsidRPr="00B1790D" w:rsidRDefault="005D3F4D" w:rsidP="00B1790D">
      <w:pPr>
        <w:spacing w:line="360" w:lineRule="auto"/>
        <w:rPr>
          <w:i/>
          <w:szCs w:val="28"/>
        </w:rPr>
      </w:pPr>
      <w:r w:rsidRPr="00C742BB">
        <w:rPr>
          <w:b/>
          <w:spacing w:val="30"/>
          <w:szCs w:val="28"/>
        </w:rPr>
        <w:t xml:space="preserve">Тези </w:t>
      </w:r>
      <w:r>
        <w:rPr>
          <w:b/>
          <w:spacing w:val="30"/>
          <w:szCs w:val="28"/>
        </w:rPr>
        <w:t xml:space="preserve">до роботи </w:t>
      </w:r>
      <w:r w:rsidRPr="002974D2">
        <w:rPr>
          <w:b/>
          <w:spacing w:val="30"/>
          <w:szCs w:val="28"/>
        </w:rPr>
        <w:t>«</w:t>
      </w:r>
      <w:proofErr w:type="spellStart"/>
      <w:r w:rsidR="00566240" w:rsidRPr="00566240">
        <w:rPr>
          <w:rFonts w:ascii="Bookman Old Style" w:hAnsi="Bookman Old Style"/>
          <w:b/>
          <w:i/>
          <w:szCs w:val="28"/>
          <w:lang w:val="ru-RU"/>
        </w:rPr>
        <w:t>Екологічна</w:t>
      </w:r>
      <w:proofErr w:type="spellEnd"/>
      <w:r w:rsidR="00566240" w:rsidRPr="00566240">
        <w:rPr>
          <w:rFonts w:ascii="Bookman Old Style" w:hAnsi="Bookman Old Style"/>
          <w:b/>
          <w:i/>
          <w:szCs w:val="28"/>
          <w:lang w:val="ru-RU"/>
        </w:rPr>
        <w:t xml:space="preserve"> </w:t>
      </w:r>
      <w:proofErr w:type="spellStart"/>
      <w:r w:rsidR="00566240" w:rsidRPr="00566240">
        <w:rPr>
          <w:rFonts w:ascii="Bookman Old Style" w:hAnsi="Bookman Old Style"/>
          <w:b/>
          <w:i/>
          <w:szCs w:val="28"/>
          <w:lang w:val="ru-RU"/>
        </w:rPr>
        <w:t>оцінка</w:t>
      </w:r>
      <w:proofErr w:type="spellEnd"/>
      <w:r w:rsidR="00566240" w:rsidRPr="00566240">
        <w:rPr>
          <w:rFonts w:ascii="Bookman Old Style" w:hAnsi="Bookman Old Style"/>
          <w:b/>
          <w:i/>
          <w:szCs w:val="28"/>
          <w:lang w:val="ru-RU"/>
        </w:rPr>
        <w:t xml:space="preserve"> стану</w:t>
      </w:r>
      <w:r w:rsidR="00566240">
        <w:rPr>
          <w:rFonts w:ascii="Bookman Old Style" w:hAnsi="Bookman Old Style"/>
          <w:b/>
          <w:i/>
          <w:szCs w:val="28"/>
          <w:lang w:val="ru-RU"/>
        </w:rPr>
        <w:t xml:space="preserve"> вод</w:t>
      </w:r>
      <w:r w:rsidR="00456E10">
        <w:rPr>
          <w:rFonts w:ascii="Bookman Old Style" w:hAnsi="Bookman Old Style"/>
          <w:b/>
          <w:i/>
          <w:szCs w:val="28"/>
        </w:rPr>
        <w:t xml:space="preserve"> місцевих озер</w:t>
      </w:r>
      <w:r w:rsidR="004115F6" w:rsidRPr="004115F6">
        <w:rPr>
          <w:rFonts w:ascii="Bookman Old Style" w:hAnsi="Bookman Old Style"/>
          <w:b/>
          <w:i/>
          <w:szCs w:val="28"/>
        </w:rPr>
        <w:t xml:space="preserve"> методом</w:t>
      </w:r>
      <w:r w:rsidR="00456E10">
        <w:rPr>
          <w:rFonts w:ascii="Bookman Old Style" w:hAnsi="Bookman Old Style"/>
          <w:b/>
          <w:i/>
          <w:szCs w:val="28"/>
        </w:rPr>
        <w:t xml:space="preserve"> комплексної </w:t>
      </w:r>
      <w:r w:rsidR="004115F6" w:rsidRPr="004115F6">
        <w:rPr>
          <w:rFonts w:ascii="Bookman Old Style" w:hAnsi="Bookman Old Style"/>
          <w:b/>
          <w:i/>
          <w:szCs w:val="28"/>
        </w:rPr>
        <w:t xml:space="preserve"> </w:t>
      </w:r>
      <w:proofErr w:type="spellStart"/>
      <w:r w:rsidR="004115F6" w:rsidRPr="004115F6">
        <w:rPr>
          <w:rFonts w:ascii="Bookman Old Style" w:hAnsi="Bookman Old Style"/>
          <w:b/>
          <w:i/>
          <w:szCs w:val="28"/>
        </w:rPr>
        <w:t>біоіндикації</w:t>
      </w:r>
      <w:proofErr w:type="spellEnd"/>
      <w:r w:rsidR="00B1790D" w:rsidRPr="002974D2">
        <w:rPr>
          <w:b/>
          <w:i/>
          <w:szCs w:val="28"/>
        </w:rPr>
        <w:t>»</w:t>
      </w:r>
      <w:r w:rsidR="00B1790D" w:rsidRPr="00F07AE0">
        <w:rPr>
          <w:i/>
          <w:szCs w:val="28"/>
          <w:lang w:val="ru-RU"/>
        </w:rPr>
        <w:t xml:space="preserve"> </w:t>
      </w:r>
      <w:r w:rsidR="004115F6" w:rsidRPr="004115F6">
        <w:rPr>
          <w:rFonts w:ascii="Bookman Old Style" w:hAnsi="Bookman Old Style"/>
          <w:b/>
          <w:i/>
          <w:szCs w:val="28"/>
        </w:rPr>
        <w:t xml:space="preserve"> </w:t>
      </w:r>
    </w:p>
    <w:p w:rsidR="005D3F4D" w:rsidRPr="00E341CE" w:rsidRDefault="00926AF9" w:rsidP="00B1790D">
      <w:pPr>
        <w:spacing w:line="360" w:lineRule="auto"/>
        <w:rPr>
          <w:b/>
          <w:spacing w:val="30"/>
          <w:szCs w:val="28"/>
        </w:rPr>
      </w:pPr>
      <w:r>
        <w:rPr>
          <w:b/>
          <w:i/>
          <w:szCs w:val="28"/>
        </w:rPr>
        <w:t xml:space="preserve">Шаповал </w:t>
      </w:r>
      <w:proofErr w:type="spellStart"/>
      <w:r>
        <w:rPr>
          <w:b/>
          <w:i/>
          <w:szCs w:val="28"/>
        </w:rPr>
        <w:t>Любов</w:t>
      </w:r>
      <w:r w:rsidR="005D3F4D">
        <w:rPr>
          <w:b/>
          <w:i/>
          <w:szCs w:val="28"/>
        </w:rPr>
        <w:t>-</w:t>
      </w:r>
      <w:proofErr w:type="spellEnd"/>
      <w:r w:rsidR="005D3F4D">
        <w:rPr>
          <w:b/>
          <w:i/>
          <w:szCs w:val="28"/>
        </w:rPr>
        <w:t xml:space="preserve">  учениця </w:t>
      </w:r>
      <w:r w:rsidR="00A87474">
        <w:rPr>
          <w:b/>
          <w:i/>
          <w:szCs w:val="28"/>
        </w:rPr>
        <w:t xml:space="preserve"> </w:t>
      </w:r>
      <w:r w:rsidR="00566240" w:rsidRPr="00566240">
        <w:rPr>
          <w:b/>
          <w:i/>
          <w:szCs w:val="28"/>
        </w:rPr>
        <w:t>7</w:t>
      </w:r>
      <w:r w:rsidR="005D3F4D">
        <w:rPr>
          <w:b/>
          <w:i/>
          <w:szCs w:val="28"/>
        </w:rPr>
        <w:t xml:space="preserve"> класу  </w:t>
      </w:r>
      <w:proofErr w:type="spellStart"/>
      <w:r w:rsidR="005D3F4D" w:rsidRPr="00E341CE">
        <w:rPr>
          <w:szCs w:val="28"/>
        </w:rPr>
        <w:t>Скородистицької</w:t>
      </w:r>
      <w:proofErr w:type="spellEnd"/>
      <w:r w:rsidR="005D3F4D" w:rsidRPr="00E341CE">
        <w:rPr>
          <w:szCs w:val="28"/>
        </w:rPr>
        <w:t xml:space="preserve">  ЗОШ І-ІІ ступенів</w:t>
      </w:r>
      <w:r w:rsidR="00931E3F">
        <w:rPr>
          <w:szCs w:val="28"/>
        </w:rPr>
        <w:t xml:space="preserve"> «Школи життєтворчості»</w:t>
      </w:r>
      <w:r w:rsidR="00B1790D">
        <w:rPr>
          <w:szCs w:val="28"/>
        </w:rPr>
        <w:t xml:space="preserve"> </w:t>
      </w:r>
      <w:r w:rsidR="005D3F4D" w:rsidRPr="00E341CE">
        <w:rPr>
          <w:b/>
          <w:iCs/>
          <w:color w:val="000000"/>
          <w:szCs w:val="28"/>
        </w:rPr>
        <w:t xml:space="preserve"> </w:t>
      </w:r>
      <w:r w:rsidR="00B1790D">
        <w:rPr>
          <w:b/>
          <w:iCs/>
          <w:color w:val="000000"/>
          <w:szCs w:val="28"/>
        </w:rPr>
        <w:t xml:space="preserve"> </w:t>
      </w:r>
      <w:r w:rsidR="005D3F4D">
        <w:rPr>
          <w:szCs w:val="28"/>
        </w:rPr>
        <w:t xml:space="preserve">с. </w:t>
      </w:r>
      <w:proofErr w:type="spellStart"/>
      <w:r w:rsidR="005D3F4D">
        <w:rPr>
          <w:szCs w:val="28"/>
        </w:rPr>
        <w:t>Скородистик</w:t>
      </w:r>
      <w:proofErr w:type="spellEnd"/>
      <w:r w:rsidR="005D3F4D">
        <w:rPr>
          <w:szCs w:val="28"/>
        </w:rPr>
        <w:t xml:space="preserve"> </w:t>
      </w:r>
      <w:proofErr w:type="spellStart"/>
      <w:r>
        <w:rPr>
          <w:szCs w:val="28"/>
        </w:rPr>
        <w:t>Іркліївської</w:t>
      </w:r>
      <w:proofErr w:type="spellEnd"/>
      <w:r>
        <w:rPr>
          <w:szCs w:val="28"/>
        </w:rPr>
        <w:t xml:space="preserve"> сільради </w:t>
      </w:r>
      <w:r w:rsidR="005D3F4D">
        <w:rPr>
          <w:szCs w:val="28"/>
        </w:rPr>
        <w:t xml:space="preserve"> Черкаської області;</w:t>
      </w:r>
    </w:p>
    <w:p w:rsidR="00926AF9" w:rsidRPr="00926AF9" w:rsidRDefault="005D3F4D" w:rsidP="00926A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E341CE">
        <w:rPr>
          <w:b/>
          <w:iCs/>
          <w:color w:val="000000"/>
          <w:szCs w:val="28"/>
        </w:rPr>
        <w:t>Актуальність</w:t>
      </w:r>
      <w:r>
        <w:rPr>
          <w:b/>
          <w:iCs/>
          <w:color w:val="000000"/>
          <w:szCs w:val="28"/>
        </w:rPr>
        <w:t>:</w:t>
      </w:r>
      <w:r>
        <w:t xml:space="preserve"> </w:t>
      </w:r>
      <w:r w:rsidR="00926AF9" w:rsidRPr="00926AF9">
        <w:t xml:space="preserve">Зростає антропогенне навантаження  на поверхневі водойми. У всьому світі спостерігається підвищений інтерес з боку громадськості до стану водоймищ. І це зрозуміло: адже вода - найнеобхідніший природний ресурс. </w:t>
      </w:r>
      <w:r w:rsidR="00926AF9" w:rsidRPr="00207F00">
        <w:rPr>
          <w:rFonts w:ascii="Times New Roman CYR" w:hAnsi="Times New Roman CYR" w:cs="Times New Roman CYR"/>
          <w:szCs w:val="28"/>
        </w:rPr>
        <w:t>Вода є необхідною умовою існування всіх живих організмів на Землі, тому природно, що вся практична діяльність людини з найглибшої давнини пов'язана з використанням води і водних розчинів. Воду людина цінувала у всі часи і епохи.</w:t>
      </w:r>
      <w:r w:rsidR="00926AF9" w:rsidRPr="003E1A9F"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="00926AF9" w:rsidRPr="00926AF9">
        <w:t xml:space="preserve">Тому  і ми  достатньо багато уваги приділимо питанням дослідження екологічного стану місцевих водоймищ. </w:t>
      </w:r>
    </w:p>
    <w:p w:rsidR="00F30C0B" w:rsidRPr="00926AF9" w:rsidRDefault="005D3F4D" w:rsidP="00456E10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b/>
          <w:lang w:val="ru-RU"/>
        </w:rPr>
      </w:pPr>
      <w:r w:rsidRPr="00214208">
        <w:rPr>
          <w:b/>
        </w:rPr>
        <w:t>Завдання роботи</w:t>
      </w:r>
      <w:r w:rsidR="009E6224" w:rsidRPr="00214208">
        <w:rPr>
          <w:b/>
        </w:rPr>
        <w:t xml:space="preserve"> є:</w:t>
      </w:r>
      <w:r w:rsidR="00456E10">
        <w:rPr>
          <w:b/>
        </w:rPr>
        <w:t>1.</w:t>
      </w:r>
      <w:r w:rsidR="00DE2820" w:rsidRPr="00926AF9">
        <w:rPr>
          <w:b/>
          <w:bCs/>
        </w:rPr>
        <w:t xml:space="preserve">Вивчити видовий склад </w:t>
      </w:r>
      <w:proofErr w:type="spellStart"/>
      <w:r w:rsidR="00DE2820" w:rsidRPr="00926AF9">
        <w:rPr>
          <w:b/>
          <w:bCs/>
        </w:rPr>
        <w:t>макрофітів</w:t>
      </w:r>
      <w:proofErr w:type="spellEnd"/>
      <w:r w:rsidR="00DE2820" w:rsidRPr="00926AF9">
        <w:rPr>
          <w:b/>
          <w:bCs/>
        </w:rPr>
        <w:t xml:space="preserve"> та за ними провести експрес-тест оцінки</w:t>
      </w:r>
      <w:r w:rsidR="00DE2820" w:rsidRPr="00926AF9">
        <w:rPr>
          <w:b/>
          <w:bCs/>
          <w:lang w:val="ru-RU"/>
        </w:rPr>
        <w:t xml:space="preserve"> </w:t>
      </w:r>
      <w:r w:rsidR="00DE2820" w:rsidRPr="00926AF9">
        <w:rPr>
          <w:b/>
          <w:bCs/>
        </w:rPr>
        <w:t>якості  води озер.</w:t>
      </w:r>
      <w:r w:rsidR="00456E10">
        <w:rPr>
          <w:b/>
          <w:bCs/>
        </w:rPr>
        <w:t xml:space="preserve"> 2.</w:t>
      </w:r>
      <w:r w:rsidR="00DE2820" w:rsidRPr="00926AF9">
        <w:rPr>
          <w:b/>
          <w:bCs/>
        </w:rPr>
        <w:t xml:space="preserve">Визначити стан </w:t>
      </w:r>
      <w:proofErr w:type="spellStart"/>
      <w:r w:rsidR="00DE2820" w:rsidRPr="00926AF9">
        <w:rPr>
          <w:b/>
          <w:bCs/>
        </w:rPr>
        <w:t>сапробності</w:t>
      </w:r>
      <w:proofErr w:type="spellEnd"/>
      <w:r w:rsidR="00DE2820" w:rsidRPr="00926AF9">
        <w:rPr>
          <w:b/>
          <w:bCs/>
        </w:rPr>
        <w:t xml:space="preserve"> вод способом </w:t>
      </w:r>
      <w:proofErr w:type="spellStart"/>
      <w:r w:rsidR="00DE2820" w:rsidRPr="00926AF9">
        <w:rPr>
          <w:b/>
          <w:bCs/>
        </w:rPr>
        <w:t>зооіндикації</w:t>
      </w:r>
      <w:proofErr w:type="spellEnd"/>
      <w:r w:rsidR="00DE2820" w:rsidRPr="00926AF9">
        <w:rPr>
          <w:b/>
          <w:bCs/>
        </w:rPr>
        <w:t xml:space="preserve"> за методом індикаторних таксонів</w:t>
      </w:r>
      <w:r w:rsidR="00A87474" w:rsidRPr="00A87474">
        <w:rPr>
          <w:b/>
          <w:bCs/>
          <w:lang w:val="ru-RU"/>
        </w:rPr>
        <w:t xml:space="preserve"> </w:t>
      </w:r>
      <w:proofErr w:type="spellStart"/>
      <w:r w:rsidR="00A87474" w:rsidRPr="00A87474">
        <w:rPr>
          <w:b/>
          <w:bCs/>
          <w:lang w:val="ru-RU"/>
        </w:rPr>
        <w:t>і</w:t>
      </w:r>
      <w:proofErr w:type="spellEnd"/>
      <w:r w:rsidR="00926AF9">
        <w:rPr>
          <w:b/>
          <w:bCs/>
        </w:rPr>
        <w:t xml:space="preserve"> методу </w:t>
      </w:r>
      <w:proofErr w:type="spellStart"/>
      <w:r w:rsidR="00926AF9">
        <w:rPr>
          <w:b/>
          <w:bCs/>
        </w:rPr>
        <w:t>Мейєра</w:t>
      </w:r>
      <w:proofErr w:type="spellEnd"/>
      <w:r w:rsidR="00DE2820" w:rsidRPr="00926AF9">
        <w:rPr>
          <w:b/>
          <w:bCs/>
        </w:rPr>
        <w:t>.</w:t>
      </w:r>
      <w:r w:rsidR="00456E10">
        <w:rPr>
          <w:b/>
          <w:bCs/>
        </w:rPr>
        <w:t xml:space="preserve"> 3.</w:t>
      </w:r>
      <w:r w:rsidR="00DE2820" w:rsidRPr="00926AF9">
        <w:rPr>
          <w:b/>
          <w:bCs/>
        </w:rPr>
        <w:t xml:space="preserve">Порівняти зміну тест – показників ряски малої у пробах досліджуваних вод в умовах хронічного тестування. </w:t>
      </w:r>
    </w:p>
    <w:p w:rsidR="00643287" w:rsidRDefault="005D3F4D" w:rsidP="005D3F4D">
      <w:pPr>
        <w:spacing w:line="360" w:lineRule="auto"/>
        <w:jc w:val="both"/>
        <w:rPr>
          <w:szCs w:val="28"/>
        </w:rPr>
      </w:pPr>
      <w:r w:rsidRPr="00E341CE">
        <w:rPr>
          <w:b/>
          <w:szCs w:val="28"/>
        </w:rPr>
        <w:t xml:space="preserve">  </w:t>
      </w:r>
      <w:proofErr w:type="spellStart"/>
      <w:r w:rsidR="00643287" w:rsidRPr="004B6CA5">
        <w:rPr>
          <w:b/>
          <w:szCs w:val="28"/>
        </w:rPr>
        <w:t>Біоіндикація</w:t>
      </w:r>
      <w:proofErr w:type="spellEnd"/>
      <w:r w:rsidR="00643287" w:rsidRPr="004B6CA5">
        <w:rPr>
          <w:b/>
          <w:szCs w:val="28"/>
        </w:rPr>
        <w:t xml:space="preserve"> </w:t>
      </w:r>
      <w:r w:rsidR="00643287" w:rsidRPr="004B6CA5">
        <w:rPr>
          <w:szCs w:val="28"/>
        </w:rPr>
        <w:t>— метод оцінки якості води та екологічного стану водойми за складом видів-індикаторів або структурни</w:t>
      </w:r>
      <w:r w:rsidR="00643287" w:rsidRPr="004B6CA5">
        <w:rPr>
          <w:szCs w:val="28"/>
        </w:rPr>
        <w:softHyphen/>
        <w:t xml:space="preserve">ми показниками угруповань. </w:t>
      </w:r>
      <w:r w:rsidR="00B613EC">
        <w:rPr>
          <w:szCs w:val="28"/>
        </w:rPr>
        <w:t>Ц</w:t>
      </w:r>
      <w:r w:rsidR="00643287" w:rsidRPr="004B6CA5">
        <w:rPr>
          <w:szCs w:val="28"/>
        </w:rPr>
        <w:t xml:space="preserve">е спосіб оцінки антропогенного навантаження за реакцією на нього живих організмів та їхніх угруповань. </w:t>
      </w:r>
      <w:proofErr w:type="spellStart"/>
      <w:r w:rsidR="00926AF9" w:rsidRPr="00926AF9">
        <w:rPr>
          <w:b/>
          <w:szCs w:val="28"/>
        </w:rPr>
        <w:t>Біотестування</w:t>
      </w:r>
      <w:proofErr w:type="spellEnd"/>
      <w:r w:rsidR="00926AF9">
        <w:rPr>
          <w:szCs w:val="28"/>
        </w:rPr>
        <w:t xml:space="preserve"> </w:t>
      </w:r>
      <w:r w:rsidR="00A87474">
        <w:rPr>
          <w:szCs w:val="28"/>
        </w:rPr>
        <w:t>–</w:t>
      </w:r>
      <w:r w:rsidR="00926AF9">
        <w:rPr>
          <w:szCs w:val="28"/>
        </w:rPr>
        <w:t xml:space="preserve"> </w:t>
      </w:r>
      <w:r w:rsidR="00A87474">
        <w:rPr>
          <w:szCs w:val="28"/>
        </w:rPr>
        <w:t>процедура встановлення токсичності середовища з допомогою тест-об</w:t>
      </w:r>
      <w:r w:rsidR="00E34A55" w:rsidRPr="00E34A55">
        <w:rPr>
          <w:szCs w:val="28"/>
          <w:lang w:val="ru-RU"/>
        </w:rPr>
        <w:t>’</w:t>
      </w:r>
      <w:proofErr w:type="spellStart"/>
      <w:r w:rsidR="00A87474">
        <w:rPr>
          <w:szCs w:val="28"/>
        </w:rPr>
        <w:t>єктів</w:t>
      </w:r>
      <w:proofErr w:type="spellEnd"/>
      <w:r w:rsidR="00A87474">
        <w:rPr>
          <w:szCs w:val="28"/>
        </w:rPr>
        <w:t>, що сигналізують про небезпеку.</w:t>
      </w:r>
    </w:p>
    <w:p w:rsidR="00926AF9" w:rsidRPr="00926AF9" w:rsidRDefault="00926AF9" w:rsidP="00926AF9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8"/>
          <w:lang w:val="ru-RU"/>
        </w:rPr>
      </w:pPr>
      <w:r w:rsidRPr="00926AF9">
        <w:rPr>
          <w:b/>
          <w:bCs/>
          <w:iCs/>
          <w:color w:val="000000"/>
          <w:szCs w:val="28"/>
        </w:rPr>
        <w:t>Напрямки проведених    досліджень</w:t>
      </w:r>
    </w:p>
    <w:p w:rsidR="00F30C0B" w:rsidRPr="00926AF9" w:rsidRDefault="00DE2820" w:rsidP="00926A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8"/>
          <w:lang w:val="ru-RU"/>
        </w:rPr>
      </w:pPr>
      <w:r w:rsidRPr="00926AF9">
        <w:rPr>
          <w:b/>
          <w:bCs/>
          <w:iCs/>
          <w:color w:val="000000"/>
          <w:szCs w:val="28"/>
        </w:rPr>
        <w:t xml:space="preserve">Виявлення,  класифікаційне визначення та складання списків  </w:t>
      </w:r>
      <w:proofErr w:type="spellStart"/>
      <w:r w:rsidRPr="00926AF9">
        <w:rPr>
          <w:b/>
          <w:bCs/>
          <w:iCs/>
          <w:color w:val="000000"/>
          <w:szCs w:val="28"/>
        </w:rPr>
        <w:t>бентосних</w:t>
      </w:r>
      <w:proofErr w:type="spellEnd"/>
      <w:r w:rsidRPr="00926AF9">
        <w:rPr>
          <w:b/>
          <w:bCs/>
          <w:iCs/>
          <w:color w:val="000000"/>
          <w:szCs w:val="28"/>
        </w:rPr>
        <w:t xml:space="preserve"> організмів – </w:t>
      </w:r>
      <w:proofErr w:type="spellStart"/>
      <w:r w:rsidRPr="00926AF9">
        <w:rPr>
          <w:b/>
          <w:bCs/>
          <w:iCs/>
          <w:color w:val="000000"/>
          <w:szCs w:val="28"/>
        </w:rPr>
        <w:t>біоіндикаторів</w:t>
      </w:r>
      <w:proofErr w:type="spellEnd"/>
      <w:r w:rsidRPr="00926AF9">
        <w:rPr>
          <w:b/>
          <w:bCs/>
          <w:iCs/>
          <w:color w:val="000000"/>
          <w:szCs w:val="28"/>
        </w:rPr>
        <w:t xml:space="preserve">  кожного з місцевих озер</w:t>
      </w:r>
      <w:r w:rsidR="00926AF9">
        <w:rPr>
          <w:b/>
          <w:bCs/>
          <w:iCs/>
          <w:color w:val="000000"/>
          <w:szCs w:val="28"/>
        </w:rPr>
        <w:t xml:space="preserve"> та визначення якості води за ними</w:t>
      </w:r>
      <w:r w:rsidRPr="00926AF9">
        <w:rPr>
          <w:b/>
          <w:bCs/>
          <w:iCs/>
          <w:color w:val="000000"/>
          <w:szCs w:val="28"/>
        </w:rPr>
        <w:t>.</w:t>
      </w:r>
    </w:p>
    <w:p w:rsidR="00F30C0B" w:rsidRPr="00926AF9" w:rsidRDefault="00DE2820" w:rsidP="00926A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8"/>
          <w:lang w:val="ru-RU"/>
        </w:rPr>
      </w:pPr>
      <w:r w:rsidRPr="00926AF9">
        <w:rPr>
          <w:b/>
          <w:bCs/>
          <w:iCs/>
          <w:color w:val="000000"/>
          <w:szCs w:val="28"/>
        </w:rPr>
        <w:lastRenderedPageBreak/>
        <w:t xml:space="preserve">Виявлення,  класифікаційне визначення та складання списків  </w:t>
      </w:r>
      <w:proofErr w:type="spellStart"/>
      <w:r w:rsidRPr="00926AF9">
        <w:rPr>
          <w:b/>
          <w:bCs/>
          <w:iCs/>
          <w:color w:val="000000"/>
          <w:szCs w:val="28"/>
        </w:rPr>
        <w:t>макро</w:t>
      </w:r>
      <w:r w:rsidR="00926AF9">
        <w:rPr>
          <w:b/>
          <w:bCs/>
          <w:iCs/>
          <w:color w:val="000000"/>
          <w:szCs w:val="28"/>
        </w:rPr>
        <w:t>-</w:t>
      </w:r>
      <w:proofErr w:type="spellEnd"/>
      <w:r w:rsidRPr="00926AF9">
        <w:rPr>
          <w:b/>
          <w:bCs/>
          <w:iCs/>
          <w:color w:val="000000"/>
          <w:szCs w:val="28"/>
        </w:rPr>
        <w:t xml:space="preserve"> і </w:t>
      </w:r>
      <w:proofErr w:type="spellStart"/>
      <w:r w:rsidRPr="00926AF9">
        <w:rPr>
          <w:b/>
          <w:bCs/>
          <w:iCs/>
          <w:color w:val="000000"/>
          <w:szCs w:val="28"/>
        </w:rPr>
        <w:t>мікро</w:t>
      </w:r>
      <w:proofErr w:type="spellEnd"/>
      <w:r w:rsidRPr="00926AF9">
        <w:rPr>
          <w:b/>
          <w:bCs/>
          <w:iCs/>
          <w:color w:val="000000"/>
          <w:szCs w:val="28"/>
        </w:rPr>
        <w:t xml:space="preserve"> </w:t>
      </w:r>
      <w:proofErr w:type="spellStart"/>
      <w:r w:rsidRPr="00926AF9">
        <w:rPr>
          <w:b/>
          <w:bCs/>
          <w:iCs/>
          <w:color w:val="000000"/>
          <w:szCs w:val="28"/>
        </w:rPr>
        <w:t>фітоорганізмів</w:t>
      </w:r>
      <w:proofErr w:type="spellEnd"/>
      <w:r w:rsidRPr="00926AF9">
        <w:rPr>
          <w:b/>
          <w:bCs/>
          <w:iCs/>
          <w:color w:val="000000"/>
          <w:szCs w:val="28"/>
        </w:rPr>
        <w:t xml:space="preserve">  – </w:t>
      </w:r>
      <w:proofErr w:type="spellStart"/>
      <w:r w:rsidRPr="00926AF9">
        <w:rPr>
          <w:b/>
          <w:bCs/>
          <w:iCs/>
          <w:color w:val="000000"/>
          <w:szCs w:val="28"/>
        </w:rPr>
        <w:t>біоіндикаторів</w:t>
      </w:r>
      <w:proofErr w:type="spellEnd"/>
      <w:r w:rsidRPr="00926AF9">
        <w:rPr>
          <w:b/>
          <w:bCs/>
          <w:iCs/>
          <w:color w:val="000000"/>
          <w:szCs w:val="28"/>
        </w:rPr>
        <w:t xml:space="preserve">  кожного з місцевих озер</w:t>
      </w:r>
      <w:r w:rsidR="00926AF9">
        <w:rPr>
          <w:b/>
          <w:bCs/>
          <w:iCs/>
          <w:color w:val="000000"/>
          <w:szCs w:val="28"/>
        </w:rPr>
        <w:t xml:space="preserve"> та визначення якості води за ними</w:t>
      </w:r>
      <w:r w:rsidRPr="00926AF9">
        <w:rPr>
          <w:b/>
          <w:bCs/>
          <w:iCs/>
          <w:color w:val="000000"/>
          <w:szCs w:val="28"/>
        </w:rPr>
        <w:t>.</w:t>
      </w:r>
    </w:p>
    <w:p w:rsidR="00F30C0B" w:rsidRPr="00DE2820" w:rsidRDefault="00DE2820" w:rsidP="00926A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8"/>
          <w:lang w:val="ru-RU"/>
        </w:rPr>
      </w:pPr>
      <w:r w:rsidRPr="00DE2820">
        <w:rPr>
          <w:b/>
          <w:bCs/>
          <w:iCs/>
          <w:color w:val="000000"/>
          <w:szCs w:val="28"/>
        </w:rPr>
        <w:t xml:space="preserve">Визначення </w:t>
      </w:r>
      <w:r w:rsidR="00926AF9" w:rsidRPr="00DE2820">
        <w:rPr>
          <w:b/>
          <w:bCs/>
          <w:iCs/>
          <w:color w:val="000000"/>
          <w:szCs w:val="28"/>
        </w:rPr>
        <w:t xml:space="preserve">якості води за допомогою хронічного тестування </w:t>
      </w:r>
      <w:r w:rsidRPr="00DE2820">
        <w:rPr>
          <w:b/>
          <w:bCs/>
          <w:iCs/>
          <w:color w:val="000000"/>
          <w:szCs w:val="28"/>
        </w:rPr>
        <w:t xml:space="preserve">за ростовим тестом ряски малої.  </w:t>
      </w:r>
    </w:p>
    <w:p w:rsidR="00722C7B" w:rsidRPr="00DE2820" w:rsidRDefault="00DE2820" w:rsidP="005E3172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8"/>
          <w:lang w:val="ru-RU"/>
        </w:rPr>
      </w:pPr>
      <w:r>
        <w:rPr>
          <w:b/>
          <w:bCs/>
          <w:iCs/>
          <w:color w:val="000000"/>
          <w:szCs w:val="28"/>
        </w:rPr>
        <w:t xml:space="preserve"> 4</w:t>
      </w:r>
      <w:r w:rsidR="00926AF9" w:rsidRPr="00926AF9">
        <w:rPr>
          <w:b/>
          <w:bCs/>
          <w:iCs/>
          <w:color w:val="000000"/>
          <w:szCs w:val="28"/>
        </w:rPr>
        <w:t xml:space="preserve">. Порівняння результатів дослідження якості води озер за методом  </w:t>
      </w:r>
      <w:proofErr w:type="spellStart"/>
      <w:r w:rsidR="00926AF9" w:rsidRPr="00926AF9">
        <w:rPr>
          <w:b/>
          <w:bCs/>
          <w:iCs/>
          <w:color w:val="000000"/>
          <w:szCs w:val="28"/>
        </w:rPr>
        <w:t>зооіндикації</w:t>
      </w:r>
      <w:proofErr w:type="spellEnd"/>
      <w:r>
        <w:rPr>
          <w:b/>
          <w:bCs/>
          <w:iCs/>
          <w:color w:val="000000"/>
          <w:szCs w:val="28"/>
        </w:rPr>
        <w:t>, методом фіто індикації та тестовими даними.</w:t>
      </w:r>
      <w:r w:rsidR="00926AF9" w:rsidRPr="00926AF9">
        <w:rPr>
          <w:b/>
          <w:bCs/>
          <w:iCs/>
          <w:color w:val="000000"/>
          <w:szCs w:val="28"/>
        </w:rPr>
        <w:t xml:space="preserve"> </w:t>
      </w:r>
    </w:p>
    <w:p w:rsidR="005D3F4D" w:rsidRDefault="005D3F4D" w:rsidP="00774A25">
      <w:pPr>
        <w:spacing w:after="20" w:line="360" w:lineRule="auto"/>
        <w:jc w:val="both"/>
        <w:rPr>
          <w:bCs/>
        </w:rPr>
      </w:pPr>
      <w:r>
        <w:rPr>
          <w:b/>
          <w:iCs/>
          <w:color w:val="000000"/>
          <w:szCs w:val="28"/>
        </w:rPr>
        <w:t xml:space="preserve">Наслідки </w:t>
      </w:r>
      <w:proofErr w:type="spellStart"/>
      <w:r w:rsidR="00774A25">
        <w:rPr>
          <w:b/>
          <w:iCs/>
          <w:color w:val="000000"/>
          <w:szCs w:val="28"/>
        </w:rPr>
        <w:t>біоіндикації</w:t>
      </w:r>
      <w:proofErr w:type="spellEnd"/>
      <w:r>
        <w:rPr>
          <w:b/>
          <w:iCs/>
          <w:color w:val="000000"/>
          <w:szCs w:val="28"/>
        </w:rPr>
        <w:t xml:space="preserve">: </w:t>
      </w:r>
      <w:r>
        <w:rPr>
          <w:b/>
        </w:rPr>
        <w:t xml:space="preserve"> </w:t>
      </w:r>
      <w:r w:rsidR="00D33529" w:rsidRPr="00774A25">
        <w:rPr>
          <w:bCs/>
        </w:rPr>
        <w:t xml:space="preserve">Провівши </w:t>
      </w:r>
      <w:r w:rsidR="00DE2820">
        <w:rPr>
          <w:bCs/>
        </w:rPr>
        <w:t xml:space="preserve">комплексне дослідження якості води  місцевих озер  було </w:t>
      </w:r>
      <w:r w:rsidR="00D33529" w:rsidRPr="00774A25">
        <w:rPr>
          <w:bCs/>
        </w:rPr>
        <w:t xml:space="preserve">виявлено такий  </w:t>
      </w:r>
      <w:r w:rsidR="00E56D3D">
        <w:rPr>
          <w:bCs/>
        </w:rPr>
        <w:t xml:space="preserve">їх </w:t>
      </w:r>
      <w:r w:rsidR="00D33529" w:rsidRPr="00774A25">
        <w:rPr>
          <w:bCs/>
        </w:rPr>
        <w:t>екологічний</w:t>
      </w:r>
      <w:r w:rsidR="00E56D3D">
        <w:rPr>
          <w:bCs/>
        </w:rPr>
        <w:t xml:space="preserve"> стан</w:t>
      </w:r>
      <w:r w:rsidR="00D33529" w:rsidRPr="00774A25">
        <w:rPr>
          <w:bCs/>
        </w:rPr>
        <w:t xml:space="preserve">: 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134"/>
        <w:gridCol w:w="1701"/>
        <w:gridCol w:w="1134"/>
        <w:gridCol w:w="1985"/>
        <w:gridCol w:w="850"/>
        <w:gridCol w:w="2517"/>
      </w:tblGrid>
      <w:tr w:rsidR="00DE2820" w:rsidRPr="000A7796" w:rsidTr="00456E10">
        <w:tc>
          <w:tcPr>
            <w:tcW w:w="9321" w:type="dxa"/>
            <w:gridSpan w:val="6"/>
            <w:tcBorders>
              <w:top w:val="nil"/>
              <w:left w:val="nil"/>
              <w:right w:val="nil"/>
            </w:tcBorders>
          </w:tcPr>
          <w:p w:rsidR="00DE2820" w:rsidRDefault="00DE2820" w:rsidP="007D47F4">
            <w:pPr>
              <w:rPr>
                <w:b/>
                <w:szCs w:val="28"/>
              </w:rPr>
            </w:pPr>
          </w:p>
        </w:tc>
      </w:tr>
      <w:tr w:rsidR="00DE2820" w:rsidRPr="00456E10" w:rsidTr="00456E10"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вид </w:t>
            </w:r>
            <w:proofErr w:type="spellStart"/>
            <w:r w:rsidRPr="00456E10">
              <w:rPr>
                <w:szCs w:val="28"/>
              </w:rPr>
              <w:t>індика-ції</w:t>
            </w:r>
            <w:proofErr w:type="spellEnd"/>
          </w:p>
        </w:tc>
        <w:tc>
          <w:tcPr>
            <w:tcW w:w="1701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Метод індикації</w:t>
            </w:r>
          </w:p>
        </w:tc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Озеро </w:t>
            </w:r>
            <w:proofErr w:type="spellStart"/>
            <w:r w:rsidRPr="00456E10">
              <w:rPr>
                <w:szCs w:val="28"/>
              </w:rPr>
              <w:t>Бурзя-ки</w:t>
            </w:r>
            <w:proofErr w:type="spellEnd"/>
          </w:p>
        </w:tc>
        <w:tc>
          <w:tcPr>
            <w:tcW w:w="1985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Якість води</w:t>
            </w:r>
          </w:p>
        </w:tc>
        <w:tc>
          <w:tcPr>
            <w:tcW w:w="850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Озеро </w:t>
            </w:r>
            <w:proofErr w:type="spellStart"/>
            <w:r w:rsidRPr="00456E10">
              <w:rPr>
                <w:szCs w:val="28"/>
              </w:rPr>
              <w:t>Кри-ваве</w:t>
            </w:r>
            <w:proofErr w:type="spellEnd"/>
          </w:p>
        </w:tc>
        <w:tc>
          <w:tcPr>
            <w:tcW w:w="2517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Якість води</w:t>
            </w:r>
          </w:p>
        </w:tc>
      </w:tr>
      <w:tr w:rsidR="00DE2820" w:rsidRPr="00456E10" w:rsidTr="00456E10">
        <w:tc>
          <w:tcPr>
            <w:tcW w:w="1134" w:type="dxa"/>
            <w:vMerge w:val="restart"/>
          </w:tcPr>
          <w:p w:rsid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szCs w:val="28"/>
              </w:rPr>
              <w:t>Зооін</w:t>
            </w:r>
            <w:r w:rsidR="00456E10">
              <w:rPr>
                <w:szCs w:val="28"/>
              </w:rPr>
              <w:t>-</w:t>
            </w:r>
            <w:proofErr w:type="spellEnd"/>
          </w:p>
          <w:p w:rsidR="00DE2820" w:rsidRP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szCs w:val="28"/>
              </w:rPr>
              <w:t>ди-кація</w:t>
            </w:r>
            <w:proofErr w:type="spellEnd"/>
          </w:p>
        </w:tc>
        <w:tc>
          <w:tcPr>
            <w:tcW w:w="1701" w:type="dxa"/>
          </w:tcPr>
          <w:p w:rsidR="00DE2820" w:rsidRPr="00456E10" w:rsidRDefault="00DE2820" w:rsidP="00456E10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За індексом </w:t>
            </w:r>
            <w:proofErr w:type="spellStart"/>
            <w:r w:rsidRPr="00456E10">
              <w:rPr>
                <w:szCs w:val="28"/>
              </w:rPr>
              <w:t>індикатор</w:t>
            </w:r>
            <w:r w:rsidR="00456E10">
              <w:rPr>
                <w:szCs w:val="28"/>
              </w:rPr>
              <w:t>-н</w:t>
            </w:r>
            <w:r w:rsidRPr="00456E10">
              <w:rPr>
                <w:szCs w:val="28"/>
              </w:rPr>
              <w:t>их</w:t>
            </w:r>
            <w:proofErr w:type="spellEnd"/>
            <w:r w:rsidRPr="00456E10">
              <w:rPr>
                <w:szCs w:val="28"/>
              </w:rPr>
              <w:t xml:space="preserve"> таксонів</w:t>
            </w:r>
          </w:p>
        </w:tc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DE2820" w:rsidRP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szCs w:val="28"/>
              </w:rPr>
              <w:t>Олігосапробна</w:t>
            </w:r>
            <w:proofErr w:type="spellEnd"/>
            <w:r w:rsidRPr="00456E10">
              <w:rPr>
                <w:szCs w:val="28"/>
              </w:rPr>
              <w:t xml:space="preserve"> чиста або </w:t>
            </w:r>
            <w:proofErr w:type="spellStart"/>
            <w:r w:rsidRPr="00456E10">
              <w:rPr>
                <w:szCs w:val="28"/>
              </w:rPr>
              <w:t>задовіль-но</w:t>
            </w:r>
            <w:proofErr w:type="spellEnd"/>
            <w:r w:rsidRPr="00456E10">
              <w:rPr>
                <w:szCs w:val="28"/>
              </w:rPr>
              <w:t xml:space="preserve"> чиста</w:t>
            </w:r>
          </w:p>
        </w:tc>
        <w:tc>
          <w:tcPr>
            <w:tcW w:w="850" w:type="dxa"/>
          </w:tcPr>
          <w:p w:rsidR="00DE2820" w:rsidRPr="00456E10" w:rsidRDefault="00DE2820" w:rsidP="007D47F4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DE2820" w:rsidRPr="00456E10" w:rsidRDefault="00DE2820" w:rsidP="007D47F4">
            <w:pPr>
              <w:pStyle w:val="a3"/>
              <w:spacing w:before="150" w:after="20"/>
              <w:ind w:left="0"/>
              <w:jc w:val="both"/>
              <w:rPr>
                <w:szCs w:val="28"/>
                <w:lang w:val="uk-UA"/>
              </w:rPr>
            </w:pPr>
            <w:r w:rsidRPr="00456E10">
              <w:rPr>
                <w:szCs w:val="28"/>
                <w:lang w:val="uk-UA"/>
              </w:rPr>
              <w:t>L-</w:t>
            </w:r>
            <w:proofErr w:type="spellStart"/>
            <w:r w:rsidRPr="00456E10">
              <w:rPr>
                <w:szCs w:val="28"/>
                <w:lang w:val="uk-UA"/>
              </w:rPr>
              <w:t>меза-сапробна</w:t>
            </w:r>
            <w:proofErr w:type="spellEnd"/>
          </w:p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Забруднена або слабо забруднена</w:t>
            </w:r>
          </w:p>
        </w:tc>
      </w:tr>
      <w:tr w:rsidR="00DE2820" w:rsidRPr="00456E10" w:rsidTr="00456E10">
        <w:tc>
          <w:tcPr>
            <w:tcW w:w="1134" w:type="dxa"/>
            <w:vMerge/>
          </w:tcPr>
          <w:p w:rsidR="00DE2820" w:rsidRPr="00456E10" w:rsidRDefault="00DE2820" w:rsidP="007D47F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За індексом </w:t>
            </w:r>
            <w:proofErr w:type="spellStart"/>
            <w:r w:rsidRPr="00456E10">
              <w:rPr>
                <w:szCs w:val="28"/>
              </w:rPr>
              <w:t>Майєра</w:t>
            </w:r>
            <w:proofErr w:type="spellEnd"/>
          </w:p>
        </w:tc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23</w:t>
            </w:r>
          </w:p>
        </w:tc>
        <w:tc>
          <w:tcPr>
            <w:tcW w:w="1985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color w:val="000000"/>
                <w:szCs w:val="28"/>
              </w:rPr>
              <w:t xml:space="preserve">І клас </w:t>
            </w:r>
            <w:proofErr w:type="spellStart"/>
            <w:r w:rsidRPr="00456E10">
              <w:rPr>
                <w:color w:val="000000"/>
                <w:szCs w:val="28"/>
              </w:rPr>
              <w:t>олігоса-пробна</w:t>
            </w:r>
            <w:proofErr w:type="spellEnd"/>
          </w:p>
        </w:tc>
        <w:tc>
          <w:tcPr>
            <w:tcW w:w="850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14</w:t>
            </w:r>
          </w:p>
        </w:tc>
        <w:tc>
          <w:tcPr>
            <w:tcW w:w="2517" w:type="dxa"/>
          </w:tcPr>
          <w:p w:rsidR="00DE2820" w:rsidRPr="00456E10" w:rsidRDefault="00DE2820" w:rsidP="007D47F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6E10">
              <w:rPr>
                <w:color w:val="000000"/>
                <w:szCs w:val="28"/>
              </w:rPr>
              <w:t>ІІІ клас</w:t>
            </w:r>
          </w:p>
          <w:p w:rsidR="00DE2820" w:rsidRP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color w:val="000000"/>
                <w:szCs w:val="28"/>
              </w:rPr>
              <w:t>бета-меза-сапробна</w:t>
            </w:r>
            <w:proofErr w:type="spellEnd"/>
          </w:p>
        </w:tc>
      </w:tr>
      <w:tr w:rsidR="00DE2820" w:rsidRPr="00456E10" w:rsidTr="00456E10">
        <w:tc>
          <w:tcPr>
            <w:tcW w:w="1134" w:type="dxa"/>
            <w:vMerge w:val="restart"/>
          </w:tcPr>
          <w:p w:rsidR="00DE2820" w:rsidRP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szCs w:val="28"/>
              </w:rPr>
              <w:t>Фітоін-дикація</w:t>
            </w:r>
            <w:proofErr w:type="spellEnd"/>
          </w:p>
        </w:tc>
        <w:tc>
          <w:tcPr>
            <w:tcW w:w="1701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За ряскою малою</w:t>
            </w:r>
          </w:p>
        </w:tc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26,2%</w:t>
            </w:r>
          </w:p>
        </w:tc>
        <w:tc>
          <w:tcPr>
            <w:tcW w:w="1985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чиста</w:t>
            </w:r>
          </w:p>
        </w:tc>
        <w:tc>
          <w:tcPr>
            <w:tcW w:w="850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34,3%</w:t>
            </w:r>
          </w:p>
        </w:tc>
        <w:tc>
          <w:tcPr>
            <w:tcW w:w="2517" w:type="dxa"/>
          </w:tcPr>
          <w:p w:rsidR="00DE2820" w:rsidRP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szCs w:val="28"/>
              </w:rPr>
              <w:t>Забруд</w:t>
            </w:r>
            <w:proofErr w:type="spellEnd"/>
          </w:p>
          <w:p w:rsidR="00DE2820" w:rsidRPr="00456E10" w:rsidRDefault="00DE2820" w:rsidP="007D47F4">
            <w:pPr>
              <w:rPr>
                <w:szCs w:val="28"/>
              </w:rPr>
            </w:pPr>
            <w:proofErr w:type="spellStart"/>
            <w:r w:rsidRPr="00456E10">
              <w:rPr>
                <w:szCs w:val="28"/>
              </w:rPr>
              <w:t>нена</w:t>
            </w:r>
            <w:proofErr w:type="spellEnd"/>
          </w:p>
        </w:tc>
      </w:tr>
      <w:tr w:rsidR="00DE2820" w:rsidRPr="00456E10" w:rsidTr="00456E10">
        <w:trPr>
          <w:trHeight w:val="1254"/>
        </w:trPr>
        <w:tc>
          <w:tcPr>
            <w:tcW w:w="1134" w:type="dxa"/>
            <w:vMerge/>
          </w:tcPr>
          <w:p w:rsidR="00DE2820" w:rsidRPr="00456E10" w:rsidRDefault="00DE2820" w:rsidP="007D47F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За </w:t>
            </w:r>
            <w:proofErr w:type="spellStart"/>
            <w:r w:rsidRPr="00456E10">
              <w:rPr>
                <w:szCs w:val="28"/>
              </w:rPr>
              <w:t>макрофіто-планктоном</w:t>
            </w:r>
            <w:proofErr w:type="spellEnd"/>
          </w:p>
        </w:tc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33</w:t>
            </w:r>
          </w:p>
        </w:tc>
        <w:tc>
          <w:tcPr>
            <w:tcW w:w="1985" w:type="dxa"/>
          </w:tcPr>
          <w:p w:rsidR="00DE2820" w:rsidRPr="00456E10" w:rsidRDefault="00DE2820" w:rsidP="007D47F4">
            <w:pPr>
              <w:pStyle w:val="a3"/>
              <w:spacing w:before="150" w:after="20"/>
              <w:ind w:left="0"/>
              <w:jc w:val="both"/>
              <w:rPr>
                <w:szCs w:val="28"/>
                <w:lang w:val="uk-UA"/>
              </w:rPr>
            </w:pPr>
            <w:proofErr w:type="spellStart"/>
            <w:r w:rsidRPr="00456E10">
              <w:rPr>
                <w:szCs w:val="28"/>
                <w:lang w:val="uk-UA"/>
              </w:rPr>
              <w:t>Олігоса-пробна</w:t>
            </w:r>
            <w:proofErr w:type="spellEnd"/>
          </w:p>
          <w:p w:rsidR="00DE2820" w:rsidRPr="00456E10" w:rsidRDefault="00DE2820" w:rsidP="00456E10">
            <w:pPr>
              <w:pStyle w:val="a3"/>
              <w:spacing w:before="150" w:after="20"/>
              <w:ind w:left="0"/>
              <w:jc w:val="both"/>
              <w:rPr>
                <w:szCs w:val="28"/>
                <w:lang w:val="uk-UA"/>
              </w:rPr>
            </w:pPr>
            <w:r w:rsidRPr="00456E10">
              <w:rPr>
                <w:szCs w:val="28"/>
                <w:lang w:val="uk-UA"/>
              </w:rPr>
              <w:t xml:space="preserve">чиста </w:t>
            </w:r>
          </w:p>
        </w:tc>
        <w:tc>
          <w:tcPr>
            <w:tcW w:w="850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37</w:t>
            </w:r>
          </w:p>
        </w:tc>
        <w:tc>
          <w:tcPr>
            <w:tcW w:w="2517" w:type="dxa"/>
          </w:tcPr>
          <w:p w:rsidR="00DE2820" w:rsidRPr="00456E10" w:rsidRDefault="00DE2820" w:rsidP="007D47F4">
            <w:pPr>
              <w:pStyle w:val="a3"/>
              <w:spacing w:before="150" w:after="20"/>
              <w:ind w:left="0"/>
              <w:jc w:val="both"/>
              <w:rPr>
                <w:szCs w:val="28"/>
                <w:lang w:val="uk-UA"/>
              </w:rPr>
            </w:pPr>
            <w:r w:rsidRPr="00456E10">
              <w:rPr>
                <w:szCs w:val="28"/>
                <w:lang w:val="uk-UA"/>
              </w:rPr>
              <w:t>L-</w:t>
            </w:r>
            <w:proofErr w:type="spellStart"/>
            <w:r w:rsidRPr="00456E10">
              <w:rPr>
                <w:szCs w:val="28"/>
                <w:lang w:val="uk-UA"/>
              </w:rPr>
              <w:t>меза-сапробна</w:t>
            </w:r>
            <w:proofErr w:type="spellEnd"/>
          </w:p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 xml:space="preserve"> слабо забруднена</w:t>
            </w:r>
          </w:p>
        </w:tc>
      </w:tr>
      <w:tr w:rsidR="00DE2820" w:rsidRPr="00456E10" w:rsidTr="00456E10">
        <w:tc>
          <w:tcPr>
            <w:tcW w:w="1134" w:type="dxa"/>
          </w:tcPr>
          <w:p w:rsidR="00DE2820" w:rsidRPr="00456E10" w:rsidRDefault="00456E10" w:rsidP="007D47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Тесту-ва</w:t>
            </w:r>
            <w:r w:rsidR="00DE2820" w:rsidRPr="00456E10">
              <w:rPr>
                <w:szCs w:val="28"/>
              </w:rPr>
              <w:t>ння</w:t>
            </w:r>
            <w:proofErr w:type="spellEnd"/>
          </w:p>
        </w:tc>
        <w:tc>
          <w:tcPr>
            <w:tcW w:w="1701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Контроль -  42</w:t>
            </w:r>
          </w:p>
        </w:tc>
        <w:tc>
          <w:tcPr>
            <w:tcW w:w="1134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39</w:t>
            </w:r>
          </w:p>
        </w:tc>
        <w:tc>
          <w:tcPr>
            <w:tcW w:w="1985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чиста</w:t>
            </w:r>
          </w:p>
        </w:tc>
        <w:tc>
          <w:tcPr>
            <w:tcW w:w="850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32</w:t>
            </w:r>
          </w:p>
        </w:tc>
        <w:tc>
          <w:tcPr>
            <w:tcW w:w="2517" w:type="dxa"/>
          </w:tcPr>
          <w:p w:rsidR="00DE2820" w:rsidRPr="00456E10" w:rsidRDefault="00DE2820" w:rsidP="007D47F4">
            <w:pPr>
              <w:rPr>
                <w:szCs w:val="28"/>
              </w:rPr>
            </w:pPr>
            <w:r w:rsidRPr="00456E10">
              <w:rPr>
                <w:szCs w:val="28"/>
              </w:rPr>
              <w:t>Слабо забруднена</w:t>
            </w:r>
          </w:p>
        </w:tc>
      </w:tr>
    </w:tbl>
    <w:p w:rsidR="005D3F4D" w:rsidRPr="00A87474" w:rsidRDefault="005D3F4D" w:rsidP="00A87474">
      <w:pPr>
        <w:spacing w:after="20"/>
        <w:jc w:val="center"/>
        <w:rPr>
          <w:b/>
          <w:szCs w:val="22"/>
        </w:rPr>
      </w:pPr>
      <w:r w:rsidRPr="00A87474">
        <w:rPr>
          <w:b/>
        </w:rPr>
        <w:t xml:space="preserve">Рекомендації щодо покращення стану  місцевих </w:t>
      </w:r>
      <w:r w:rsidR="00456E10" w:rsidRPr="00A87474">
        <w:rPr>
          <w:b/>
        </w:rPr>
        <w:t>озер</w:t>
      </w:r>
      <w:r w:rsidR="00473605" w:rsidRPr="00A87474">
        <w:rPr>
          <w:b/>
        </w:rPr>
        <w:t>:</w:t>
      </w:r>
    </w:p>
    <w:p w:rsidR="003B02D1" w:rsidRPr="00456E10" w:rsidRDefault="003B02D1" w:rsidP="00B323FE">
      <w:pPr>
        <w:spacing w:line="360" w:lineRule="auto"/>
        <w:rPr>
          <w:szCs w:val="28"/>
        </w:rPr>
      </w:pPr>
      <w:r w:rsidRPr="00456E10">
        <w:rPr>
          <w:szCs w:val="28"/>
        </w:rPr>
        <w:t xml:space="preserve">1.Збільшення </w:t>
      </w:r>
      <w:r w:rsidR="00456E10" w:rsidRPr="00456E10">
        <w:rPr>
          <w:szCs w:val="28"/>
        </w:rPr>
        <w:t xml:space="preserve"> </w:t>
      </w:r>
      <w:proofErr w:type="spellStart"/>
      <w:r w:rsidR="00456E10" w:rsidRPr="00456E10">
        <w:rPr>
          <w:szCs w:val="28"/>
        </w:rPr>
        <w:t>сапробності</w:t>
      </w:r>
      <w:proofErr w:type="spellEnd"/>
      <w:r w:rsidR="00456E10" w:rsidRPr="00456E10">
        <w:rPr>
          <w:szCs w:val="28"/>
        </w:rPr>
        <w:t xml:space="preserve">  водойм</w:t>
      </w:r>
      <w:r w:rsidR="00456E10">
        <w:rPr>
          <w:szCs w:val="28"/>
        </w:rPr>
        <w:t xml:space="preserve"> </w:t>
      </w:r>
      <w:r w:rsidRPr="00456E10">
        <w:rPr>
          <w:szCs w:val="28"/>
        </w:rPr>
        <w:t>відбувається через посилення процесів ерозії та поверхневого змиву</w:t>
      </w:r>
      <w:r w:rsidR="00C60302" w:rsidRPr="00456E10">
        <w:rPr>
          <w:szCs w:val="28"/>
        </w:rPr>
        <w:t xml:space="preserve"> внаслідок розорювання їх берегів</w:t>
      </w:r>
      <w:r w:rsidR="00C92CF0" w:rsidRPr="00456E10">
        <w:rPr>
          <w:szCs w:val="28"/>
        </w:rPr>
        <w:t>, т</w:t>
      </w:r>
      <w:r w:rsidRPr="00456E10">
        <w:rPr>
          <w:szCs w:val="28"/>
        </w:rPr>
        <w:t>ому потрібно дотримуватись охоронної берегової зони водойм</w:t>
      </w:r>
      <w:r w:rsidR="00B323FE" w:rsidRPr="00456E10">
        <w:rPr>
          <w:szCs w:val="28"/>
        </w:rPr>
        <w:t>.</w:t>
      </w:r>
      <w:r w:rsidRPr="00456E10">
        <w:rPr>
          <w:szCs w:val="28"/>
        </w:rPr>
        <w:t xml:space="preserve"> </w:t>
      </w:r>
    </w:p>
    <w:p w:rsidR="003B02D1" w:rsidRPr="00456E10" w:rsidRDefault="003B02D1" w:rsidP="003F38C1">
      <w:pPr>
        <w:spacing w:line="360" w:lineRule="auto"/>
        <w:jc w:val="both"/>
        <w:rPr>
          <w:iCs/>
          <w:color w:val="000000"/>
          <w:sz w:val="32"/>
          <w:szCs w:val="32"/>
        </w:rPr>
      </w:pPr>
      <w:r w:rsidRPr="00456E10">
        <w:rPr>
          <w:szCs w:val="28"/>
        </w:rPr>
        <w:t xml:space="preserve">2.До антропогенної </w:t>
      </w:r>
      <w:proofErr w:type="spellStart"/>
      <w:r w:rsidR="004F242A" w:rsidRPr="00456E10">
        <w:rPr>
          <w:szCs w:val="28"/>
        </w:rPr>
        <w:t>евтрофікації</w:t>
      </w:r>
      <w:proofErr w:type="spellEnd"/>
      <w:r w:rsidR="004F242A" w:rsidRPr="00456E10">
        <w:rPr>
          <w:szCs w:val="28"/>
        </w:rPr>
        <w:t xml:space="preserve"> водойм призводить </w:t>
      </w:r>
      <w:r w:rsidRPr="00456E10">
        <w:rPr>
          <w:szCs w:val="28"/>
        </w:rPr>
        <w:t xml:space="preserve"> неконтрольоване застосування мінеральних добрив та хімічних речо</w:t>
      </w:r>
      <w:r w:rsidRPr="00456E10">
        <w:rPr>
          <w:szCs w:val="28"/>
        </w:rPr>
        <w:softHyphen/>
        <w:t>вин захисту рослин, потрапляння до водойм недостатньо очи</w:t>
      </w:r>
      <w:r w:rsidRPr="00456E10">
        <w:rPr>
          <w:szCs w:val="28"/>
        </w:rPr>
        <w:softHyphen/>
        <w:t xml:space="preserve">щених стічних вод, </w:t>
      </w:r>
      <w:r w:rsidR="003178EB" w:rsidRPr="00456E10">
        <w:rPr>
          <w:szCs w:val="28"/>
        </w:rPr>
        <w:t>Потрібне</w:t>
      </w:r>
      <w:r w:rsidRPr="00456E10">
        <w:rPr>
          <w:szCs w:val="28"/>
        </w:rPr>
        <w:t xml:space="preserve"> якісне очищення стічних вод, провадження екологічно дружнього с</w:t>
      </w:r>
      <w:r w:rsidR="003178EB" w:rsidRPr="00456E10">
        <w:rPr>
          <w:szCs w:val="28"/>
        </w:rPr>
        <w:t>/г виробн</w:t>
      </w:r>
      <w:r w:rsidR="00C92CF0" w:rsidRPr="00456E10">
        <w:rPr>
          <w:szCs w:val="28"/>
        </w:rPr>
        <w:t>и</w:t>
      </w:r>
      <w:r w:rsidR="003178EB" w:rsidRPr="00456E10">
        <w:rPr>
          <w:szCs w:val="28"/>
        </w:rPr>
        <w:t>цтва.</w:t>
      </w:r>
      <w:r w:rsidRPr="00456E10">
        <w:rPr>
          <w:szCs w:val="28"/>
        </w:rPr>
        <w:t xml:space="preserve"> </w:t>
      </w:r>
    </w:p>
    <w:p w:rsidR="00A9426D" w:rsidRPr="00456E10" w:rsidRDefault="00A9426D"/>
    <w:sectPr w:rsidR="00A9426D" w:rsidRPr="00456E10" w:rsidSect="00A9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84E"/>
    <w:multiLevelType w:val="hybridMultilevel"/>
    <w:tmpl w:val="00923D96"/>
    <w:lvl w:ilvl="0" w:tplc="1A9081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6B3"/>
    <w:multiLevelType w:val="hybridMultilevel"/>
    <w:tmpl w:val="BB64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1582"/>
    <w:multiLevelType w:val="hybridMultilevel"/>
    <w:tmpl w:val="AE7677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E372A"/>
    <w:multiLevelType w:val="hybridMultilevel"/>
    <w:tmpl w:val="2ED63514"/>
    <w:lvl w:ilvl="0" w:tplc="8A2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8F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E9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25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8A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A0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E8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24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23ADC"/>
    <w:multiLevelType w:val="hybridMultilevel"/>
    <w:tmpl w:val="B9DA6B6E"/>
    <w:lvl w:ilvl="0" w:tplc="E0E6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2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C7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E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3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8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C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9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B4417"/>
    <w:multiLevelType w:val="hybridMultilevel"/>
    <w:tmpl w:val="BE7EA0F0"/>
    <w:lvl w:ilvl="0" w:tplc="AFF60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7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A9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4B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8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2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24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4D"/>
    <w:rsid w:val="000300D1"/>
    <w:rsid w:val="00075A61"/>
    <w:rsid w:val="00140E53"/>
    <w:rsid w:val="001D3B7C"/>
    <w:rsid w:val="001F370A"/>
    <w:rsid w:val="002134DC"/>
    <w:rsid w:val="00214208"/>
    <w:rsid w:val="00217644"/>
    <w:rsid w:val="003178EB"/>
    <w:rsid w:val="00322302"/>
    <w:rsid w:val="003B02D1"/>
    <w:rsid w:val="003C051F"/>
    <w:rsid w:val="003D7B32"/>
    <w:rsid w:val="003E1A9F"/>
    <w:rsid w:val="003F38C1"/>
    <w:rsid w:val="004115F6"/>
    <w:rsid w:val="00456E10"/>
    <w:rsid w:val="00473605"/>
    <w:rsid w:val="00485186"/>
    <w:rsid w:val="004E53A2"/>
    <w:rsid w:val="004F242A"/>
    <w:rsid w:val="00523880"/>
    <w:rsid w:val="005254B8"/>
    <w:rsid w:val="0054150F"/>
    <w:rsid w:val="005578BF"/>
    <w:rsid w:val="00565EA1"/>
    <w:rsid w:val="00566240"/>
    <w:rsid w:val="005D3F4D"/>
    <w:rsid w:val="005E3172"/>
    <w:rsid w:val="00643287"/>
    <w:rsid w:val="00681A05"/>
    <w:rsid w:val="006A3660"/>
    <w:rsid w:val="00722C7B"/>
    <w:rsid w:val="00774A25"/>
    <w:rsid w:val="008405E5"/>
    <w:rsid w:val="008547D6"/>
    <w:rsid w:val="008B210D"/>
    <w:rsid w:val="00926AF9"/>
    <w:rsid w:val="00931E3F"/>
    <w:rsid w:val="009E12D5"/>
    <w:rsid w:val="009E6224"/>
    <w:rsid w:val="00A239B1"/>
    <w:rsid w:val="00A75382"/>
    <w:rsid w:val="00A87474"/>
    <w:rsid w:val="00A87482"/>
    <w:rsid w:val="00A9426D"/>
    <w:rsid w:val="00B1790D"/>
    <w:rsid w:val="00B24697"/>
    <w:rsid w:val="00B323FE"/>
    <w:rsid w:val="00B613EC"/>
    <w:rsid w:val="00B62CF6"/>
    <w:rsid w:val="00C049CD"/>
    <w:rsid w:val="00C46B69"/>
    <w:rsid w:val="00C47EE1"/>
    <w:rsid w:val="00C60302"/>
    <w:rsid w:val="00C906F0"/>
    <w:rsid w:val="00C92CF0"/>
    <w:rsid w:val="00CB5869"/>
    <w:rsid w:val="00CC18AC"/>
    <w:rsid w:val="00CC677F"/>
    <w:rsid w:val="00CF4EE2"/>
    <w:rsid w:val="00D33529"/>
    <w:rsid w:val="00DB659C"/>
    <w:rsid w:val="00DE2820"/>
    <w:rsid w:val="00DE6684"/>
    <w:rsid w:val="00E34A55"/>
    <w:rsid w:val="00E56D3D"/>
    <w:rsid w:val="00F30C0B"/>
    <w:rsid w:val="00FD1F2B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4D"/>
    <w:pPr>
      <w:spacing w:after="0" w:line="240" w:lineRule="auto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4D"/>
    <w:pPr>
      <w:spacing w:after="200" w:line="276" w:lineRule="auto"/>
      <w:ind w:left="720"/>
      <w:contextualSpacing/>
    </w:pPr>
    <w:rPr>
      <w:rFonts w:eastAsiaTheme="minorHAnsi"/>
      <w:szCs w:val="22"/>
      <w:lang w:val="ru-RU" w:eastAsia="en-US"/>
    </w:rPr>
  </w:style>
  <w:style w:type="table" w:styleId="a4">
    <w:name w:val="Table Grid"/>
    <w:basedOn w:val="a1"/>
    <w:rsid w:val="00D3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26AF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Оксана</cp:lastModifiedBy>
  <cp:revision>15</cp:revision>
  <dcterms:created xsi:type="dcterms:W3CDTF">2005-01-05T00:38:00Z</dcterms:created>
  <dcterms:modified xsi:type="dcterms:W3CDTF">2019-04-13T10:02:00Z</dcterms:modified>
</cp:coreProperties>
</file>