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8B" w:rsidRDefault="006F5E93" w:rsidP="00676E7A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F5E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БІОТЕСТУВАННЯ РІВНЯ ЗАБРУДНЕНОСТІ АТМОСФЕРНОГО ПОВІТРЯ В ПРОМИСЛОВИХ ЗОНАХ М.ХАРКОВА З ВИКОРИСТАННЯМ ЛИСТОВИХ ПЛАСТИНОК</w:t>
      </w:r>
      <w:r w:rsidR="00F95C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ТОПОЛІ ПІРАМІДАЛЬНОЇ </w:t>
      </w:r>
    </w:p>
    <w:p w:rsidR="006F5E93" w:rsidRDefault="006F5E93" w:rsidP="00676E7A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6F5E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лат. </w:t>
      </w:r>
      <w:proofErr w:type="spellStart"/>
      <w:r w:rsidRPr="006F5E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Populusnigravar</w:t>
      </w:r>
      <w:proofErr w:type="spellEnd"/>
      <w:r w:rsidRPr="006F5E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</w:t>
      </w:r>
      <w:proofErr w:type="spellStart"/>
      <w:r w:rsidRPr="006F5E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piramidalis</w:t>
      </w:r>
      <w:proofErr w:type="spellEnd"/>
    </w:p>
    <w:p w:rsidR="00676E7A" w:rsidRPr="006F5E93" w:rsidRDefault="00676E7A" w:rsidP="00676E7A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6F5E93" w:rsidRPr="006F5E93" w:rsidRDefault="006F5E93" w:rsidP="00F95C8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E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Скрипник Анна Андріївна</w:t>
      </w:r>
      <w:r w:rsidRPr="006F5E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Харківське  терит</w:t>
      </w:r>
      <w:r w:rsidR="00F95C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оріальне відділення МАН України</w:t>
      </w:r>
      <w:r w:rsidRPr="006F5E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,Харківська загальноосвітня школа </w:t>
      </w:r>
      <w:r w:rsidR="00676E7A" w:rsidRPr="006F5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І-ІІІ ступенів </w:t>
      </w:r>
      <w:r w:rsidRPr="006F5E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№153 </w:t>
      </w:r>
      <w:r w:rsidRPr="006F5E93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області, учениця 10 класу</w:t>
      </w:r>
    </w:p>
    <w:p w:rsidR="006F5E93" w:rsidRPr="006F5E93" w:rsidRDefault="006F5E93" w:rsidP="00F95C8B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5E93">
        <w:rPr>
          <w:rFonts w:ascii="Times New Roman" w:hAnsi="Times New Roman"/>
          <w:b/>
          <w:bCs/>
          <w:sz w:val="28"/>
          <w:szCs w:val="28"/>
          <w:lang w:val="uk-UA"/>
        </w:rPr>
        <w:t xml:space="preserve">Литвин Наталія Андріївна, </w:t>
      </w:r>
      <w:r w:rsidRPr="006F5E93">
        <w:rPr>
          <w:rFonts w:ascii="Times New Roman" w:hAnsi="Times New Roman"/>
          <w:bCs/>
          <w:sz w:val="28"/>
          <w:szCs w:val="28"/>
          <w:lang w:val="uk-UA"/>
        </w:rPr>
        <w:t>вчитель хімії</w:t>
      </w:r>
      <w:r w:rsidRPr="006F5E93">
        <w:rPr>
          <w:rFonts w:ascii="Times New Roman" w:hAnsi="Times New Roman"/>
          <w:sz w:val="28"/>
          <w:szCs w:val="28"/>
          <w:lang w:val="uk-UA"/>
        </w:rPr>
        <w:t>Харківської загальноосвітньої школи</w:t>
      </w:r>
      <w:r w:rsidR="00676E7A" w:rsidRPr="006F5E93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r w:rsidRPr="006F5E93">
        <w:rPr>
          <w:rFonts w:ascii="Times New Roman" w:hAnsi="Times New Roman"/>
          <w:sz w:val="28"/>
          <w:szCs w:val="28"/>
          <w:lang w:val="uk-UA"/>
        </w:rPr>
        <w:t>№153 Харківської міської ради Харківської області</w:t>
      </w:r>
    </w:p>
    <w:p w:rsidR="00F95C8B" w:rsidRDefault="00F95C8B" w:rsidP="00F95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F545F" w:rsidRDefault="006F5E93" w:rsidP="008F54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11E3B"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r w:rsidR="00C11E3B" w:rsidRP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перебуває у стані техногенного навантаження.</w:t>
      </w:r>
      <w:bookmarkStart w:id="0" w:name="_GoBack"/>
      <w:bookmarkEnd w:id="0"/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хімічних і фізичних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забруднень на живі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організми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значною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мірою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залежить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факторів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довкілля.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45F">
        <w:rPr>
          <w:rFonts w:ascii="Times New Roman" w:hAnsi="Times New Roman" w:cs="Times New Roman"/>
          <w:sz w:val="28"/>
          <w:szCs w:val="28"/>
          <w:lang w:val="uk-UA"/>
        </w:rPr>
        <w:t xml:space="preserve">За таких умов важливо не тільки проводити пошук екстремальних забруднень, але також досліджувати місцеві екологічні умови, на фоні яких відбувається забруднення, тобто здійснювати оцінку якості довкілля.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Чи не найважливішим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об’єктом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1E3B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E3B">
        <w:rPr>
          <w:rFonts w:ascii="Times New Roman" w:hAnsi="Times New Roman" w:cs="Times New Roman"/>
          <w:sz w:val="28"/>
          <w:szCs w:val="28"/>
          <w:lang w:val="uk-UA"/>
        </w:rPr>
        <w:t>довкілля є рослини.</w:t>
      </w:r>
      <w:r w:rsidR="00C11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45F" w:rsidRPr="006F5E9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Біоіндикація</w:t>
      </w:r>
      <w:proofErr w:type="spellEnd"/>
      <w:r w:rsidR="00C11E3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F545F" w:rsidRPr="006F5E9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урбосередовища</w:t>
      </w:r>
      <w:proofErr w:type="spellEnd"/>
      <w:r w:rsidR="008F545F" w:rsidRPr="006F5E9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 показником флуктуючої асиметрії дерев є простим і доступним методом. Методика базується на можливості оцінки якості екосистеми  за показниками стабільності індивідуального розвитку особин певного виду.</w:t>
      </w:r>
    </w:p>
    <w:p w:rsidR="006F5E93" w:rsidRPr="008F545F" w:rsidRDefault="006F5E93" w:rsidP="00F95C8B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E0D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Об’єкт дослідження:</w:t>
      </w:r>
      <w:r w:rsidRPr="008F5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листя тополі пірамідальної </w:t>
      </w:r>
      <w:r w:rsidRPr="008F545F">
        <w:rPr>
          <w:rFonts w:ascii="Times New Roman" w:hAnsi="Times New Roman"/>
          <w:iCs/>
          <w:sz w:val="28"/>
          <w:szCs w:val="28"/>
          <w:lang w:val="uk-UA"/>
        </w:rPr>
        <w:t xml:space="preserve">(лат. </w:t>
      </w:r>
      <w:proofErr w:type="spellStart"/>
      <w:r w:rsidRPr="008F545F">
        <w:rPr>
          <w:rFonts w:ascii="Times New Roman" w:hAnsi="Times New Roman"/>
          <w:bCs/>
          <w:sz w:val="28"/>
          <w:szCs w:val="28"/>
          <w:lang w:val="uk-UA"/>
        </w:rPr>
        <w:t>Рорulusnigravar</w:t>
      </w:r>
      <w:proofErr w:type="spellEnd"/>
      <w:r w:rsidRPr="008F545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8F545F">
        <w:rPr>
          <w:rFonts w:ascii="Times New Roman" w:hAnsi="Times New Roman"/>
          <w:bCs/>
          <w:sz w:val="28"/>
          <w:szCs w:val="28"/>
          <w:lang w:val="uk-UA"/>
        </w:rPr>
        <w:t>piramidalis</w:t>
      </w:r>
      <w:proofErr w:type="spellEnd"/>
      <w:r w:rsidRPr="008F545F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8F5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11E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0D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Предмет дослідження:</w:t>
      </w:r>
      <w:r w:rsidRPr="008F5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флуктуюча асиметрія листя тополі пірамідальної, як показник високого рівня антропогенного навантаження</w:t>
      </w:r>
      <w:r w:rsidRPr="008F545F">
        <w:rPr>
          <w:rFonts w:ascii="Times New Roman" w:hAnsi="Times New Roman"/>
          <w:iCs/>
          <w:sz w:val="28"/>
          <w:szCs w:val="28"/>
          <w:lang w:val="uk-UA"/>
        </w:rPr>
        <w:t xml:space="preserve">(лат. </w:t>
      </w:r>
      <w:proofErr w:type="spellStart"/>
      <w:r w:rsidRPr="008F545F">
        <w:rPr>
          <w:rFonts w:ascii="Times New Roman" w:hAnsi="Times New Roman"/>
          <w:bCs/>
          <w:sz w:val="28"/>
          <w:szCs w:val="28"/>
          <w:lang w:val="uk-UA"/>
        </w:rPr>
        <w:t>Рорulusnigravar</w:t>
      </w:r>
      <w:proofErr w:type="spellEnd"/>
      <w:r w:rsidRPr="008F545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8F545F">
        <w:rPr>
          <w:rFonts w:ascii="Times New Roman" w:hAnsi="Times New Roman"/>
          <w:bCs/>
          <w:sz w:val="28"/>
          <w:szCs w:val="28"/>
          <w:lang w:val="uk-UA"/>
        </w:rPr>
        <w:t>piramidalis</w:t>
      </w:r>
      <w:proofErr w:type="spellEnd"/>
      <w:r w:rsidRPr="008F545F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8F54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F5E93" w:rsidRPr="006F5E93" w:rsidRDefault="006F5E93" w:rsidP="00F95C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0D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 роботи:</w:t>
      </w:r>
      <w:r w:rsidRPr="006F5E9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й аналіз деяких способів вимірювань </w:t>
      </w:r>
      <w:proofErr w:type="spellStart"/>
      <w:r w:rsidRPr="006F5E93">
        <w:rPr>
          <w:rFonts w:ascii="Times New Roman" w:hAnsi="Times New Roman" w:cs="Times New Roman"/>
          <w:sz w:val="28"/>
          <w:szCs w:val="28"/>
          <w:lang w:val="uk-UA"/>
        </w:rPr>
        <w:t>морфометричних</w:t>
      </w:r>
      <w:proofErr w:type="spellEnd"/>
      <w:r w:rsidRPr="006F5E93">
        <w:rPr>
          <w:rFonts w:ascii="Times New Roman" w:hAnsi="Times New Roman" w:cs="Times New Roman"/>
          <w:sz w:val="28"/>
          <w:szCs w:val="28"/>
          <w:lang w:val="uk-UA"/>
        </w:rPr>
        <w:t xml:space="preserve"> параметрів листків тополі пірамідальної щодо придатності запропонованих способів для оцінки якості довкілля та вивчення морфологічної реакції листків тополі у різних </w:t>
      </w:r>
      <w:proofErr w:type="spellStart"/>
      <w:r w:rsidRPr="006F5E93">
        <w:rPr>
          <w:rFonts w:ascii="Times New Roman" w:hAnsi="Times New Roman" w:cs="Times New Roman"/>
          <w:sz w:val="28"/>
          <w:szCs w:val="28"/>
          <w:lang w:val="uk-UA"/>
        </w:rPr>
        <w:t>урбоекологічних</w:t>
      </w:r>
      <w:proofErr w:type="spellEnd"/>
      <w:r w:rsidRPr="006F5E93">
        <w:rPr>
          <w:rFonts w:ascii="Times New Roman" w:hAnsi="Times New Roman" w:cs="Times New Roman"/>
          <w:sz w:val="28"/>
          <w:szCs w:val="28"/>
          <w:lang w:val="uk-UA"/>
        </w:rPr>
        <w:t xml:space="preserve"> умовах м. Харкова.</w:t>
      </w:r>
    </w:p>
    <w:p w:rsidR="006F5E93" w:rsidRPr="006F5E93" w:rsidRDefault="006F5E93" w:rsidP="00676E7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0D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lastRenderedPageBreak/>
        <w:t>Завдання дослідження:</w:t>
      </w:r>
      <w:r w:rsidRPr="006F5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1.Опрацювати наукову літературу, щодо цієї теми.</w:t>
      </w:r>
    </w:p>
    <w:p w:rsidR="006F5E93" w:rsidRPr="006F5E93" w:rsidRDefault="006F5E93" w:rsidP="00F95C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5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2.Опанувати методику визначення рівня забрудненості повітря в певних районах м. Харкова за допомогою </w:t>
      </w:r>
      <w:proofErr w:type="spellStart"/>
      <w:r w:rsidRPr="006F5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біоіндикатора</w:t>
      </w:r>
      <w:proofErr w:type="spellEnd"/>
      <w:r w:rsidRPr="006F5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F5E93" w:rsidRPr="006F5E93" w:rsidRDefault="006F5E93" w:rsidP="00F95C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5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3.Провести експертну оцінку рівня забрудненості  на певних ділянках міста Харкова </w:t>
      </w:r>
      <w:r w:rsidRPr="006F5E93">
        <w:rPr>
          <w:rFonts w:ascii="Times New Roman" w:hAnsi="Times New Roman" w:cs="Times New Roman"/>
          <w:sz w:val="28"/>
          <w:szCs w:val="28"/>
          <w:lang w:val="uk-UA"/>
        </w:rPr>
        <w:t xml:space="preserve">у різних </w:t>
      </w:r>
      <w:proofErr w:type="spellStart"/>
      <w:r w:rsidRPr="006F5E93">
        <w:rPr>
          <w:rFonts w:ascii="Times New Roman" w:hAnsi="Times New Roman" w:cs="Times New Roman"/>
          <w:sz w:val="28"/>
          <w:szCs w:val="28"/>
          <w:lang w:val="uk-UA"/>
        </w:rPr>
        <w:t>урбоекологічних</w:t>
      </w:r>
      <w:proofErr w:type="spellEnd"/>
      <w:r w:rsidRPr="006F5E93">
        <w:rPr>
          <w:rFonts w:ascii="Times New Roman" w:hAnsi="Times New Roman" w:cs="Times New Roman"/>
          <w:sz w:val="28"/>
          <w:szCs w:val="28"/>
          <w:lang w:val="uk-UA"/>
        </w:rPr>
        <w:t xml:space="preserve"> умовах</w:t>
      </w:r>
      <w:r w:rsidRPr="006F5E93">
        <w:rPr>
          <w:rFonts w:ascii="Times New Roman" w:hAnsi="Times New Roman"/>
          <w:iCs/>
          <w:sz w:val="28"/>
          <w:szCs w:val="28"/>
          <w:lang w:val="uk-UA"/>
        </w:rPr>
        <w:t xml:space="preserve"> за допомогою  листових пластинок дерев'янистої рослини (тополі пірамідальної (</w:t>
      </w:r>
      <w:proofErr w:type="spellStart"/>
      <w:r w:rsidRPr="006F5E93">
        <w:rPr>
          <w:rFonts w:ascii="Times New Roman" w:hAnsi="Times New Roman"/>
          <w:iCs/>
          <w:sz w:val="28"/>
          <w:szCs w:val="28"/>
          <w:lang w:val="uk-UA"/>
        </w:rPr>
        <w:t>лат.</w:t>
      </w:r>
      <w:r w:rsidRPr="006F5E93">
        <w:rPr>
          <w:rFonts w:ascii="Times New Roman" w:hAnsi="Times New Roman"/>
          <w:bCs/>
          <w:sz w:val="28"/>
          <w:szCs w:val="28"/>
          <w:lang w:val="uk-UA"/>
        </w:rPr>
        <w:t>Рор</w:t>
      </w:r>
      <w:r w:rsidRPr="006F5E93">
        <w:rPr>
          <w:rFonts w:ascii="Times New Roman" w:hAnsi="Times New Roman"/>
          <w:bCs/>
          <w:sz w:val="28"/>
          <w:szCs w:val="28"/>
          <w:lang w:val="en-US"/>
        </w:rPr>
        <w:t>ulusnigravar</w:t>
      </w:r>
      <w:proofErr w:type="spellEnd"/>
      <w:r w:rsidRPr="006F5E93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spellStart"/>
      <w:r w:rsidRPr="006F5E93">
        <w:rPr>
          <w:rFonts w:ascii="Times New Roman" w:hAnsi="Times New Roman"/>
          <w:bCs/>
          <w:sz w:val="28"/>
          <w:szCs w:val="28"/>
          <w:lang w:val="en-US"/>
        </w:rPr>
        <w:t>piramidalis</w:t>
      </w:r>
      <w:proofErr w:type="spellEnd"/>
      <w:r w:rsidRPr="006F5E93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Pr="006F5E93">
        <w:rPr>
          <w:rFonts w:ascii="Times New Roman" w:hAnsi="Times New Roman"/>
          <w:iCs/>
          <w:sz w:val="28"/>
          <w:szCs w:val="28"/>
          <w:lang w:val="uk-UA"/>
        </w:rPr>
        <w:t>за допомогою спеціального обладнання</w:t>
      </w:r>
      <w:r w:rsidRPr="006F5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F5E93" w:rsidRPr="006F5E93" w:rsidRDefault="006F5E93" w:rsidP="00F95C8B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F5E93">
        <w:rPr>
          <w:rFonts w:ascii="Times New Roman" w:hAnsi="Times New Roman"/>
          <w:iCs/>
          <w:sz w:val="28"/>
          <w:szCs w:val="28"/>
          <w:lang w:val="uk-UA"/>
        </w:rPr>
        <w:t>4.Проаналізувати  результати вимірювання флуктуючої асиметрії листя, зібраного з дерев ,які ростуть в місцях , які мають різний рівень техногенного навантаження</w:t>
      </w:r>
      <w:r w:rsidR="008F545F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6F5E93" w:rsidRPr="006F5E93" w:rsidRDefault="006F5E93" w:rsidP="00F95C8B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F5E93">
        <w:rPr>
          <w:rFonts w:ascii="Times New Roman" w:hAnsi="Times New Roman"/>
          <w:iCs/>
          <w:sz w:val="28"/>
          <w:szCs w:val="28"/>
          <w:lang w:val="uk-UA"/>
        </w:rPr>
        <w:t xml:space="preserve">5.Розробити пропозиції щодо використання методу </w:t>
      </w:r>
      <w:proofErr w:type="spellStart"/>
      <w:r w:rsidRPr="006F5E93">
        <w:rPr>
          <w:rFonts w:ascii="Times New Roman" w:hAnsi="Times New Roman"/>
          <w:iCs/>
          <w:sz w:val="28"/>
          <w:szCs w:val="28"/>
          <w:lang w:val="uk-UA"/>
        </w:rPr>
        <w:t>біоіндикації</w:t>
      </w:r>
      <w:proofErr w:type="spellEnd"/>
      <w:r w:rsidRPr="006F5E93">
        <w:rPr>
          <w:rFonts w:ascii="Times New Roman" w:hAnsi="Times New Roman"/>
          <w:iCs/>
          <w:sz w:val="28"/>
          <w:szCs w:val="28"/>
          <w:lang w:val="uk-UA"/>
        </w:rPr>
        <w:t xml:space="preserve"> щорічно для спроб поліпшення стану </w:t>
      </w:r>
      <w:proofErr w:type="spellStart"/>
      <w:r w:rsidRPr="006F5E93">
        <w:rPr>
          <w:rFonts w:ascii="Times New Roman" w:hAnsi="Times New Roman"/>
          <w:iCs/>
          <w:sz w:val="28"/>
          <w:szCs w:val="28"/>
          <w:lang w:val="uk-UA"/>
        </w:rPr>
        <w:t>аеротехногенного</w:t>
      </w:r>
      <w:proofErr w:type="spellEnd"/>
      <w:r w:rsidRPr="006F5E93">
        <w:rPr>
          <w:rFonts w:ascii="Times New Roman" w:hAnsi="Times New Roman"/>
          <w:iCs/>
          <w:sz w:val="28"/>
          <w:szCs w:val="28"/>
          <w:lang w:val="uk-UA"/>
        </w:rPr>
        <w:t xml:space="preserve"> забруднення даної місцевості.</w:t>
      </w:r>
    </w:p>
    <w:p w:rsidR="006F5E93" w:rsidRPr="006F5E93" w:rsidRDefault="006F5E93" w:rsidP="00F95C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5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Тема є новою, адже серед існуючих методів моніторингу стану навколишнього середовища, а саме стану повітряного басейну, </w:t>
      </w:r>
      <w:proofErr w:type="spellStart"/>
      <w:r w:rsidRPr="006F5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біоіндикатор</w:t>
      </w:r>
      <w:proofErr w:type="spellEnd"/>
      <w:r w:rsidRPr="006F5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прогресуючим. Завдяки саме цьому методу, ми можемо визначити рівень забрудненості довкілля в певному районі без допомоги спеціальних приладів.</w:t>
      </w:r>
    </w:p>
    <w:p w:rsidR="006F5E93" w:rsidRPr="006F5E93" w:rsidRDefault="006F5E93" w:rsidP="00F95C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5E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Узагальнюючи отримані результати, можна зробити наступні </w:t>
      </w:r>
      <w:r w:rsidRPr="00676E7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висновки</w:t>
      </w:r>
      <w:r w:rsidRPr="006F5E9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F5E93" w:rsidRPr="006F5E93" w:rsidRDefault="006F5E93" w:rsidP="00F95C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5E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1.Вивчаючи наукову літературу, ми дійшли висновку, що метод </w:t>
      </w:r>
      <w:proofErr w:type="spellStart"/>
      <w:r w:rsidRPr="006F5E93">
        <w:rPr>
          <w:rFonts w:ascii="Times New Roman" w:eastAsia="Calibri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6F5E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легким та доступним  методом дослідження стану атмосферного повітря, який не потребує спеціального обладнання. </w:t>
      </w:r>
    </w:p>
    <w:p w:rsidR="006F5E93" w:rsidRPr="006F5E93" w:rsidRDefault="006F5E93" w:rsidP="00F95C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5E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2.Використовуючи методику </w:t>
      </w:r>
      <w:r w:rsidRPr="00F95C8B">
        <w:rPr>
          <w:rFonts w:ascii="Times New Roman" w:eastAsia="Times New Roman" w:hAnsi="Times New Roman" w:cs="Tahoma"/>
          <w:spacing w:val="1"/>
          <w:sz w:val="28"/>
          <w:szCs w:val="20"/>
          <w:lang w:val="uk-UA" w:bidi="sd-Deva-IN"/>
        </w:rPr>
        <w:t>визначення рівня флуктуючої асиметрії у</w:t>
      </w:r>
      <w:r w:rsidRPr="006F5E9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листків тополі пірамідальної (лат. </w:t>
      </w:r>
      <w:proofErr w:type="spellStart"/>
      <w:r w:rsidRPr="006F5E9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Рорulusnigravar</w:t>
      </w:r>
      <w:proofErr w:type="spellEnd"/>
      <w:r w:rsidRPr="006F5E9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6F5E9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piramidalis</w:t>
      </w:r>
      <w:proofErr w:type="spellEnd"/>
      <w:r w:rsidRPr="006F5E9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), розраховано середнє значення флуктуючої асиметр</w:t>
      </w:r>
      <w:r w:rsidR="008F545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ії у листя тополі пірамідальної</w:t>
      </w:r>
      <w:r w:rsidRPr="006F5E9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зібраного на різних ділянках у 2017-2018р.</w:t>
      </w:r>
    </w:p>
    <w:p w:rsidR="006F5E93" w:rsidRPr="006F5E93" w:rsidRDefault="006F5E93" w:rsidP="00F95C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E93">
        <w:rPr>
          <w:rFonts w:ascii="Times New Roman" w:eastAsia="Calibri" w:hAnsi="Times New Roman" w:cs="Times New Roman"/>
          <w:sz w:val="28"/>
          <w:szCs w:val="28"/>
          <w:lang w:val="uk-UA"/>
        </w:rPr>
        <w:t>3.Було досліджено вплив  дії антропогенного навантаження на різних досліджуваних  промислових ділянках.</w:t>
      </w:r>
    </w:p>
    <w:p w:rsidR="006F5E93" w:rsidRPr="006F5E93" w:rsidRDefault="006F5E93" w:rsidP="00F95C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4.Метод можна використовувати  для щорічного моніторингу змін стану забруднення атмосферного повітря. </w:t>
      </w:r>
    </w:p>
    <w:p w:rsidR="00E94D87" w:rsidRPr="000E0D22" w:rsidRDefault="006F5E93" w:rsidP="000E0D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5.Для більш детального дослідження </w:t>
      </w:r>
      <w:proofErr w:type="spellStart"/>
      <w:r w:rsidRPr="006F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аеротехногенного</w:t>
      </w:r>
      <w:proofErr w:type="spellEnd"/>
      <w:r w:rsidRPr="006F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забруднення атмосфери  даної місцевості  слід продовжити дослідження , щоб отрим</w:t>
      </w:r>
      <w:r w:rsidR="000E0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 більш достовірну інформацію.</w:t>
      </w:r>
    </w:p>
    <w:sectPr w:rsidR="00E94D87" w:rsidRPr="000E0D22" w:rsidSect="00A3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7E"/>
    <w:rsid w:val="000E0D22"/>
    <w:rsid w:val="00676E7A"/>
    <w:rsid w:val="006F5E93"/>
    <w:rsid w:val="008F545F"/>
    <w:rsid w:val="009F287E"/>
    <w:rsid w:val="00A356E5"/>
    <w:rsid w:val="00C11E3B"/>
    <w:rsid w:val="00E94D87"/>
    <w:rsid w:val="00F9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ИРА</cp:lastModifiedBy>
  <cp:revision>6</cp:revision>
  <dcterms:created xsi:type="dcterms:W3CDTF">2018-11-08T18:24:00Z</dcterms:created>
  <dcterms:modified xsi:type="dcterms:W3CDTF">2019-04-19T11:08:00Z</dcterms:modified>
</cp:coreProperties>
</file>