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C2" w:rsidRPr="00DB1B35" w:rsidRDefault="002D2EC2" w:rsidP="00DB1B35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1B35">
        <w:rPr>
          <w:rFonts w:ascii="Times New Roman" w:hAnsi="Times New Roman"/>
          <w:b/>
          <w:sz w:val="28"/>
          <w:szCs w:val="28"/>
          <w:lang w:val="uk-UA"/>
        </w:rPr>
        <w:t>СТВОРЕ</w:t>
      </w:r>
      <w:r w:rsidR="00DB1B35" w:rsidRPr="00DB1B35">
        <w:rPr>
          <w:rFonts w:ascii="Times New Roman" w:hAnsi="Times New Roman"/>
          <w:b/>
          <w:sz w:val="28"/>
          <w:szCs w:val="28"/>
          <w:lang w:val="uk-UA"/>
        </w:rPr>
        <w:t>ННЯ ТЕЛЕСКОПУ В ДОМАШНІХ УМОВАХ</w:t>
      </w:r>
    </w:p>
    <w:p w:rsidR="00DB1B35" w:rsidRPr="00DB1B35" w:rsidRDefault="00DB1B35" w:rsidP="00DB1B35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D2EC2" w:rsidRPr="00DB1B35" w:rsidRDefault="002D2EC2" w:rsidP="00DB1B3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b/>
          <w:sz w:val="28"/>
          <w:szCs w:val="28"/>
          <w:lang w:val="uk-UA"/>
        </w:rPr>
        <w:t xml:space="preserve">Автор роботи: </w:t>
      </w:r>
      <w:r w:rsidRPr="00DB1B35">
        <w:rPr>
          <w:rFonts w:ascii="Times New Roman" w:hAnsi="Times New Roman"/>
          <w:b/>
          <w:sz w:val="28"/>
          <w:szCs w:val="28"/>
          <w:lang w:val="uk-UA" w:eastAsia="ru-RU"/>
        </w:rPr>
        <w:t>Сазонов Владислав Сергійович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; Харківське територіальне відділення МАН України, </w:t>
      </w:r>
      <w:r w:rsidR="00DB1B35" w:rsidRPr="00DB1B35">
        <w:rPr>
          <w:rFonts w:ascii="Times New Roman" w:hAnsi="Times New Roman"/>
          <w:sz w:val="28"/>
          <w:szCs w:val="28"/>
          <w:lang w:val="uk-UA"/>
        </w:rPr>
        <w:t xml:space="preserve">вихованець гуртка «Астрономія» Комунального закладу «Харківська обласна Мала академія наук Харківської обласної ради», 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учень </w:t>
      </w:r>
      <w:r w:rsidR="009576E8" w:rsidRPr="00DB1B35">
        <w:rPr>
          <w:rFonts w:ascii="Times New Roman" w:hAnsi="Times New Roman"/>
          <w:sz w:val="28"/>
          <w:szCs w:val="28"/>
          <w:lang w:val="uk-UA"/>
        </w:rPr>
        <w:t>10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 класу 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Бірківської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загальноосвітньої школи І-ІІІ ступенів 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Зміївської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районної ради Харківської області.</w:t>
      </w:r>
    </w:p>
    <w:p w:rsidR="002D2EC2" w:rsidRPr="00DB1B35" w:rsidRDefault="002D2EC2" w:rsidP="00DB1B3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b/>
          <w:sz w:val="28"/>
          <w:szCs w:val="28"/>
          <w:lang w:val="uk-UA"/>
        </w:rPr>
        <w:t>Науковий керівник: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B35">
        <w:rPr>
          <w:rFonts w:ascii="Times New Roman" w:hAnsi="Times New Roman"/>
          <w:b/>
          <w:sz w:val="28"/>
          <w:szCs w:val="28"/>
          <w:lang w:val="uk-UA"/>
        </w:rPr>
        <w:t xml:space="preserve">Колісник </w:t>
      </w:r>
      <w:r w:rsidR="009576E8" w:rsidRPr="00DB1B35">
        <w:rPr>
          <w:rFonts w:ascii="Times New Roman" w:hAnsi="Times New Roman"/>
          <w:b/>
          <w:sz w:val="28"/>
          <w:szCs w:val="28"/>
          <w:lang w:val="uk-UA"/>
        </w:rPr>
        <w:t>Андрій Сергійович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576E8" w:rsidRPr="00DB1B35">
        <w:rPr>
          <w:rFonts w:ascii="Times New Roman" w:hAnsi="Times New Roman"/>
          <w:sz w:val="28"/>
          <w:szCs w:val="28"/>
          <w:lang w:val="uk-UA" w:eastAsia="ru-RU"/>
        </w:rPr>
        <w:t xml:space="preserve">студент третього курсу кафедри фізики низьких температур </w:t>
      </w:r>
      <w:r w:rsidR="009576E8" w:rsidRPr="00DB1B35">
        <w:rPr>
          <w:rFonts w:ascii="Times New Roman" w:hAnsi="Times New Roman"/>
          <w:sz w:val="28"/>
          <w:szCs w:val="28"/>
          <w:lang w:val="uk-UA"/>
        </w:rPr>
        <w:t>фізичного факультету Харківського національного університету ім</w:t>
      </w:r>
      <w:r w:rsidR="00DB1B35" w:rsidRPr="00DB1B35">
        <w:rPr>
          <w:rFonts w:ascii="Times New Roman" w:hAnsi="Times New Roman"/>
          <w:sz w:val="28"/>
          <w:szCs w:val="28"/>
          <w:lang w:val="uk-UA"/>
        </w:rPr>
        <w:t>ені</w:t>
      </w:r>
      <w:r w:rsidR="009576E8" w:rsidRPr="00DB1B35">
        <w:rPr>
          <w:rFonts w:ascii="Times New Roman" w:hAnsi="Times New Roman"/>
          <w:sz w:val="28"/>
          <w:szCs w:val="28"/>
          <w:lang w:val="uk-UA"/>
        </w:rPr>
        <w:t xml:space="preserve"> В.Н. Каразіна</w:t>
      </w:r>
      <w:r w:rsidRPr="00DB1B35">
        <w:rPr>
          <w:rFonts w:ascii="Times New Roman" w:hAnsi="Times New Roman"/>
          <w:sz w:val="28"/>
          <w:szCs w:val="28"/>
          <w:lang w:val="uk-UA"/>
        </w:rPr>
        <w:t>.</w:t>
      </w:r>
    </w:p>
    <w:p w:rsidR="002D2EC2" w:rsidRPr="00DB1B35" w:rsidRDefault="002D2EC2" w:rsidP="00DB1B3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2EC2" w:rsidRPr="00DB1B35" w:rsidRDefault="002D2EC2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>Шкільний курс фізики спирається на експеримент, що і викликає в учнів інтерес до науки. Та добре відомо, що для проведення будь якого експерименту чи то дослідження необхідні прилади.</w:t>
      </w:r>
    </w:p>
    <w:p w:rsidR="002D2EC2" w:rsidRPr="00DB1B35" w:rsidRDefault="002D2EC2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>Метою даної роботи є: теоретичне обґрунтування можливості створення телескопу, покращення навичок роботи з простими фізичними приладами та підвищення рівня знань та дослідницьких навиків учнів.</w:t>
      </w:r>
    </w:p>
    <w:p w:rsidR="002D2EC2" w:rsidRPr="00DB1B35" w:rsidRDefault="002D2EC2" w:rsidP="00DB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>Завданнями роботи є: аналіз наукової, методичної літератури та інтернет-джерел щодо можливостей виготовлення телескопу в домашніх умовах, розробка рекомендацій з виготовлення приладу, поповнення матеріально-технічної бази кабінету фізики.</w:t>
      </w:r>
    </w:p>
    <w:p w:rsidR="002D2EC2" w:rsidRPr="00DB1B35" w:rsidRDefault="002D2EC2" w:rsidP="00DB1B3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DB1B35">
        <w:rPr>
          <w:sz w:val="28"/>
          <w:szCs w:val="28"/>
          <w:lang w:val="uk-UA"/>
        </w:rPr>
        <w:t>Проведені нами дослідження, аналіз наукової літератури та інтернет-джерел щодо розроб</w:t>
      </w:r>
      <w:r w:rsidR="00791B6C" w:rsidRPr="00DB1B35">
        <w:rPr>
          <w:sz w:val="28"/>
          <w:szCs w:val="28"/>
          <w:lang w:val="uk-UA"/>
        </w:rPr>
        <w:t>к</w:t>
      </w:r>
      <w:r w:rsidRPr="00DB1B35">
        <w:rPr>
          <w:sz w:val="28"/>
          <w:szCs w:val="28"/>
          <w:lang w:val="uk-UA"/>
        </w:rPr>
        <w:t>и інструкці</w:t>
      </w:r>
      <w:r w:rsidR="00791B6C" w:rsidRPr="00DB1B35">
        <w:rPr>
          <w:sz w:val="28"/>
          <w:szCs w:val="28"/>
          <w:lang w:val="uk-UA"/>
        </w:rPr>
        <w:t>й</w:t>
      </w:r>
      <w:r w:rsidRPr="00DB1B35">
        <w:rPr>
          <w:sz w:val="28"/>
          <w:szCs w:val="28"/>
          <w:lang w:val="uk-UA"/>
        </w:rPr>
        <w:t xml:space="preserve"> та рекомендаці</w:t>
      </w:r>
      <w:r w:rsidR="00791B6C" w:rsidRPr="00DB1B35">
        <w:rPr>
          <w:sz w:val="28"/>
          <w:szCs w:val="28"/>
          <w:lang w:val="uk-UA"/>
        </w:rPr>
        <w:t>й</w:t>
      </w:r>
      <w:r w:rsidRPr="00DB1B35">
        <w:rPr>
          <w:sz w:val="28"/>
          <w:szCs w:val="28"/>
          <w:lang w:val="uk-UA"/>
        </w:rPr>
        <w:t xml:space="preserve"> стосовно створення телескопу в домашніх умовах дали можливість реалізувати поставлені перед нами завдання та досягти поставленої мети.</w:t>
      </w:r>
    </w:p>
    <w:p w:rsidR="004B4636" w:rsidRPr="00DB1B35" w:rsidRDefault="004B4636" w:rsidP="00DB1B3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DB1B35">
        <w:rPr>
          <w:sz w:val="28"/>
          <w:szCs w:val="28"/>
          <w:lang w:val="uk-UA"/>
        </w:rPr>
        <w:t>Основною частиною телескопу є об’єктив. Для виготовлення об’єктива використа</w:t>
      </w:r>
      <w:r w:rsidR="00DB1B35">
        <w:rPr>
          <w:sz w:val="28"/>
          <w:szCs w:val="28"/>
          <w:lang w:val="uk-UA"/>
        </w:rPr>
        <w:t>ли</w:t>
      </w:r>
      <w:r w:rsidRPr="00DB1B35">
        <w:rPr>
          <w:sz w:val="28"/>
          <w:szCs w:val="28"/>
          <w:lang w:val="uk-UA"/>
        </w:rPr>
        <w:t xml:space="preserve"> дві лінзи діаметром 70 мм, з оптичною силою 1.5 та 2 </w:t>
      </w:r>
      <w:proofErr w:type="spellStart"/>
      <w:r w:rsidRPr="00DB1B35">
        <w:rPr>
          <w:sz w:val="28"/>
          <w:szCs w:val="28"/>
          <w:lang w:val="uk-UA"/>
        </w:rPr>
        <w:t>дптр</w:t>
      </w:r>
      <w:proofErr w:type="spellEnd"/>
      <w:r w:rsidRPr="00DB1B35">
        <w:rPr>
          <w:sz w:val="28"/>
          <w:szCs w:val="28"/>
          <w:lang w:val="uk-UA"/>
        </w:rPr>
        <w:t>, які закріпи</w:t>
      </w:r>
      <w:r w:rsidR="00DB1B35">
        <w:rPr>
          <w:sz w:val="28"/>
          <w:szCs w:val="28"/>
          <w:lang w:val="uk-UA"/>
        </w:rPr>
        <w:t>ли</w:t>
      </w:r>
      <w:r w:rsidRPr="00DB1B35">
        <w:rPr>
          <w:sz w:val="28"/>
          <w:szCs w:val="28"/>
          <w:lang w:val="uk-UA"/>
        </w:rPr>
        <w:t xml:space="preserve"> в тримачі, так щоб оптичні центри були паралельні, але щоб вони не доторкались одна до одної. При виготовленні тримача для лінз були використані промислові станки. Порожнину між лінзами заповнимо толуолом, тому що </w:t>
      </w:r>
      <w:r w:rsidRPr="00DB1B35">
        <w:rPr>
          <w:sz w:val="28"/>
          <w:szCs w:val="28"/>
          <w:lang w:val="uk-UA"/>
        </w:rPr>
        <w:lastRenderedPageBreak/>
        <w:t xml:space="preserve">коефіцієнт дисперсії (коефіцієнт </w:t>
      </w:r>
      <w:proofErr w:type="spellStart"/>
      <w:r w:rsidRPr="00DB1B35">
        <w:rPr>
          <w:sz w:val="28"/>
          <w:szCs w:val="28"/>
          <w:lang w:val="uk-UA"/>
        </w:rPr>
        <w:t>Аббе</w:t>
      </w:r>
      <w:proofErr w:type="spellEnd"/>
      <w:r w:rsidRPr="00DB1B35">
        <w:rPr>
          <w:sz w:val="28"/>
          <w:szCs w:val="28"/>
          <w:lang w:val="uk-UA"/>
        </w:rPr>
        <w:t>) становить ≈ 30, що задовольняє проведен</w:t>
      </w:r>
      <w:r w:rsidR="00DB1B35">
        <w:rPr>
          <w:sz w:val="28"/>
          <w:szCs w:val="28"/>
          <w:lang w:val="uk-UA"/>
        </w:rPr>
        <w:t>им</w:t>
      </w:r>
      <w:r w:rsidRPr="00DB1B35">
        <w:rPr>
          <w:sz w:val="28"/>
          <w:szCs w:val="28"/>
          <w:lang w:val="uk-UA"/>
        </w:rPr>
        <w:t xml:space="preserve"> розрахунк</w:t>
      </w:r>
      <w:r w:rsidR="00DB1B35">
        <w:rPr>
          <w:sz w:val="28"/>
          <w:szCs w:val="28"/>
          <w:lang w:val="uk-UA"/>
        </w:rPr>
        <w:t>ам</w:t>
      </w:r>
      <w:r w:rsidRPr="00DB1B35">
        <w:rPr>
          <w:sz w:val="28"/>
          <w:szCs w:val="28"/>
          <w:lang w:val="uk-UA"/>
        </w:rPr>
        <w:t>.</w:t>
      </w:r>
    </w:p>
    <w:p w:rsidR="004B4636" w:rsidRPr="00DB1B35" w:rsidRDefault="004B4636" w:rsidP="00DB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 xml:space="preserve">Вимірявши фокусну відстань об’єктива ми легко можемо знайти розміри основної труби телескопу. Провівши експеримент ми встановили, що фокусна відстань </w:t>
      </w:r>
      <w:r w:rsidR="00DB1B35">
        <w:rPr>
          <w:rFonts w:ascii="Times New Roman" w:hAnsi="Times New Roman"/>
          <w:sz w:val="28"/>
          <w:szCs w:val="28"/>
          <w:lang w:val="uk-UA"/>
        </w:rPr>
        <w:t>дорівнює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 700 мм, а отже наша труба матиме відповідну довжину. Для виготовлення скористаємось пластиковою трубою, що має відповідний діаметр та необхідну довжину.</w:t>
      </w:r>
    </w:p>
    <w:p w:rsidR="004B4636" w:rsidRPr="00DB1B35" w:rsidRDefault="004B4636" w:rsidP="00DB1B3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DB1B35">
        <w:rPr>
          <w:sz w:val="28"/>
          <w:szCs w:val="28"/>
          <w:lang w:val="uk-UA"/>
        </w:rPr>
        <w:t xml:space="preserve">Наступним кроком є розрахунок розмірів </w:t>
      </w:r>
      <w:proofErr w:type="spellStart"/>
      <w:r w:rsidRPr="00DB1B35">
        <w:rPr>
          <w:sz w:val="28"/>
          <w:szCs w:val="28"/>
          <w:lang w:val="uk-UA"/>
        </w:rPr>
        <w:t>фокусуючої</w:t>
      </w:r>
      <w:proofErr w:type="spellEnd"/>
      <w:r w:rsidRPr="00DB1B35">
        <w:rPr>
          <w:sz w:val="28"/>
          <w:szCs w:val="28"/>
          <w:lang w:val="uk-UA"/>
        </w:rPr>
        <w:t xml:space="preserve"> труби, яка і є тримачем для окуляра.</w:t>
      </w:r>
    </w:p>
    <w:p w:rsidR="004B4636" w:rsidRPr="00DB1B35" w:rsidRDefault="004B4636" w:rsidP="00DB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>Скориставшись формулою 1</w:t>
      </w:r>
      <w:r w:rsidR="00DB1B35">
        <w:rPr>
          <w:rFonts w:ascii="Times New Roman" w:hAnsi="Times New Roman"/>
          <w:sz w:val="28"/>
          <w:szCs w:val="28"/>
          <w:lang w:val="uk-UA"/>
        </w:rPr>
        <w:t>,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 отримаємо довжину 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фокусуючої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труби </w:t>
      </w:r>
      <w:r w:rsidRPr="00DB1B35">
        <w:rPr>
          <w:rFonts w:ascii="Times New Roman" w:hAnsi="Times New Roman"/>
          <w:i/>
          <w:sz w:val="28"/>
          <w:szCs w:val="28"/>
          <w:lang w:val="en-US"/>
        </w:rPr>
        <w:t>l</w:t>
      </w:r>
      <w:r w:rsidRPr="00DB1B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B35">
        <w:rPr>
          <w:rFonts w:ascii="Times New Roman" w:hAnsi="Times New Roman"/>
          <w:sz w:val="28"/>
          <w:szCs w:val="28"/>
        </w:rPr>
        <w:t xml:space="preserve">= </w:t>
      </w:r>
      <w:r w:rsidRPr="00DB1B35">
        <w:rPr>
          <w:rFonts w:ascii="Times New Roman" w:hAnsi="Times New Roman"/>
          <w:sz w:val="28"/>
          <w:szCs w:val="28"/>
          <w:lang w:val="uk-UA"/>
        </w:rPr>
        <w:t>60 мм.</w:t>
      </w:r>
    </w:p>
    <w:p w:rsidR="004B4636" w:rsidRPr="00DB1B35" w:rsidRDefault="004B4636" w:rsidP="00DB1B35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l=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вн.труб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-D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ок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i/>
          <w:sz w:val="28"/>
          <w:szCs w:val="28"/>
          <w:lang w:val="uk-UA"/>
        </w:rPr>
        <w:tab/>
      </w:r>
      <w:r w:rsidRPr="00DB1B35">
        <w:rPr>
          <w:rFonts w:ascii="Times New Roman" w:hAnsi="Times New Roman"/>
          <w:sz w:val="28"/>
          <w:szCs w:val="28"/>
          <w:lang w:val="uk-UA"/>
        </w:rPr>
        <w:t>(1)</w:t>
      </w:r>
    </w:p>
    <w:p w:rsidR="004B4636" w:rsidRPr="00DB1B35" w:rsidRDefault="004B4636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/>
            <w:sz w:val="28"/>
            <w:szCs w:val="28"/>
            <w:lang w:val="uk-UA"/>
          </w:rPr>
          <m:t>l</m:t>
        </m:r>
      </m:oMath>
      <w:r w:rsidRPr="00DB1B35">
        <w:rPr>
          <w:rFonts w:ascii="Times New Roman" w:hAnsi="Times New Roman"/>
          <w:sz w:val="28"/>
          <w:szCs w:val="28"/>
          <w:lang w:val="uk-UA"/>
        </w:rPr>
        <w:t xml:space="preserve"> – довжина фокусуючої труби;</w:t>
      </w:r>
    </w:p>
    <w:p w:rsidR="004B4636" w:rsidRPr="00DB1B35" w:rsidRDefault="004B4636" w:rsidP="00DB1B35">
      <w:pPr>
        <w:spacing w:after="0" w:line="360" w:lineRule="auto"/>
        <w:ind w:firstLine="113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en-US"/>
        </w:rPr>
        <w:t>D</w:t>
      </w:r>
      <w:proofErr w:type="spellStart"/>
      <w:r w:rsidRPr="00DB1B35">
        <w:rPr>
          <w:rFonts w:ascii="Times New Roman" w:hAnsi="Times New Roman"/>
          <w:sz w:val="28"/>
          <w:szCs w:val="28"/>
          <w:vertAlign w:val="subscript"/>
          <w:lang w:val="uk-UA"/>
        </w:rPr>
        <w:t>ок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– діаметр окуляра (10 мм);</w:t>
      </w:r>
    </w:p>
    <w:p w:rsidR="004B4636" w:rsidRPr="00DB1B35" w:rsidRDefault="004B4636" w:rsidP="00DB1B35">
      <w:pPr>
        <w:spacing w:after="0" w:line="360" w:lineRule="auto"/>
        <w:ind w:firstLine="113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en-US"/>
        </w:rPr>
        <w:t>D</w:t>
      </w:r>
      <w:proofErr w:type="spellStart"/>
      <w:r w:rsidRPr="00DB1B35">
        <w:rPr>
          <w:rFonts w:ascii="Times New Roman" w:hAnsi="Times New Roman"/>
          <w:sz w:val="28"/>
          <w:szCs w:val="28"/>
          <w:vertAlign w:val="subscript"/>
          <w:lang w:val="uk-UA"/>
        </w:rPr>
        <w:t>вн.труб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– внутрішній діаметр 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фокусуючої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труби (16 мм);</w:t>
      </w:r>
    </w:p>
    <w:p w:rsidR="004B4636" w:rsidRPr="00DB1B35" w:rsidRDefault="004B4636" w:rsidP="00DB1B35">
      <w:pPr>
        <w:spacing w:after="0" w:line="360" w:lineRule="auto"/>
        <w:ind w:firstLine="1134"/>
        <w:contextualSpacing/>
        <w:jc w:val="both"/>
        <w:rPr>
          <w:rFonts w:ascii="Times New Roman" w:hAnsi="Times New Roman"/>
          <w:sz w:val="28"/>
          <w:szCs w:val="28"/>
        </w:rPr>
      </w:pPr>
      <w:r w:rsidRPr="00DB1B3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B1B35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DB1B35">
        <w:rPr>
          <w:rFonts w:ascii="Times New Roman" w:hAnsi="Times New Roman"/>
          <w:sz w:val="28"/>
          <w:szCs w:val="28"/>
          <w:lang w:val="uk-UA"/>
        </w:rPr>
        <w:t>фокусна</w:t>
      </w:r>
      <w:proofErr w:type="gramEnd"/>
      <w:r w:rsidRPr="00DB1B35">
        <w:rPr>
          <w:rFonts w:ascii="Times New Roman" w:hAnsi="Times New Roman"/>
          <w:sz w:val="28"/>
          <w:szCs w:val="28"/>
          <w:lang w:val="uk-UA"/>
        </w:rPr>
        <w:t xml:space="preserve"> відстань об</w:t>
      </w:r>
      <w:r w:rsidRPr="00DB1B35">
        <w:rPr>
          <w:rFonts w:ascii="Times New Roman" w:hAnsi="Times New Roman"/>
          <w:sz w:val="28"/>
          <w:szCs w:val="28"/>
        </w:rPr>
        <w:t>’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єктива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(700 мм)</w:t>
      </w:r>
      <w:r w:rsidRPr="00DB1B35">
        <w:rPr>
          <w:rFonts w:ascii="Times New Roman" w:hAnsi="Times New Roman"/>
          <w:sz w:val="28"/>
          <w:szCs w:val="28"/>
        </w:rPr>
        <w:t>;</w:t>
      </w:r>
    </w:p>
    <w:p w:rsidR="004B4636" w:rsidRPr="00DB1B35" w:rsidRDefault="004B4636" w:rsidP="00DB1B35">
      <w:pPr>
        <w:spacing w:after="0" w:line="360" w:lineRule="auto"/>
        <w:ind w:firstLine="1134"/>
        <w:contextualSpacing/>
        <w:jc w:val="both"/>
        <w:rPr>
          <w:rFonts w:ascii="Times New Roman" w:hAnsi="Times New Roman"/>
          <w:sz w:val="28"/>
          <w:szCs w:val="28"/>
        </w:rPr>
      </w:pPr>
      <w:r w:rsidRPr="00DB1B3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B1B35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DB1B35">
        <w:rPr>
          <w:rFonts w:ascii="Times New Roman" w:hAnsi="Times New Roman"/>
          <w:sz w:val="28"/>
          <w:szCs w:val="28"/>
        </w:rPr>
        <w:t>д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іаметр</w:t>
      </w:r>
      <w:proofErr w:type="spellEnd"/>
      <w:proofErr w:type="gramEnd"/>
      <w:r w:rsidRPr="00DB1B35">
        <w:rPr>
          <w:rFonts w:ascii="Times New Roman" w:hAnsi="Times New Roman"/>
          <w:sz w:val="28"/>
          <w:szCs w:val="28"/>
          <w:lang w:val="uk-UA"/>
        </w:rPr>
        <w:t xml:space="preserve"> лінзи (70 мм)</w:t>
      </w:r>
      <w:r w:rsidRPr="00DB1B35">
        <w:rPr>
          <w:rFonts w:ascii="Times New Roman" w:hAnsi="Times New Roman"/>
          <w:sz w:val="28"/>
          <w:szCs w:val="28"/>
        </w:rPr>
        <w:t>.</w:t>
      </w:r>
    </w:p>
    <w:p w:rsidR="004B4636" w:rsidRPr="00DB1B35" w:rsidRDefault="004B4636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 xml:space="preserve">Для закріплення </w:t>
      </w:r>
      <w:proofErr w:type="spellStart"/>
      <w:r w:rsidRPr="00DB1B35">
        <w:rPr>
          <w:rFonts w:ascii="Times New Roman" w:hAnsi="Times New Roman"/>
          <w:sz w:val="28"/>
          <w:szCs w:val="28"/>
          <w:lang w:val="uk-UA"/>
        </w:rPr>
        <w:t>фокусуючої</w:t>
      </w:r>
      <w:proofErr w:type="spellEnd"/>
      <w:r w:rsidRPr="00DB1B35">
        <w:rPr>
          <w:rFonts w:ascii="Times New Roman" w:hAnsi="Times New Roman"/>
          <w:sz w:val="28"/>
          <w:szCs w:val="28"/>
          <w:lang w:val="uk-UA"/>
        </w:rPr>
        <w:t xml:space="preserve"> труби в основній використаємо пінопласт товщиною </w:t>
      </w:r>
      <w:r w:rsidRPr="00DB1B35">
        <w:rPr>
          <w:rFonts w:ascii="Times New Roman" w:hAnsi="Times New Roman"/>
          <w:sz w:val="28"/>
          <w:szCs w:val="28"/>
        </w:rPr>
        <w:t xml:space="preserve">≥ 30 </w:t>
      </w:r>
      <w:r w:rsidR="00DB1B35">
        <w:rPr>
          <w:rFonts w:ascii="Times New Roman" w:hAnsi="Times New Roman"/>
          <w:sz w:val="28"/>
          <w:szCs w:val="28"/>
          <w:lang w:val="uk-UA"/>
        </w:rPr>
        <w:t>мм.</w:t>
      </w:r>
    </w:p>
    <w:p w:rsidR="004B4636" w:rsidRPr="00DB1B35" w:rsidRDefault="00DB1B35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A73E860" wp14:editId="6BA671C1">
            <wp:simplePos x="0" y="0"/>
            <wp:positionH relativeFrom="column">
              <wp:posOffset>116205</wp:posOffset>
            </wp:positionH>
            <wp:positionV relativeFrom="paragraph">
              <wp:posOffset>854710</wp:posOffset>
            </wp:positionV>
            <wp:extent cx="6279515" cy="2139950"/>
            <wp:effectExtent l="0" t="0" r="6985" b="0"/>
            <wp:wrapSquare wrapText="bothSides"/>
            <wp:docPr id="39" name="Рисунок 39" descr="IMG_20181216_18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1216_1856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1" b="3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36" w:rsidRPr="00DB1B35">
        <w:rPr>
          <w:rFonts w:ascii="Times New Roman" w:hAnsi="Times New Roman"/>
          <w:sz w:val="28"/>
          <w:szCs w:val="28"/>
          <w:lang w:val="uk-UA"/>
        </w:rPr>
        <w:t>Наступним кроком є перехід до виготовлення телескопу. Кінцевий вигляд телескопу приведено на рисунку 1.</w:t>
      </w:r>
    </w:p>
    <w:p w:rsidR="004B4636" w:rsidRPr="00DB1B35" w:rsidRDefault="004B4636" w:rsidP="00DB1B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4636" w:rsidRPr="00DB1B35" w:rsidRDefault="004B4636" w:rsidP="00DB1B3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DB1B35">
        <w:rPr>
          <w:rFonts w:ascii="Times New Roman" w:hAnsi="Times New Roman"/>
          <w:sz w:val="28"/>
          <w:szCs w:val="28"/>
          <w:lang w:val="uk-UA"/>
        </w:rPr>
        <w:t>Рис</w:t>
      </w:r>
      <w:r w:rsidR="00DB1B35">
        <w:rPr>
          <w:rFonts w:ascii="Times New Roman" w:hAnsi="Times New Roman"/>
          <w:sz w:val="28"/>
          <w:szCs w:val="28"/>
          <w:lang w:val="uk-UA"/>
        </w:rPr>
        <w:t>.</w:t>
      </w:r>
      <w:bookmarkStart w:id="0" w:name="_GoBack"/>
      <w:bookmarkEnd w:id="0"/>
      <w:r w:rsidRPr="00DB1B35">
        <w:rPr>
          <w:rFonts w:ascii="Times New Roman" w:hAnsi="Times New Roman"/>
          <w:sz w:val="28"/>
          <w:szCs w:val="28"/>
          <w:lang w:val="uk-UA"/>
        </w:rPr>
        <w:t xml:space="preserve"> 1 Модель телескопу</w:t>
      </w:r>
    </w:p>
    <w:p w:rsidR="002D2EC2" w:rsidRPr="00DB1B35" w:rsidRDefault="002D2EC2" w:rsidP="00DB1B3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DB1B35">
        <w:rPr>
          <w:sz w:val="28"/>
          <w:szCs w:val="28"/>
          <w:lang w:val="uk-UA"/>
        </w:rPr>
        <w:lastRenderedPageBreak/>
        <w:t xml:space="preserve">Перспективність даної роботи вбачаю </w:t>
      </w:r>
      <w:r w:rsidR="004C116A" w:rsidRPr="00DB1B35">
        <w:rPr>
          <w:sz w:val="28"/>
          <w:szCs w:val="28"/>
          <w:lang w:val="uk-UA"/>
        </w:rPr>
        <w:t>у</w:t>
      </w:r>
      <w:r w:rsidRPr="00DB1B35">
        <w:rPr>
          <w:sz w:val="28"/>
          <w:szCs w:val="28"/>
          <w:lang w:val="uk-UA"/>
        </w:rPr>
        <w:t xml:space="preserve"> використанні телескопа </w:t>
      </w:r>
      <w:r w:rsidR="004C116A" w:rsidRPr="00DB1B35">
        <w:rPr>
          <w:sz w:val="28"/>
          <w:szCs w:val="28"/>
          <w:lang w:val="uk-UA"/>
        </w:rPr>
        <w:t>для спостережень за космічними об’єктами та досліджень</w:t>
      </w:r>
      <w:r w:rsidRPr="00DB1B35">
        <w:rPr>
          <w:sz w:val="28"/>
          <w:szCs w:val="28"/>
          <w:lang w:val="uk-UA"/>
        </w:rPr>
        <w:t xml:space="preserve"> фізичних законів та явищ, що в свою чергу призведе до популяризації астрономії та зробить науку більш цікавою та захопливою.</w:t>
      </w:r>
    </w:p>
    <w:sectPr w:rsidR="002D2EC2" w:rsidRPr="00DB1B35" w:rsidSect="00DB1B35">
      <w:headerReference w:type="even" r:id="rId10"/>
      <w:head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0FD" w:rsidRDefault="00DF70FD">
      <w:r>
        <w:separator/>
      </w:r>
    </w:p>
  </w:endnote>
  <w:endnote w:type="continuationSeparator" w:id="0">
    <w:p w:rsidR="00DF70FD" w:rsidRDefault="00DF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0FD" w:rsidRDefault="00DF70FD">
      <w:r>
        <w:separator/>
      </w:r>
    </w:p>
  </w:footnote>
  <w:footnote w:type="continuationSeparator" w:id="0">
    <w:p w:rsidR="00DF70FD" w:rsidRDefault="00DF7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EC2" w:rsidRDefault="00606A3A" w:rsidP="0056731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D2E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D2EC2" w:rsidRDefault="002D2EC2" w:rsidP="00AB2098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EC2" w:rsidRDefault="00606A3A" w:rsidP="0056731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D2EC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B1B35">
      <w:rPr>
        <w:rStyle w:val="ac"/>
        <w:noProof/>
      </w:rPr>
      <w:t>3</w:t>
    </w:r>
    <w:r>
      <w:rPr>
        <w:rStyle w:val="ac"/>
      </w:rPr>
      <w:fldChar w:fldCharType="end"/>
    </w:r>
  </w:p>
  <w:p w:rsidR="002D2EC2" w:rsidRDefault="002D2EC2" w:rsidP="00AB2098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B6378"/>
    <w:multiLevelType w:val="hybridMultilevel"/>
    <w:tmpl w:val="DE2E36B6"/>
    <w:lvl w:ilvl="0" w:tplc="6D7A6D4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8F671F"/>
    <w:multiLevelType w:val="hybridMultilevel"/>
    <w:tmpl w:val="6748A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5644EB5"/>
    <w:multiLevelType w:val="hybridMultilevel"/>
    <w:tmpl w:val="8886F8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6C"/>
    <w:rsid w:val="000047DB"/>
    <w:rsid w:val="000132CF"/>
    <w:rsid w:val="00017291"/>
    <w:rsid w:val="00021107"/>
    <w:rsid w:val="00027503"/>
    <w:rsid w:val="00055E82"/>
    <w:rsid w:val="000939AB"/>
    <w:rsid w:val="00095472"/>
    <w:rsid w:val="000D7EF3"/>
    <w:rsid w:val="000E1D3A"/>
    <w:rsid w:val="0010103D"/>
    <w:rsid w:val="00121BB3"/>
    <w:rsid w:val="001240C9"/>
    <w:rsid w:val="00167351"/>
    <w:rsid w:val="001820C5"/>
    <w:rsid w:val="00182AEC"/>
    <w:rsid w:val="00182EF2"/>
    <w:rsid w:val="001B3366"/>
    <w:rsid w:val="00201832"/>
    <w:rsid w:val="00242E9D"/>
    <w:rsid w:val="0026533B"/>
    <w:rsid w:val="0028059B"/>
    <w:rsid w:val="00293BE6"/>
    <w:rsid w:val="00293D86"/>
    <w:rsid w:val="002A1956"/>
    <w:rsid w:val="002A33D5"/>
    <w:rsid w:val="002B056D"/>
    <w:rsid w:val="002D0D5F"/>
    <w:rsid w:val="002D2EC2"/>
    <w:rsid w:val="002F0766"/>
    <w:rsid w:val="003364F1"/>
    <w:rsid w:val="003529B4"/>
    <w:rsid w:val="003803A1"/>
    <w:rsid w:val="00380A62"/>
    <w:rsid w:val="00384BBD"/>
    <w:rsid w:val="003B05F1"/>
    <w:rsid w:val="003D5A7F"/>
    <w:rsid w:val="003D7ADF"/>
    <w:rsid w:val="003E0213"/>
    <w:rsid w:val="003F0202"/>
    <w:rsid w:val="00402349"/>
    <w:rsid w:val="004035B9"/>
    <w:rsid w:val="00410E72"/>
    <w:rsid w:val="00414ED1"/>
    <w:rsid w:val="00427222"/>
    <w:rsid w:val="00447DE8"/>
    <w:rsid w:val="00447E5D"/>
    <w:rsid w:val="004B4636"/>
    <w:rsid w:val="004C116A"/>
    <w:rsid w:val="00514181"/>
    <w:rsid w:val="00516E15"/>
    <w:rsid w:val="005174C7"/>
    <w:rsid w:val="00522572"/>
    <w:rsid w:val="0053489F"/>
    <w:rsid w:val="005557D2"/>
    <w:rsid w:val="00560FD5"/>
    <w:rsid w:val="00567316"/>
    <w:rsid w:val="00592210"/>
    <w:rsid w:val="005D6880"/>
    <w:rsid w:val="00606A3A"/>
    <w:rsid w:val="00627D2F"/>
    <w:rsid w:val="006420E1"/>
    <w:rsid w:val="00661936"/>
    <w:rsid w:val="00662766"/>
    <w:rsid w:val="006642ED"/>
    <w:rsid w:val="006762AA"/>
    <w:rsid w:val="006C11E3"/>
    <w:rsid w:val="006D616C"/>
    <w:rsid w:val="006E27D1"/>
    <w:rsid w:val="00710590"/>
    <w:rsid w:val="00711CC0"/>
    <w:rsid w:val="00713BE7"/>
    <w:rsid w:val="00722321"/>
    <w:rsid w:val="00732D76"/>
    <w:rsid w:val="00791B6C"/>
    <w:rsid w:val="007967B9"/>
    <w:rsid w:val="00797C11"/>
    <w:rsid w:val="007F5D55"/>
    <w:rsid w:val="00816DDB"/>
    <w:rsid w:val="00816FE2"/>
    <w:rsid w:val="008756B7"/>
    <w:rsid w:val="00887A06"/>
    <w:rsid w:val="008A16AF"/>
    <w:rsid w:val="008E13B2"/>
    <w:rsid w:val="009407E9"/>
    <w:rsid w:val="00952B92"/>
    <w:rsid w:val="009576E8"/>
    <w:rsid w:val="00960BBD"/>
    <w:rsid w:val="009828A2"/>
    <w:rsid w:val="0099615D"/>
    <w:rsid w:val="009A70CF"/>
    <w:rsid w:val="009C614B"/>
    <w:rsid w:val="009D3CA5"/>
    <w:rsid w:val="009D5C83"/>
    <w:rsid w:val="009E0FF0"/>
    <w:rsid w:val="00A05ABA"/>
    <w:rsid w:val="00A12FB7"/>
    <w:rsid w:val="00A22039"/>
    <w:rsid w:val="00A22966"/>
    <w:rsid w:val="00A51510"/>
    <w:rsid w:val="00AA2430"/>
    <w:rsid w:val="00AB2098"/>
    <w:rsid w:val="00AB477B"/>
    <w:rsid w:val="00AC41AE"/>
    <w:rsid w:val="00AD6381"/>
    <w:rsid w:val="00AD761B"/>
    <w:rsid w:val="00AE528D"/>
    <w:rsid w:val="00AF227D"/>
    <w:rsid w:val="00B13B60"/>
    <w:rsid w:val="00B13E50"/>
    <w:rsid w:val="00B6661F"/>
    <w:rsid w:val="00B67401"/>
    <w:rsid w:val="00B8283E"/>
    <w:rsid w:val="00B8773B"/>
    <w:rsid w:val="00B96BBC"/>
    <w:rsid w:val="00BC3624"/>
    <w:rsid w:val="00BE39EB"/>
    <w:rsid w:val="00C142DC"/>
    <w:rsid w:val="00C525A3"/>
    <w:rsid w:val="00C72909"/>
    <w:rsid w:val="00C75A24"/>
    <w:rsid w:val="00C87AAE"/>
    <w:rsid w:val="00C9349E"/>
    <w:rsid w:val="00CC3330"/>
    <w:rsid w:val="00CC7964"/>
    <w:rsid w:val="00D06BB5"/>
    <w:rsid w:val="00D11146"/>
    <w:rsid w:val="00D86A82"/>
    <w:rsid w:val="00D87937"/>
    <w:rsid w:val="00DA609B"/>
    <w:rsid w:val="00DB1088"/>
    <w:rsid w:val="00DB1B35"/>
    <w:rsid w:val="00DC2CA2"/>
    <w:rsid w:val="00DC3B12"/>
    <w:rsid w:val="00DD66F5"/>
    <w:rsid w:val="00DD7307"/>
    <w:rsid w:val="00DE31F7"/>
    <w:rsid w:val="00DF560D"/>
    <w:rsid w:val="00DF70FD"/>
    <w:rsid w:val="00E27D79"/>
    <w:rsid w:val="00E443FF"/>
    <w:rsid w:val="00E46F84"/>
    <w:rsid w:val="00E5589F"/>
    <w:rsid w:val="00E73A6A"/>
    <w:rsid w:val="00E91858"/>
    <w:rsid w:val="00E95628"/>
    <w:rsid w:val="00EA02B2"/>
    <w:rsid w:val="00EA2FB5"/>
    <w:rsid w:val="00EB0D4C"/>
    <w:rsid w:val="00EB2E42"/>
    <w:rsid w:val="00EC26B8"/>
    <w:rsid w:val="00EF31EA"/>
    <w:rsid w:val="00F0177D"/>
    <w:rsid w:val="00F17979"/>
    <w:rsid w:val="00F42071"/>
    <w:rsid w:val="00FA77EA"/>
    <w:rsid w:val="00FB0FD1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E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5141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DA609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1418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A2FB5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rsid w:val="00E5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558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797C11"/>
    <w:rPr>
      <w:rFonts w:cs="Times New Roman"/>
    </w:rPr>
  </w:style>
  <w:style w:type="character" w:styleId="a5">
    <w:name w:val="Hyperlink"/>
    <w:basedOn w:val="a0"/>
    <w:uiPriority w:val="99"/>
    <w:rsid w:val="00797C11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514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514181"/>
    <w:rPr>
      <w:rFonts w:cs="Times New Roman"/>
      <w:b/>
      <w:bCs/>
    </w:rPr>
  </w:style>
  <w:style w:type="character" w:customStyle="1" w:styleId="FontStyle17">
    <w:name w:val="Font Style17"/>
    <w:uiPriority w:val="99"/>
    <w:rsid w:val="00017291"/>
    <w:rPr>
      <w:rFonts w:ascii="Times New Roman" w:hAnsi="Times New Roman"/>
      <w:sz w:val="16"/>
    </w:rPr>
  </w:style>
  <w:style w:type="paragraph" w:styleId="a8">
    <w:name w:val="List Paragraph"/>
    <w:basedOn w:val="a"/>
    <w:uiPriority w:val="99"/>
    <w:qFormat/>
    <w:rsid w:val="00EF31E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xt">
    <w:name w:val="txt"/>
    <w:basedOn w:val="a"/>
    <w:uiPriority w:val="99"/>
    <w:rsid w:val="00DA60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w-headline">
    <w:name w:val="mw-headline"/>
    <w:basedOn w:val="a0"/>
    <w:uiPriority w:val="99"/>
    <w:rsid w:val="00DA609B"/>
    <w:rPr>
      <w:rFonts w:cs="Times New Roman"/>
    </w:rPr>
  </w:style>
  <w:style w:type="character" w:styleId="a9">
    <w:name w:val="Emphasis"/>
    <w:basedOn w:val="a0"/>
    <w:uiPriority w:val="99"/>
    <w:qFormat/>
    <w:locked/>
    <w:rsid w:val="00DD7307"/>
    <w:rPr>
      <w:rFonts w:cs="Times New Roman"/>
      <w:i/>
      <w:iCs/>
    </w:rPr>
  </w:style>
  <w:style w:type="paragraph" w:styleId="aa">
    <w:name w:val="header"/>
    <w:basedOn w:val="a"/>
    <w:link w:val="ab"/>
    <w:uiPriority w:val="99"/>
    <w:rsid w:val="00AB20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EA2FB5"/>
    <w:rPr>
      <w:rFonts w:cs="Times New Roman"/>
      <w:lang w:eastAsia="en-US"/>
    </w:rPr>
  </w:style>
  <w:style w:type="character" w:styleId="ac">
    <w:name w:val="page number"/>
    <w:basedOn w:val="a0"/>
    <w:uiPriority w:val="99"/>
    <w:rsid w:val="00AB2098"/>
    <w:rPr>
      <w:rFonts w:cs="Times New Roman"/>
    </w:rPr>
  </w:style>
  <w:style w:type="paragraph" w:customStyle="1" w:styleId="1">
    <w:name w:val="Абзац списка1"/>
    <w:basedOn w:val="a"/>
    <w:uiPriority w:val="99"/>
    <w:rsid w:val="00DB1088"/>
    <w:pPr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eastAsia="ru-RU"/>
    </w:rPr>
  </w:style>
  <w:style w:type="character" w:styleId="ad">
    <w:name w:val="Placeholder Text"/>
    <w:basedOn w:val="a0"/>
    <w:uiPriority w:val="99"/>
    <w:semiHidden/>
    <w:rsid w:val="00E9562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E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5141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DA609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1418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A2FB5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rsid w:val="00E5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558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797C11"/>
    <w:rPr>
      <w:rFonts w:cs="Times New Roman"/>
    </w:rPr>
  </w:style>
  <w:style w:type="character" w:styleId="a5">
    <w:name w:val="Hyperlink"/>
    <w:basedOn w:val="a0"/>
    <w:uiPriority w:val="99"/>
    <w:rsid w:val="00797C11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514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514181"/>
    <w:rPr>
      <w:rFonts w:cs="Times New Roman"/>
      <w:b/>
      <w:bCs/>
    </w:rPr>
  </w:style>
  <w:style w:type="character" w:customStyle="1" w:styleId="FontStyle17">
    <w:name w:val="Font Style17"/>
    <w:uiPriority w:val="99"/>
    <w:rsid w:val="00017291"/>
    <w:rPr>
      <w:rFonts w:ascii="Times New Roman" w:hAnsi="Times New Roman"/>
      <w:sz w:val="16"/>
    </w:rPr>
  </w:style>
  <w:style w:type="paragraph" w:styleId="a8">
    <w:name w:val="List Paragraph"/>
    <w:basedOn w:val="a"/>
    <w:uiPriority w:val="99"/>
    <w:qFormat/>
    <w:rsid w:val="00EF31E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xt">
    <w:name w:val="txt"/>
    <w:basedOn w:val="a"/>
    <w:uiPriority w:val="99"/>
    <w:rsid w:val="00DA60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w-headline">
    <w:name w:val="mw-headline"/>
    <w:basedOn w:val="a0"/>
    <w:uiPriority w:val="99"/>
    <w:rsid w:val="00DA609B"/>
    <w:rPr>
      <w:rFonts w:cs="Times New Roman"/>
    </w:rPr>
  </w:style>
  <w:style w:type="character" w:styleId="a9">
    <w:name w:val="Emphasis"/>
    <w:basedOn w:val="a0"/>
    <w:uiPriority w:val="99"/>
    <w:qFormat/>
    <w:locked/>
    <w:rsid w:val="00DD7307"/>
    <w:rPr>
      <w:rFonts w:cs="Times New Roman"/>
      <w:i/>
      <w:iCs/>
    </w:rPr>
  </w:style>
  <w:style w:type="paragraph" w:styleId="aa">
    <w:name w:val="header"/>
    <w:basedOn w:val="a"/>
    <w:link w:val="ab"/>
    <w:uiPriority w:val="99"/>
    <w:rsid w:val="00AB20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EA2FB5"/>
    <w:rPr>
      <w:rFonts w:cs="Times New Roman"/>
      <w:lang w:eastAsia="en-US"/>
    </w:rPr>
  </w:style>
  <w:style w:type="character" w:styleId="ac">
    <w:name w:val="page number"/>
    <w:basedOn w:val="a0"/>
    <w:uiPriority w:val="99"/>
    <w:rsid w:val="00AB2098"/>
    <w:rPr>
      <w:rFonts w:cs="Times New Roman"/>
    </w:rPr>
  </w:style>
  <w:style w:type="paragraph" w:customStyle="1" w:styleId="1">
    <w:name w:val="Абзац списка1"/>
    <w:basedOn w:val="a"/>
    <w:uiPriority w:val="99"/>
    <w:rsid w:val="00DB1088"/>
    <w:pPr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eastAsia="ru-RU"/>
    </w:rPr>
  </w:style>
  <w:style w:type="character" w:styleId="ad">
    <w:name w:val="Placeholder Text"/>
    <w:basedOn w:val="a0"/>
    <w:uiPriority w:val="99"/>
    <w:semiHidden/>
    <w:rsid w:val="00E956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7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80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53445-BDB7-4B1F-A9C4-50982B39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Пользователь</cp:lastModifiedBy>
  <cp:revision>2</cp:revision>
  <cp:lastPrinted>2016-11-29T07:11:00Z</cp:lastPrinted>
  <dcterms:created xsi:type="dcterms:W3CDTF">2019-04-17T06:54:00Z</dcterms:created>
  <dcterms:modified xsi:type="dcterms:W3CDTF">2019-04-17T06:54:00Z</dcterms:modified>
</cp:coreProperties>
</file>