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73" w:rsidRPr="005F3357" w:rsidRDefault="000B4E73" w:rsidP="000B4E73">
      <w:pPr>
        <w:spacing w:line="240" w:lineRule="auto"/>
        <w:jc w:val="center"/>
        <w:rPr>
          <w:rFonts w:ascii="Times New Roman" w:hAnsi="Times New Roman" w:cs="Times New Roman"/>
          <w:b/>
          <w:sz w:val="28"/>
          <w:szCs w:val="28"/>
          <w:lang w:val="uk-UA"/>
        </w:rPr>
      </w:pPr>
      <w:r w:rsidRPr="005F3357">
        <w:rPr>
          <w:rFonts w:ascii="Times New Roman" w:hAnsi="Times New Roman" w:cs="Times New Roman"/>
          <w:b/>
          <w:sz w:val="28"/>
          <w:szCs w:val="28"/>
          <w:lang w:val="uk-UA"/>
        </w:rPr>
        <w:t xml:space="preserve">Тези до екологічно-дослідницького проекту в рамках </w:t>
      </w:r>
      <w:r w:rsidRPr="005F3357">
        <w:rPr>
          <w:rFonts w:ascii="Times New Roman" w:hAnsi="Times New Roman" w:cs="Times New Roman"/>
          <w:b/>
          <w:bCs/>
          <w:sz w:val="28"/>
          <w:szCs w:val="28"/>
          <w:lang w:val="uk-UA"/>
        </w:rPr>
        <w:t>МАН – Юніор. Дослідник. Еколог.</w:t>
      </w:r>
    </w:p>
    <w:p w:rsidR="000B4E73" w:rsidRPr="005F3357" w:rsidRDefault="000B4E73" w:rsidP="000B4E73">
      <w:pPr>
        <w:spacing w:line="240" w:lineRule="auto"/>
        <w:jc w:val="center"/>
        <w:rPr>
          <w:rFonts w:ascii="Times New Roman" w:hAnsi="Times New Roman" w:cs="Times New Roman"/>
          <w:b/>
          <w:sz w:val="28"/>
          <w:szCs w:val="28"/>
        </w:rPr>
      </w:pPr>
      <w:r w:rsidRPr="005F3357">
        <w:rPr>
          <w:rFonts w:ascii="Times New Roman" w:hAnsi="Times New Roman" w:cs="Times New Roman"/>
          <w:b/>
          <w:sz w:val="28"/>
          <w:szCs w:val="28"/>
        </w:rPr>
        <w:t xml:space="preserve">Тема: </w:t>
      </w:r>
      <w:proofErr w:type="spellStart"/>
      <w:r w:rsidRPr="005F3357">
        <w:rPr>
          <w:rFonts w:ascii="Times New Roman" w:hAnsi="Times New Roman" w:cs="Times New Roman"/>
          <w:b/>
          <w:sz w:val="28"/>
          <w:szCs w:val="28"/>
        </w:rPr>
        <w:t>Немає</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нічого</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більш</w:t>
      </w:r>
      <w:proofErr w:type="spellEnd"/>
      <w:r w:rsidRPr="005F3357">
        <w:rPr>
          <w:rFonts w:ascii="Times New Roman" w:hAnsi="Times New Roman" w:cs="Times New Roman"/>
          <w:b/>
          <w:sz w:val="28"/>
          <w:szCs w:val="28"/>
        </w:rPr>
        <w:t xml:space="preserve"> </w:t>
      </w:r>
      <w:proofErr w:type="spellStart"/>
      <w:proofErr w:type="gramStart"/>
      <w:r w:rsidRPr="005F3357">
        <w:rPr>
          <w:rFonts w:ascii="Times New Roman" w:hAnsi="Times New Roman" w:cs="Times New Roman"/>
          <w:b/>
          <w:sz w:val="28"/>
          <w:szCs w:val="28"/>
        </w:rPr>
        <w:t>винах</w:t>
      </w:r>
      <w:proofErr w:type="gramEnd"/>
      <w:r w:rsidRPr="005F3357">
        <w:rPr>
          <w:rFonts w:ascii="Times New Roman" w:hAnsi="Times New Roman" w:cs="Times New Roman"/>
          <w:b/>
          <w:sz w:val="28"/>
          <w:szCs w:val="28"/>
        </w:rPr>
        <w:t>ідливого</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ніж</w:t>
      </w:r>
      <w:proofErr w:type="spellEnd"/>
      <w:r w:rsidRPr="005F3357">
        <w:rPr>
          <w:rFonts w:ascii="Times New Roman" w:hAnsi="Times New Roman" w:cs="Times New Roman"/>
          <w:b/>
          <w:sz w:val="28"/>
          <w:szCs w:val="28"/>
        </w:rPr>
        <w:t xml:space="preserve"> природа.</w:t>
      </w:r>
    </w:p>
    <w:p w:rsidR="000B4E73" w:rsidRPr="005F3357" w:rsidRDefault="000B4E73" w:rsidP="000B4E73">
      <w:pPr>
        <w:spacing w:line="240" w:lineRule="auto"/>
        <w:jc w:val="center"/>
        <w:rPr>
          <w:rFonts w:ascii="Times New Roman" w:hAnsi="Times New Roman" w:cs="Times New Roman"/>
          <w:b/>
          <w:sz w:val="28"/>
          <w:szCs w:val="28"/>
        </w:rPr>
      </w:pPr>
      <w:r w:rsidRPr="005F3357">
        <w:rPr>
          <w:rFonts w:ascii="Times New Roman" w:hAnsi="Times New Roman" w:cs="Times New Roman"/>
          <w:b/>
          <w:sz w:val="28"/>
          <w:szCs w:val="28"/>
        </w:rPr>
        <w:t>(</w:t>
      </w:r>
      <w:r w:rsidR="00811481">
        <w:rPr>
          <w:rFonts w:ascii="Times New Roman" w:hAnsi="Times New Roman" w:cs="Times New Roman"/>
          <w:b/>
          <w:sz w:val="28"/>
          <w:szCs w:val="28"/>
          <w:lang w:val="uk-UA"/>
        </w:rPr>
        <w:t>Б</w:t>
      </w:r>
      <w:proofErr w:type="spellStart"/>
      <w:r w:rsidRPr="005F3357">
        <w:rPr>
          <w:rFonts w:ascii="Times New Roman" w:hAnsi="Times New Roman" w:cs="Times New Roman"/>
          <w:b/>
          <w:sz w:val="28"/>
          <w:szCs w:val="28"/>
        </w:rPr>
        <w:t>іоіндикація</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навколишного</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середовища</w:t>
      </w:r>
      <w:proofErr w:type="spellEnd"/>
      <w:r w:rsidRPr="005F3357">
        <w:rPr>
          <w:rFonts w:ascii="Times New Roman" w:hAnsi="Times New Roman" w:cs="Times New Roman"/>
          <w:b/>
          <w:sz w:val="28"/>
          <w:szCs w:val="28"/>
        </w:rPr>
        <w:t xml:space="preserve"> </w:t>
      </w:r>
      <w:proofErr w:type="gramStart"/>
      <w:r w:rsidRPr="005F3357">
        <w:rPr>
          <w:rFonts w:ascii="Times New Roman" w:hAnsi="Times New Roman" w:cs="Times New Roman"/>
          <w:b/>
          <w:sz w:val="28"/>
          <w:szCs w:val="28"/>
        </w:rPr>
        <w:t>на</w:t>
      </w:r>
      <w:proofErr w:type="gram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службі</w:t>
      </w:r>
      <w:proofErr w:type="spellEnd"/>
      <w:r w:rsidRPr="005F3357">
        <w:rPr>
          <w:rFonts w:ascii="Times New Roman" w:hAnsi="Times New Roman" w:cs="Times New Roman"/>
          <w:b/>
          <w:sz w:val="28"/>
          <w:szCs w:val="28"/>
        </w:rPr>
        <w:t xml:space="preserve"> </w:t>
      </w:r>
      <w:proofErr w:type="spellStart"/>
      <w:r w:rsidRPr="005F3357">
        <w:rPr>
          <w:rFonts w:ascii="Times New Roman" w:hAnsi="Times New Roman" w:cs="Times New Roman"/>
          <w:b/>
          <w:sz w:val="28"/>
          <w:szCs w:val="28"/>
        </w:rPr>
        <w:t>людства</w:t>
      </w:r>
      <w:proofErr w:type="spellEnd"/>
      <w:r w:rsidRPr="005F3357">
        <w:rPr>
          <w:rFonts w:ascii="Times New Roman" w:hAnsi="Times New Roman" w:cs="Times New Roman"/>
          <w:b/>
          <w:sz w:val="28"/>
          <w:szCs w:val="28"/>
        </w:rPr>
        <w:t>)</w:t>
      </w:r>
    </w:p>
    <w:p w:rsidR="000B4E73" w:rsidRPr="00692A05" w:rsidRDefault="000B4E73" w:rsidP="000B4E73">
      <w:pPr>
        <w:spacing w:line="240" w:lineRule="auto"/>
        <w:jc w:val="center"/>
        <w:rPr>
          <w:rFonts w:ascii="Times New Roman" w:hAnsi="Times New Roman" w:cs="Times New Roman"/>
          <w:sz w:val="28"/>
          <w:szCs w:val="28"/>
        </w:rPr>
      </w:pPr>
      <w:r w:rsidRPr="005F3357">
        <w:rPr>
          <w:rFonts w:ascii="Times New Roman" w:hAnsi="Times New Roman" w:cs="Times New Roman"/>
          <w:sz w:val="28"/>
          <w:szCs w:val="28"/>
          <w:lang w:val="uk-UA"/>
        </w:rPr>
        <w:t xml:space="preserve">Автори проекту: </w:t>
      </w:r>
      <w:proofErr w:type="spellStart"/>
      <w:r w:rsidRPr="005F3357">
        <w:rPr>
          <w:rFonts w:ascii="Times New Roman" w:hAnsi="Times New Roman" w:cs="Times New Roman"/>
          <w:sz w:val="28"/>
          <w:szCs w:val="28"/>
          <w:lang w:val="uk-UA"/>
        </w:rPr>
        <w:t>Плужнікова</w:t>
      </w:r>
      <w:proofErr w:type="spellEnd"/>
      <w:r w:rsidRPr="005F3357">
        <w:rPr>
          <w:rFonts w:ascii="Times New Roman" w:hAnsi="Times New Roman" w:cs="Times New Roman"/>
          <w:sz w:val="28"/>
          <w:szCs w:val="28"/>
          <w:lang w:val="uk-UA"/>
        </w:rPr>
        <w:t xml:space="preserve"> Марія, </w:t>
      </w:r>
      <w:proofErr w:type="spellStart"/>
      <w:r w:rsidRPr="005F3357">
        <w:rPr>
          <w:rFonts w:ascii="Times New Roman" w:hAnsi="Times New Roman" w:cs="Times New Roman"/>
          <w:sz w:val="28"/>
          <w:szCs w:val="28"/>
          <w:lang w:val="uk-UA"/>
        </w:rPr>
        <w:t>Нечухрана</w:t>
      </w:r>
      <w:proofErr w:type="spellEnd"/>
      <w:r w:rsidRPr="005F3357">
        <w:rPr>
          <w:rFonts w:ascii="Times New Roman" w:hAnsi="Times New Roman" w:cs="Times New Roman"/>
          <w:sz w:val="28"/>
          <w:szCs w:val="28"/>
          <w:lang w:val="uk-UA"/>
        </w:rPr>
        <w:t xml:space="preserve"> Дарина учениці </w:t>
      </w:r>
      <w:r w:rsidRPr="00692A05">
        <w:rPr>
          <w:rFonts w:ascii="Times New Roman" w:hAnsi="Times New Roman" w:cs="Times New Roman"/>
          <w:sz w:val="28"/>
          <w:szCs w:val="28"/>
          <w:lang w:val="uk-UA"/>
        </w:rPr>
        <w:t xml:space="preserve">комунальної установи Сумська  загальноосвітня школа </w:t>
      </w:r>
      <w:r w:rsidRPr="00692A05">
        <w:rPr>
          <w:rFonts w:ascii="Times New Roman" w:hAnsi="Times New Roman" w:cs="Times New Roman"/>
          <w:sz w:val="28"/>
          <w:szCs w:val="28"/>
          <w:lang w:val="en-US"/>
        </w:rPr>
        <w:t>I</w:t>
      </w:r>
      <w:r w:rsidRPr="00692A05">
        <w:rPr>
          <w:rFonts w:ascii="Times New Roman" w:hAnsi="Times New Roman" w:cs="Times New Roman"/>
          <w:sz w:val="28"/>
          <w:szCs w:val="28"/>
        </w:rPr>
        <w:t>-</w:t>
      </w:r>
      <w:r w:rsidRPr="00692A05">
        <w:rPr>
          <w:rFonts w:ascii="Times New Roman" w:hAnsi="Times New Roman" w:cs="Times New Roman"/>
          <w:sz w:val="28"/>
          <w:szCs w:val="28"/>
          <w:lang w:val="en-US"/>
        </w:rPr>
        <w:t>III</w:t>
      </w:r>
      <w:r w:rsidRPr="00692A05">
        <w:rPr>
          <w:rFonts w:ascii="Times New Roman" w:hAnsi="Times New Roman" w:cs="Times New Roman"/>
          <w:sz w:val="28"/>
          <w:szCs w:val="28"/>
        </w:rPr>
        <w:t xml:space="preserve"> </w:t>
      </w:r>
      <w:r w:rsidRPr="00692A05">
        <w:rPr>
          <w:rFonts w:ascii="Times New Roman" w:hAnsi="Times New Roman" w:cs="Times New Roman"/>
          <w:sz w:val="28"/>
          <w:szCs w:val="28"/>
          <w:lang w:val="uk-UA"/>
        </w:rPr>
        <w:t xml:space="preserve"> ступенів  №24, м. Суми</w:t>
      </w:r>
    </w:p>
    <w:p w:rsidR="000B4E73" w:rsidRPr="00692A05" w:rsidRDefault="000B4E73" w:rsidP="0002767B">
      <w:pPr>
        <w:spacing w:line="240" w:lineRule="auto"/>
        <w:jc w:val="both"/>
        <w:rPr>
          <w:rFonts w:ascii="Times New Roman" w:hAnsi="Times New Roman" w:cs="Times New Roman"/>
          <w:bCs/>
          <w:sz w:val="28"/>
          <w:szCs w:val="28"/>
          <w:lang w:val="uk-UA"/>
        </w:rPr>
      </w:pPr>
      <w:r w:rsidRPr="00692A05">
        <w:rPr>
          <w:rFonts w:ascii="Times New Roman" w:hAnsi="Times New Roman" w:cs="Times New Roman"/>
          <w:bCs/>
          <w:sz w:val="28"/>
          <w:szCs w:val="28"/>
          <w:lang w:val="uk-UA"/>
        </w:rPr>
        <w:t xml:space="preserve"> «... Ми всі несемося вдалину на одній і тій же планеті - ми екіпаж одного корабля», - так написав багато років тому </w:t>
      </w:r>
      <w:r w:rsidRPr="00692A05">
        <w:rPr>
          <w:rFonts w:ascii="Times New Roman" w:hAnsi="Times New Roman" w:cs="Times New Roman"/>
          <w:b/>
          <w:bCs/>
          <w:sz w:val="28"/>
          <w:szCs w:val="28"/>
          <w:lang w:val="uk-UA"/>
        </w:rPr>
        <w:t xml:space="preserve"> </w:t>
      </w:r>
      <w:r w:rsidRPr="00692A05">
        <w:rPr>
          <w:rFonts w:ascii="Times New Roman" w:hAnsi="Times New Roman" w:cs="Times New Roman"/>
          <w:bCs/>
          <w:sz w:val="28"/>
          <w:szCs w:val="28"/>
          <w:lang w:val="uk-UA"/>
        </w:rPr>
        <w:t xml:space="preserve">Антуан де Сент-Екзюпері, а сьогодні наша планета не витримує антропогенного тиску: </w:t>
      </w:r>
      <w:r w:rsidRPr="00692A05">
        <w:rPr>
          <w:rFonts w:ascii="Times New Roman" w:hAnsi="Times New Roman" w:cs="Times New Roman"/>
          <w:sz w:val="28"/>
          <w:szCs w:val="28"/>
          <w:lang w:val="uk-UA"/>
        </w:rPr>
        <w:t xml:space="preserve">малі і великі водойми міліють, зникають, разом із цим зменшується </w:t>
      </w:r>
      <w:proofErr w:type="spellStart"/>
      <w:r w:rsidRPr="00692A05">
        <w:rPr>
          <w:rFonts w:ascii="Times New Roman" w:hAnsi="Times New Roman" w:cs="Times New Roman"/>
          <w:sz w:val="28"/>
          <w:szCs w:val="28"/>
          <w:lang w:val="uk-UA"/>
        </w:rPr>
        <w:t>біорізноманіття</w:t>
      </w:r>
      <w:proofErr w:type="spellEnd"/>
      <w:r w:rsidRPr="00692A05">
        <w:rPr>
          <w:rFonts w:ascii="Times New Roman" w:hAnsi="Times New Roman" w:cs="Times New Roman"/>
          <w:sz w:val="28"/>
          <w:szCs w:val="28"/>
          <w:lang w:val="uk-UA"/>
        </w:rPr>
        <w:t xml:space="preserve">, погіршується екологічний стан. </w:t>
      </w:r>
      <w:r w:rsidRPr="00692A05">
        <w:rPr>
          <w:rFonts w:ascii="Times New Roman" w:hAnsi="Times New Roman" w:cs="Times New Roman"/>
          <w:b/>
          <w:sz w:val="28"/>
          <w:szCs w:val="28"/>
          <w:lang w:val="uk-UA"/>
        </w:rPr>
        <w:t>Об’єкт дослідження</w:t>
      </w:r>
      <w:r w:rsidRPr="00692A05">
        <w:rPr>
          <w:rFonts w:ascii="Times New Roman" w:hAnsi="Times New Roman" w:cs="Times New Roman"/>
          <w:sz w:val="28"/>
          <w:szCs w:val="28"/>
          <w:lang w:val="uk-UA"/>
        </w:rPr>
        <w:t xml:space="preserve">: біоценоз озера Чеха, м. Суми. </w:t>
      </w:r>
      <w:r w:rsidRPr="00692A05">
        <w:rPr>
          <w:rFonts w:ascii="Times New Roman" w:hAnsi="Times New Roman" w:cs="Times New Roman"/>
          <w:b/>
          <w:sz w:val="28"/>
          <w:szCs w:val="28"/>
          <w:lang w:val="uk-UA"/>
        </w:rPr>
        <w:t>Предмет вивчення</w:t>
      </w:r>
      <w:r w:rsidRPr="00692A05">
        <w:rPr>
          <w:rFonts w:ascii="Times New Roman" w:hAnsi="Times New Roman" w:cs="Times New Roman"/>
          <w:sz w:val="28"/>
          <w:szCs w:val="28"/>
          <w:lang w:val="uk-UA"/>
        </w:rPr>
        <w:t xml:space="preserve">: сучасний екологічний стан озера. </w:t>
      </w:r>
      <w:r w:rsidRPr="00692A05">
        <w:rPr>
          <w:rFonts w:ascii="Times New Roman" w:hAnsi="Times New Roman" w:cs="Times New Roman"/>
          <w:b/>
          <w:sz w:val="28"/>
          <w:szCs w:val="28"/>
          <w:lang w:val="uk-UA"/>
        </w:rPr>
        <w:t>Мета:</w:t>
      </w:r>
      <w:r w:rsidRPr="00692A05">
        <w:rPr>
          <w:rFonts w:ascii="Times New Roman" w:hAnsi="Times New Roman" w:cs="Times New Roman"/>
          <w:sz w:val="28"/>
          <w:szCs w:val="28"/>
          <w:lang w:val="uk-UA"/>
        </w:rPr>
        <w:t xml:space="preserve"> вивчення ступеня забрудненості біоценозу озера Чеха, висвітлення позиції сталого розвитку шляхом моніторингу чистоти повітря за допомогою </w:t>
      </w:r>
      <w:proofErr w:type="spellStart"/>
      <w:r w:rsidRPr="00692A05">
        <w:rPr>
          <w:rFonts w:ascii="Times New Roman" w:hAnsi="Times New Roman" w:cs="Times New Roman"/>
          <w:sz w:val="28"/>
          <w:szCs w:val="28"/>
          <w:lang w:val="uk-UA"/>
        </w:rPr>
        <w:t>ліхеноіндикації</w:t>
      </w:r>
      <w:proofErr w:type="spellEnd"/>
      <w:r w:rsidRPr="00692A05">
        <w:rPr>
          <w:rFonts w:ascii="Times New Roman" w:hAnsi="Times New Roman" w:cs="Times New Roman"/>
          <w:sz w:val="28"/>
          <w:szCs w:val="28"/>
          <w:lang w:val="uk-UA"/>
        </w:rPr>
        <w:t xml:space="preserve">; оцінка якості середовища за допомогою </w:t>
      </w:r>
      <w:proofErr w:type="spellStart"/>
      <w:r w:rsidRPr="00692A05">
        <w:rPr>
          <w:rFonts w:ascii="Times New Roman" w:hAnsi="Times New Roman" w:cs="Times New Roman"/>
          <w:sz w:val="28"/>
          <w:szCs w:val="28"/>
          <w:lang w:val="uk-UA"/>
        </w:rPr>
        <w:t>морфофізіологічних</w:t>
      </w:r>
      <w:proofErr w:type="spellEnd"/>
      <w:r w:rsidRPr="00692A05">
        <w:rPr>
          <w:rFonts w:ascii="Times New Roman" w:hAnsi="Times New Roman" w:cs="Times New Roman"/>
          <w:sz w:val="28"/>
          <w:szCs w:val="28"/>
          <w:lang w:val="uk-UA"/>
        </w:rPr>
        <w:t xml:space="preserve"> змін листя берези повислої; </w:t>
      </w:r>
      <w:proofErr w:type="spellStart"/>
      <w:r w:rsidRPr="00692A05">
        <w:rPr>
          <w:rFonts w:ascii="Times New Roman" w:hAnsi="Times New Roman" w:cs="Times New Roman"/>
          <w:sz w:val="28"/>
          <w:szCs w:val="28"/>
          <w:lang w:val="uk-UA"/>
        </w:rPr>
        <w:t>біотестування</w:t>
      </w:r>
      <w:proofErr w:type="spellEnd"/>
      <w:r w:rsidRPr="00692A05">
        <w:rPr>
          <w:rFonts w:ascii="Times New Roman" w:hAnsi="Times New Roman" w:cs="Times New Roman"/>
          <w:sz w:val="28"/>
          <w:szCs w:val="28"/>
          <w:lang w:val="uk-UA"/>
        </w:rPr>
        <w:t xml:space="preserve"> </w:t>
      </w:r>
      <w:proofErr w:type="spellStart"/>
      <w:r w:rsidRPr="00692A05">
        <w:rPr>
          <w:rFonts w:ascii="Times New Roman" w:hAnsi="Times New Roman" w:cs="Times New Roman"/>
          <w:sz w:val="28"/>
          <w:szCs w:val="28"/>
          <w:lang w:val="uk-UA"/>
        </w:rPr>
        <w:t>грунту</w:t>
      </w:r>
      <w:proofErr w:type="spellEnd"/>
      <w:r w:rsidRPr="00692A05">
        <w:rPr>
          <w:rFonts w:ascii="Times New Roman" w:hAnsi="Times New Roman" w:cs="Times New Roman"/>
          <w:sz w:val="28"/>
          <w:szCs w:val="28"/>
          <w:lang w:val="uk-UA"/>
        </w:rPr>
        <w:t xml:space="preserve"> за рівнем фітотоксичного ефекту з використанням крес-салату; виявлення фосфатів у зразку води за допомогою якісної реакції. </w:t>
      </w:r>
    </w:p>
    <w:p w:rsidR="0002767B" w:rsidRDefault="000B4E73" w:rsidP="0002767B">
      <w:pPr>
        <w:spacing w:line="240" w:lineRule="auto"/>
        <w:jc w:val="both"/>
        <w:rPr>
          <w:rFonts w:ascii="Times New Roman" w:hAnsi="Times New Roman" w:cs="Times New Roman"/>
          <w:b/>
          <w:bCs/>
          <w:sz w:val="28"/>
          <w:szCs w:val="28"/>
          <w:lang w:val="uk-UA"/>
        </w:rPr>
      </w:pPr>
      <w:r w:rsidRPr="00692A05">
        <w:rPr>
          <w:rFonts w:ascii="Times New Roman" w:hAnsi="Times New Roman" w:cs="Times New Roman"/>
          <w:sz w:val="28"/>
          <w:szCs w:val="28"/>
          <w:lang w:val="uk-UA"/>
        </w:rPr>
        <w:t xml:space="preserve"> Лишайники є організмами</w:t>
      </w:r>
      <w:r w:rsidR="00C879D0">
        <w:rPr>
          <w:rFonts w:ascii="Times New Roman" w:hAnsi="Times New Roman" w:cs="Times New Roman"/>
          <w:sz w:val="28"/>
          <w:szCs w:val="28"/>
          <w:lang w:val="uk-UA"/>
        </w:rPr>
        <w:t xml:space="preserve"> </w:t>
      </w:r>
      <w:r w:rsidRPr="00692A05">
        <w:rPr>
          <w:rFonts w:ascii="Times New Roman" w:hAnsi="Times New Roman" w:cs="Times New Roman"/>
          <w:sz w:val="28"/>
          <w:szCs w:val="28"/>
          <w:lang w:val="uk-UA"/>
        </w:rPr>
        <w:t>-</w:t>
      </w:r>
      <w:r w:rsidR="00C879D0">
        <w:rPr>
          <w:rFonts w:ascii="Times New Roman" w:hAnsi="Times New Roman" w:cs="Times New Roman"/>
          <w:sz w:val="28"/>
          <w:szCs w:val="28"/>
          <w:lang w:val="uk-UA"/>
        </w:rPr>
        <w:t xml:space="preserve"> </w:t>
      </w:r>
      <w:r w:rsidRPr="00692A05">
        <w:rPr>
          <w:rFonts w:ascii="Times New Roman" w:hAnsi="Times New Roman" w:cs="Times New Roman"/>
          <w:sz w:val="28"/>
          <w:szCs w:val="28"/>
          <w:lang w:val="uk-UA"/>
        </w:rPr>
        <w:t>індикаторами для визначення  якості повітря. Висока чутливість лишайників до забруднень викликана тим, що взаємодію його компонентів легко порушити. Тому вони особливо уразливі до забруднення повітря. Під час дослідження ми використовували 3 критерії оцінки стану повітря:від</w:t>
      </w:r>
      <w:r w:rsidRPr="00692A05">
        <w:rPr>
          <w:rFonts w:ascii="Times New Roman" w:hAnsi="Times New Roman" w:cs="Times New Roman"/>
          <w:bCs/>
          <w:sz w:val="28"/>
          <w:szCs w:val="28"/>
          <w:lang w:val="uk-UA"/>
        </w:rPr>
        <w:t xml:space="preserve">соток дерев, на яких зустрічались лишайники; відсоток дерев, на яких зустрічаються листові лишайники;ступінь покриття дерев лишайником із використанням сітки-квадратів (рамки). Результати досліджень і висновки: в зоні озера спостерігаємо відсутність кущистих лишайників, зустрічаються </w:t>
      </w:r>
      <w:proofErr w:type="spellStart"/>
      <w:r w:rsidRPr="00692A05">
        <w:rPr>
          <w:rFonts w:ascii="Times New Roman" w:hAnsi="Times New Roman" w:cs="Times New Roman"/>
          <w:bCs/>
          <w:sz w:val="28"/>
          <w:szCs w:val="28"/>
          <w:lang w:val="uk-UA"/>
        </w:rPr>
        <w:t>листуваті</w:t>
      </w:r>
      <w:proofErr w:type="spellEnd"/>
      <w:r w:rsidRPr="00692A05">
        <w:rPr>
          <w:rFonts w:ascii="Times New Roman" w:hAnsi="Times New Roman" w:cs="Times New Roman"/>
          <w:bCs/>
          <w:sz w:val="28"/>
          <w:szCs w:val="28"/>
          <w:lang w:val="uk-UA"/>
        </w:rPr>
        <w:t xml:space="preserve"> і накипні форми – слабке забруднення; зона дороги: відсутні кущисті лишайники, кількість листових незначна – середнє забруднення. Ступінь покриття дерев лишайником відповідно складає 33 і 29%. </w:t>
      </w:r>
      <w:r w:rsidR="003A0BA6">
        <w:rPr>
          <w:rFonts w:ascii="Times New Roman" w:hAnsi="Times New Roman" w:cs="Times New Roman"/>
          <w:bCs/>
          <w:sz w:val="28"/>
          <w:szCs w:val="28"/>
          <w:lang w:val="uk-UA"/>
        </w:rPr>
        <w:t xml:space="preserve"> </w:t>
      </w:r>
      <w:r w:rsidRPr="00692A05">
        <w:rPr>
          <w:rFonts w:ascii="Times New Roman" w:eastAsia="Calibri" w:hAnsi="Times New Roman" w:cs="Times New Roman"/>
          <w:bCs/>
          <w:sz w:val="28"/>
          <w:szCs w:val="28"/>
          <w:lang w:val="uk-UA"/>
        </w:rPr>
        <w:t>Залежність розвитку слані від забруднення повітря - зона озера</w:t>
      </w:r>
      <w:r w:rsidR="00E36370">
        <w:rPr>
          <w:rFonts w:ascii="Times New Roman" w:eastAsia="Calibri" w:hAnsi="Times New Roman" w:cs="Times New Roman"/>
          <w:bCs/>
          <w:sz w:val="28"/>
          <w:szCs w:val="28"/>
          <w:lang w:val="uk-UA"/>
        </w:rPr>
        <w:t xml:space="preserve"> і дороги - </w:t>
      </w:r>
      <w:r w:rsidRPr="00692A05">
        <w:rPr>
          <w:rFonts w:ascii="Times New Roman" w:hAnsi="Times New Roman" w:cs="Times New Roman"/>
          <w:sz w:val="28"/>
          <w:szCs w:val="28"/>
          <w:lang w:val="uk-UA"/>
        </w:rPr>
        <w:t xml:space="preserve"> </w:t>
      </w:r>
      <w:r w:rsidRPr="00692A05">
        <w:rPr>
          <w:rFonts w:ascii="Times New Roman" w:eastAsia="Calibri" w:hAnsi="Times New Roman" w:cs="Times New Roman"/>
          <w:bCs/>
          <w:sz w:val="28"/>
          <w:szCs w:val="28"/>
          <w:lang w:val="en-US"/>
        </w:rPr>
        <w:t>IV</w:t>
      </w:r>
      <w:r w:rsidRPr="00692A05">
        <w:rPr>
          <w:rFonts w:ascii="Times New Roman" w:eastAsia="Calibri" w:hAnsi="Times New Roman" w:cs="Times New Roman"/>
          <w:bCs/>
          <w:sz w:val="28"/>
          <w:szCs w:val="28"/>
          <w:lang w:val="uk-UA"/>
        </w:rPr>
        <w:t xml:space="preserve"> група: відносне забруднення: з</w:t>
      </w:r>
      <w:r w:rsidRPr="00692A05">
        <w:rPr>
          <w:rFonts w:ascii="Times New Roman" w:hAnsi="Times New Roman" w:cs="Times New Roman"/>
          <w:bCs/>
          <w:sz w:val="28"/>
          <w:szCs w:val="28"/>
          <w:lang w:val="uk-UA"/>
        </w:rPr>
        <w:t xml:space="preserve">устрічаються сірі </w:t>
      </w:r>
      <w:proofErr w:type="spellStart"/>
      <w:r w:rsidRPr="00692A05">
        <w:rPr>
          <w:rFonts w:ascii="Times New Roman" w:hAnsi="Times New Roman" w:cs="Times New Roman"/>
          <w:bCs/>
          <w:sz w:val="28"/>
          <w:szCs w:val="28"/>
          <w:lang w:val="uk-UA"/>
        </w:rPr>
        <w:t>листуваті</w:t>
      </w:r>
      <w:proofErr w:type="spellEnd"/>
      <w:r w:rsidRPr="00692A05">
        <w:rPr>
          <w:rFonts w:ascii="Times New Roman" w:hAnsi="Times New Roman" w:cs="Times New Roman"/>
          <w:bCs/>
          <w:sz w:val="28"/>
          <w:szCs w:val="28"/>
          <w:lang w:val="uk-UA"/>
        </w:rPr>
        <w:t xml:space="preserve"> лишайники з’являються на стовбурах дерев, можуть мати некротичні плями та недорозвинуту слань. </w:t>
      </w:r>
      <w:r w:rsidR="00E36370">
        <w:rPr>
          <w:rFonts w:ascii="Times New Roman" w:hAnsi="Times New Roman" w:cs="Times New Roman"/>
          <w:bCs/>
          <w:sz w:val="28"/>
          <w:szCs w:val="28"/>
          <w:lang w:val="uk-UA"/>
        </w:rPr>
        <w:t xml:space="preserve"> </w:t>
      </w:r>
      <w:r w:rsidRPr="00692A05">
        <w:rPr>
          <w:rFonts w:ascii="Times New Roman" w:hAnsi="Times New Roman" w:cs="Times New Roman"/>
          <w:bCs/>
          <w:sz w:val="28"/>
          <w:szCs w:val="28"/>
          <w:lang w:val="uk-UA"/>
        </w:rPr>
        <w:t xml:space="preserve"> Відповідно «зон лишайників»</w:t>
      </w:r>
      <w:r w:rsidRPr="00692A05">
        <w:rPr>
          <w:rFonts w:ascii="Times New Roman" w:hAnsi="Times New Roman" w:cs="Times New Roman"/>
          <w:sz w:val="28"/>
          <w:szCs w:val="28"/>
          <w:lang w:val="uk-UA"/>
        </w:rPr>
        <w:t xml:space="preserve"> маємо:</w:t>
      </w:r>
      <w:r w:rsidR="003A0BA6">
        <w:rPr>
          <w:rFonts w:ascii="Times New Roman" w:hAnsi="Times New Roman" w:cs="Times New Roman"/>
          <w:sz w:val="28"/>
          <w:szCs w:val="28"/>
          <w:lang w:val="uk-UA"/>
        </w:rPr>
        <w:t xml:space="preserve"> </w:t>
      </w:r>
      <w:r w:rsidRPr="00692A05">
        <w:rPr>
          <w:rFonts w:ascii="Times New Roman" w:eastAsia="Calibri" w:hAnsi="Times New Roman" w:cs="Times New Roman"/>
          <w:bCs/>
          <w:sz w:val="28"/>
          <w:szCs w:val="28"/>
          <w:lang w:val="uk-UA"/>
        </w:rPr>
        <w:t>зон</w:t>
      </w:r>
      <w:r w:rsidR="003A0BA6">
        <w:rPr>
          <w:rFonts w:ascii="Times New Roman" w:eastAsia="Calibri" w:hAnsi="Times New Roman" w:cs="Times New Roman"/>
          <w:bCs/>
          <w:sz w:val="28"/>
          <w:szCs w:val="28"/>
          <w:lang w:val="uk-UA"/>
        </w:rPr>
        <w:t>у</w:t>
      </w:r>
      <w:r w:rsidRPr="00692A05">
        <w:rPr>
          <w:rFonts w:ascii="Times New Roman" w:eastAsia="Calibri" w:hAnsi="Times New Roman" w:cs="Times New Roman"/>
          <w:bCs/>
          <w:sz w:val="28"/>
          <w:szCs w:val="28"/>
          <w:lang w:val="uk-UA"/>
        </w:rPr>
        <w:t xml:space="preserve"> </w:t>
      </w:r>
      <w:proofErr w:type="spellStart"/>
      <w:r w:rsidRPr="00692A05">
        <w:rPr>
          <w:rFonts w:ascii="Times New Roman" w:eastAsia="Calibri" w:hAnsi="Times New Roman" w:cs="Times New Roman"/>
          <w:bCs/>
          <w:sz w:val="28"/>
          <w:szCs w:val="28"/>
          <w:lang w:val="uk-UA"/>
        </w:rPr>
        <w:t>“змагання”</w:t>
      </w:r>
      <w:proofErr w:type="spellEnd"/>
      <w:r w:rsidRPr="00692A05">
        <w:rPr>
          <w:rFonts w:ascii="Times New Roman" w:eastAsia="Calibri" w:hAnsi="Times New Roman" w:cs="Times New Roman"/>
          <w:bCs/>
          <w:sz w:val="28"/>
          <w:szCs w:val="28"/>
          <w:lang w:val="uk-UA"/>
        </w:rPr>
        <w:t>,</w:t>
      </w:r>
      <w:r w:rsidR="003A0BA6">
        <w:rPr>
          <w:rFonts w:ascii="Times New Roman" w:eastAsia="Calibri" w:hAnsi="Times New Roman" w:cs="Times New Roman"/>
          <w:bCs/>
          <w:sz w:val="28"/>
          <w:szCs w:val="28"/>
          <w:lang w:val="uk-UA"/>
        </w:rPr>
        <w:t xml:space="preserve"> </w:t>
      </w:r>
      <w:r w:rsidRPr="00692A05">
        <w:rPr>
          <w:rFonts w:ascii="Times New Roman" w:eastAsia="Calibri" w:hAnsi="Times New Roman" w:cs="Times New Roman"/>
          <w:bCs/>
          <w:sz w:val="28"/>
          <w:szCs w:val="28"/>
          <w:lang w:val="uk-UA"/>
        </w:rPr>
        <w:t xml:space="preserve">флора лишайників бідна, види характеризуються пониженою життєздатністю, вміст </w:t>
      </w:r>
      <w:r w:rsidRPr="00692A05">
        <w:rPr>
          <w:rFonts w:ascii="Times New Roman" w:eastAsia="Calibri" w:hAnsi="Times New Roman" w:cs="Times New Roman"/>
          <w:bCs/>
          <w:sz w:val="28"/>
          <w:szCs w:val="28"/>
          <w:lang w:val="en-US"/>
        </w:rPr>
        <w:t>SO</w:t>
      </w:r>
      <w:r w:rsidRPr="00692A05">
        <w:rPr>
          <w:rFonts w:ascii="Times New Roman" w:eastAsia="Calibri" w:hAnsi="Times New Roman" w:cs="Times New Roman"/>
          <w:bCs/>
          <w:sz w:val="28"/>
          <w:szCs w:val="28"/>
          <w:vertAlign w:val="subscript"/>
          <w:lang w:val="uk-UA"/>
        </w:rPr>
        <w:t>2</w:t>
      </w:r>
      <w:r w:rsidRPr="00692A05">
        <w:rPr>
          <w:rFonts w:ascii="Times New Roman" w:eastAsia="Calibri" w:hAnsi="Times New Roman" w:cs="Times New Roman"/>
          <w:bCs/>
          <w:sz w:val="28"/>
          <w:szCs w:val="28"/>
          <w:lang w:val="uk-UA"/>
        </w:rPr>
        <w:t xml:space="preserve"> в межах </w:t>
      </w:r>
      <w:r w:rsidRPr="00692A05">
        <w:rPr>
          <w:rFonts w:ascii="Times New Roman" w:hAnsi="Times New Roman" w:cs="Times New Roman"/>
          <w:bCs/>
          <w:sz w:val="28"/>
          <w:szCs w:val="28"/>
          <w:lang w:val="uk-UA"/>
        </w:rPr>
        <w:t>0,05 - 0,2 мг/м</w:t>
      </w:r>
      <w:r w:rsidRPr="003A0BA6">
        <w:rPr>
          <w:rFonts w:ascii="Times New Roman" w:hAnsi="Times New Roman" w:cs="Times New Roman"/>
          <w:bCs/>
          <w:sz w:val="28"/>
          <w:szCs w:val="28"/>
          <w:vertAlign w:val="superscript"/>
          <w:lang w:val="uk-UA"/>
        </w:rPr>
        <w:t>3</w:t>
      </w:r>
      <w:r w:rsidRPr="00692A05">
        <w:rPr>
          <w:rFonts w:ascii="Times New Roman" w:hAnsi="Times New Roman" w:cs="Times New Roman"/>
          <w:bCs/>
          <w:sz w:val="28"/>
          <w:szCs w:val="28"/>
          <w:lang w:val="uk-UA"/>
        </w:rPr>
        <w:t>, зустрічаються стійкі до забруднення види.</w:t>
      </w:r>
      <w:r w:rsidR="003A0BA6">
        <w:rPr>
          <w:rFonts w:ascii="Times New Roman" w:hAnsi="Times New Roman" w:cs="Times New Roman"/>
          <w:bCs/>
          <w:sz w:val="28"/>
          <w:szCs w:val="28"/>
          <w:lang w:val="uk-UA"/>
        </w:rPr>
        <w:t xml:space="preserve"> Висновок:</w:t>
      </w:r>
      <w:r w:rsidR="00AE5526">
        <w:rPr>
          <w:rFonts w:ascii="Times New Roman" w:hAnsi="Times New Roman" w:cs="Times New Roman"/>
          <w:bCs/>
          <w:sz w:val="28"/>
          <w:szCs w:val="28"/>
          <w:lang w:val="uk-UA"/>
        </w:rPr>
        <w:t xml:space="preserve"> </w:t>
      </w:r>
      <w:r w:rsidR="003A0BA6">
        <w:rPr>
          <w:rFonts w:ascii="Times New Roman" w:hAnsi="Times New Roman" w:cs="Times New Roman"/>
          <w:bCs/>
          <w:sz w:val="28"/>
          <w:szCs w:val="28"/>
          <w:lang w:val="uk-UA"/>
        </w:rPr>
        <w:t>н</w:t>
      </w:r>
      <w:r w:rsidR="003A0BA6" w:rsidRPr="00692A05">
        <w:rPr>
          <w:rFonts w:ascii="Times New Roman" w:hAnsi="Times New Roman" w:cs="Times New Roman"/>
          <w:bCs/>
          <w:sz w:val="28"/>
          <w:szCs w:val="28"/>
          <w:lang w:val="uk-UA"/>
        </w:rPr>
        <w:t>а дослідних зонах не можна побачити все різноманіття форм лишайників, кущисті форми взагалі відсутні, тому що зони дослідження знаходяться відносно близько від дороги та залишаються під впливом автомобільних викидів.</w:t>
      </w:r>
      <w:r w:rsidR="00E36370">
        <w:rPr>
          <w:rFonts w:ascii="Times New Roman" w:hAnsi="Times New Roman" w:cs="Times New Roman"/>
          <w:bCs/>
          <w:sz w:val="28"/>
          <w:szCs w:val="28"/>
          <w:lang w:val="uk-UA"/>
        </w:rPr>
        <w:t xml:space="preserve"> </w:t>
      </w:r>
      <w:r w:rsidRPr="00692A05">
        <w:rPr>
          <w:rFonts w:ascii="Times New Roman" w:hAnsi="Times New Roman" w:cs="Times New Roman"/>
          <w:sz w:val="28"/>
          <w:szCs w:val="28"/>
          <w:lang w:val="uk-UA"/>
        </w:rPr>
        <w:t>Досліджу</w:t>
      </w:r>
      <w:r w:rsidR="004225F2">
        <w:rPr>
          <w:rFonts w:ascii="Times New Roman" w:hAnsi="Times New Roman" w:cs="Times New Roman"/>
          <w:sz w:val="28"/>
          <w:szCs w:val="28"/>
          <w:lang w:val="uk-UA"/>
        </w:rPr>
        <w:t xml:space="preserve">вали </w:t>
      </w:r>
      <w:r w:rsidRPr="00692A05">
        <w:rPr>
          <w:rFonts w:ascii="Times New Roman" w:hAnsi="Times New Roman" w:cs="Times New Roman"/>
          <w:sz w:val="28"/>
          <w:szCs w:val="28"/>
          <w:lang w:val="uk-UA"/>
        </w:rPr>
        <w:t xml:space="preserve"> флуктуючу асиметрію на прикладі листків Берези повислої</w:t>
      </w:r>
      <w:r w:rsidR="004225F2">
        <w:rPr>
          <w:rFonts w:ascii="Times New Roman" w:hAnsi="Times New Roman" w:cs="Times New Roman"/>
          <w:sz w:val="28"/>
          <w:szCs w:val="28"/>
          <w:lang w:val="uk-UA"/>
        </w:rPr>
        <w:t xml:space="preserve">.  </w:t>
      </w:r>
      <w:r w:rsidR="004225F2">
        <w:rPr>
          <w:rFonts w:ascii="Times New Roman" w:hAnsi="Times New Roman" w:cs="Times New Roman"/>
          <w:bCs/>
          <w:color w:val="000000"/>
          <w:sz w:val="28"/>
          <w:szCs w:val="28"/>
          <w:bdr w:val="none" w:sz="0" w:space="0" w:color="auto" w:frame="1"/>
          <w:lang w:val="uk-UA"/>
        </w:rPr>
        <w:t xml:space="preserve">Листя було зібране з дерев, що ростуть на відкритих ділянках відповідно до переважаючого напрямку вітру, що досягли генеративного вікового стану, уникали старих і молодих екземплярів. Збір </w:t>
      </w:r>
      <w:r w:rsidR="004225F2">
        <w:rPr>
          <w:rFonts w:ascii="Times New Roman" w:hAnsi="Times New Roman" w:cs="Times New Roman"/>
          <w:bCs/>
          <w:color w:val="000000"/>
          <w:sz w:val="28"/>
          <w:szCs w:val="28"/>
          <w:bdr w:val="none" w:sz="0" w:space="0" w:color="auto" w:frame="1"/>
          <w:lang w:val="uk-UA"/>
        </w:rPr>
        <w:lastRenderedPageBreak/>
        <w:t>матеріалу проводили після зупини інтенсивного росту листя (початок вересня). Листя збирали  з нижньої частини крони дерева на рівні піднятої руки, з укорочених пагонів. Відбирали  листя середнього розміру, були пошкоджені листки, однак в них не були порушені ділянки, з яких знімали значення промірів. Збір листя проводився з 2 дерев по 5 листків</w:t>
      </w:r>
      <w:r w:rsidRPr="00692A05">
        <w:rPr>
          <w:rFonts w:ascii="Times New Roman" w:hAnsi="Times New Roman" w:cs="Times New Roman"/>
          <w:sz w:val="28"/>
          <w:szCs w:val="28"/>
          <w:lang w:val="uk-UA"/>
        </w:rPr>
        <w:t xml:space="preserve"> і знімаючи показники за 5 промірами з лівого і правого боку листка</w:t>
      </w:r>
      <w:r w:rsidR="0002767B">
        <w:rPr>
          <w:rFonts w:ascii="Times New Roman" w:hAnsi="Times New Roman" w:cs="Times New Roman"/>
          <w:sz w:val="28"/>
          <w:szCs w:val="28"/>
          <w:lang w:val="uk-UA"/>
        </w:rPr>
        <w:t xml:space="preserve"> (</w:t>
      </w:r>
      <w:r w:rsidR="0002767B" w:rsidRPr="0002767B">
        <w:rPr>
          <w:rFonts w:ascii="Times New Roman" w:hAnsi="Times New Roman" w:cs="Times New Roman"/>
          <w:bCs/>
          <w:sz w:val="28"/>
          <w:szCs w:val="28"/>
          <w:lang w:val="uk-UA"/>
        </w:rPr>
        <w:t>ширину половинки листка, довжину другої жилки  від основи листка, відстань між основами першої та другої жилок, відстань між кінцями першої та другої жилок, кут між  головною та другою від основи листка жилкою</w:t>
      </w:r>
      <w:r w:rsidR="0002767B">
        <w:rPr>
          <w:rFonts w:ascii="Times New Roman" w:hAnsi="Times New Roman" w:cs="Times New Roman"/>
          <w:bCs/>
          <w:sz w:val="28"/>
          <w:szCs w:val="28"/>
          <w:lang w:val="uk-UA"/>
        </w:rPr>
        <w:t>)</w:t>
      </w:r>
      <w:r w:rsidR="000C0282" w:rsidRPr="0002767B">
        <w:rPr>
          <w:rFonts w:ascii="Times New Roman" w:hAnsi="Times New Roman" w:cs="Times New Roman"/>
          <w:sz w:val="28"/>
          <w:szCs w:val="28"/>
          <w:lang w:val="uk-UA"/>
        </w:rPr>
        <w:t>,</w:t>
      </w:r>
      <w:r w:rsidRPr="00692A05">
        <w:rPr>
          <w:rFonts w:ascii="Times New Roman" w:hAnsi="Times New Roman" w:cs="Times New Roman"/>
          <w:sz w:val="28"/>
          <w:szCs w:val="28"/>
          <w:lang w:val="uk-UA"/>
        </w:rPr>
        <w:t xml:space="preserve"> отримали показник асиметрії для кожного листка та розрахували інтегральний показник стабільності розвитку, що рівний - поблизу озера </w:t>
      </w:r>
      <w:r w:rsidRPr="00692A05">
        <w:rPr>
          <w:rFonts w:ascii="Times New Roman" w:hAnsi="Times New Roman" w:cs="Times New Roman"/>
          <w:bCs/>
          <w:sz w:val="28"/>
          <w:szCs w:val="28"/>
          <w:lang w:val="uk-UA"/>
        </w:rPr>
        <w:t>0,0532 (в межах 0,050—0,054), а поблизу дороги:</w:t>
      </w:r>
      <w:r w:rsidRPr="00692A05">
        <w:rPr>
          <w:rFonts w:ascii="Times New Roman" w:hAnsi="Times New Roman" w:cs="Times New Roman"/>
          <w:b/>
          <w:bCs/>
          <w:sz w:val="28"/>
          <w:szCs w:val="28"/>
          <w:lang w:val="uk-UA"/>
        </w:rPr>
        <w:t xml:space="preserve"> </w:t>
      </w:r>
      <w:r w:rsidRPr="00692A05">
        <w:rPr>
          <w:rFonts w:ascii="Times New Roman" w:hAnsi="Times New Roman" w:cs="Times New Roman"/>
          <w:bCs/>
          <w:sz w:val="28"/>
          <w:szCs w:val="28"/>
          <w:lang w:val="uk-UA"/>
        </w:rPr>
        <w:t>0,0314 (менше 0,040)</w:t>
      </w:r>
      <w:r w:rsidR="0002767B">
        <w:rPr>
          <w:rFonts w:ascii="Times New Roman" w:hAnsi="Times New Roman" w:cs="Times New Roman"/>
          <w:bCs/>
          <w:sz w:val="28"/>
          <w:szCs w:val="28"/>
          <w:lang w:val="uk-UA"/>
        </w:rPr>
        <w:t xml:space="preserve"> З</w:t>
      </w:r>
      <w:r w:rsidRPr="00692A05">
        <w:rPr>
          <w:rFonts w:ascii="Times New Roman" w:hAnsi="Times New Roman" w:cs="Times New Roman"/>
          <w:bCs/>
          <w:sz w:val="28"/>
          <w:szCs w:val="28"/>
          <w:lang w:val="uk-UA"/>
        </w:rPr>
        <w:t xml:space="preserve">а критерієм </w:t>
      </w:r>
      <w:proofErr w:type="spellStart"/>
      <w:r w:rsidRPr="00692A05">
        <w:rPr>
          <w:rFonts w:ascii="Times New Roman" w:hAnsi="Times New Roman" w:cs="Times New Roman"/>
          <w:bCs/>
          <w:sz w:val="28"/>
          <w:szCs w:val="28"/>
          <w:lang w:val="uk-UA"/>
        </w:rPr>
        <w:t>Стьюдента</w:t>
      </w:r>
      <w:proofErr w:type="spellEnd"/>
      <w:r w:rsidRPr="00692A05">
        <w:rPr>
          <w:rFonts w:ascii="Times New Roman" w:hAnsi="Times New Roman" w:cs="Times New Roman"/>
          <w:bCs/>
          <w:sz w:val="28"/>
          <w:szCs w:val="28"/>
          <w:lang w:val="uk-UA"/>
        </w:rPr>
        <w:t xml:space="preserve"> маємо: ділянка поблизу дороги - істотні відхилення від норми, поблизу озера – умовно нормальне.</w:t>
      </w:r>
      <w:r w:rsidR="007960A7">
        <w:rPr>
          <w:rFonts w:ascii="Times New Roman" w:hAnsi="Times New Roman" w:cs="Times New Roman"/>
          <w:bCs/>
          <w:sz w:val="28"/>
          <w:szCs w:val="28"/>
          <w:lang w:val="uk-UA"/>
        </w:rPr>
        <w:t xml:space="preserve"> </w:t>
      </w:r>
      <w:r w:rsidRPr="00692A05">
        <w:rPr>
          <w:rFonts w:ascii="Times New Roman" w:hAnsi="Times New Roman" w:cs="Times New Roman"/>
          <w:bCs/>
          <w:sz w:val="28"/>
          <w:szCs w:val="28"/>
          <w:lang w:val="uk-UA"/>
        </w:rPr>
        <w:t xml:space="preserve">Наступній крок: </w:t>
      </w:r>
      <w:proofErr w:type="spellStart"/>
      <w:r w:rsidRPr="00692A05">
        <w:rPr>
          <w:rFonts w:ascii="Times New Roman" w:hAnsi="Times New Roman" w:cs="Times New Roman"/>
          <w:bCs/>
          <w:sz w:val="28"/>
          <w:szCs w:val="28"/>
          <w:lang w:val="uk-UA"/>
        </w:rPr>
        <w:t>біотестування</w:t>
      </w:r>
      <w:proofErr w:type="spellEnd"/>
      <w:r w:rsidRPr="00692A05">
        <w:rPr>
          <w:rFonts w:ascii="Times New Roman" w:hAnsi="Times New Roman" w:cs="Times New Roman"/>
          <w:bCs/>
          <w:sz w:val="28"/>
          <w:szCs w:val="28"/>
          <w:lang w:val="uk-UA"/>
        </w:rPr>
        <w:t xml:space="preserve"> </w:t>
      </w:r>
      <w:proofErr w:type="spellStart"/>
      <w:r w:rsidRPr="00692A05">
        <w:rPr>
          <w:rFonts w:ascii="Times New Roman" w:hAnsi="Times New Roman" w:cs="Times New Roman"/>
          <w:bCs/>
          <w:sz w:val="28"/>
          <w:szCs w:val="28"/>
          <w:lang w:val="uk-UA"/>
        </w:rPr>
        <w:t>грунту</w:t>
      </w:r>
      <w:proofErr w:type="spellEnd"/>
      <w:r w:rsidRPr="00692A05">
        <w:rPr>
          <w:rFonts w:ascii="Times New Roman" w:hAnsi="Times New Roman" w:cs="Times New Roman"/>
          <w:bCs/>
          <w:sz w:val="28"/>
          <w:szCs w:val="28"/>
          <w:lang w:val="uk-UA"/>
        </w:rPr>
        <w:t xml:space="preserve"> за рівнем фітотоксичного ефекту з використанням крес-салату. Порівнювали два зразки </w:t>
      </w:r>
      <w:proofErr w:type="spellStart"/>
      <w:r w:rsidRPr="00692A05">
        <w:rPr>
          <w:rFonts w:ascii="Times New Roman" w:hAnsi="Times New Roman" w:cs="Times New Roman"/>
          <w:bCs/>
          <w:sz w:val="28"/>
          <w:szCs w:val="28"/>
          <w:lang w:val="uk-UA"/>
        </w:rPr>
        <w:t>грунту</w:t>
      </w:r>
      <w:proofErr w:type="spellEnd"/>
      <w:r w:rsidRPr="00692A05">
        <w:rPr>
          <w:rFonts w:ascii="Times New Roman" w:hAnsi="Times New Roman" w:cs="Times New Roman"/>
          <w:bCs/>
          <w:sz w:val="28"/>
          <w:szCs w:val="28"/>
          <w:lang w:val="uk-UA"/>
        </w:rPr>
        <w:t xml:space="preserve"> відібраних поблизу дороги і поблизу озера. При наявності шкідливих речовин в </w:t>
      </w:r>
      <w:proofErr w:type="spellStart"/>
      <w:r w:rsidRPr="00692A05">
        <w:rPr>
          <w:rFonts w:ascii="Times New Roman" w:hAnsi="Times New Roman" w:cs="Times New Roman"/>
          <w:bCs/>
          <w:sz w:val="28"/>
          <w:szCs w:val="28"/>
          <w:lang w:val="uk-UA"/>
        </w:rPr>
        <w:t>грунті</w:t>
      </w:r>
      <w:proofErr w:type="spellEnd"/>
      <w:r w:rsidRPr="00692A05">
        <w:rPr>
          <w:rFonts w:ascii="Times New Roman" w:hAnsi="Times New Roman" w:cs="Times New Roman"/>
          <w:bCs/>
          <w:sz w:val="28"/>
          <w:szCs w:val="28"/>
          <w:lang w:val="uk-UA"/>
        </w:rPr>
        <w:t xml:space="preserve"> зменшується відсоток проростання насіння та </w:t>
      </w:r>
      <w:proofErr w:type="spellStart"/>
      <w:r w:rsidRPr="00692A05">
        <w:rPr>
          <w:rFonts w:ascii="Times New Roman" w:hAnsi="Times New Roman" w:cs="Times New Roman"/>
          <w:bCs/>
          <w:sz w:val="28"/>
          <w:szCs w:val="28"/>
          <w:lang w:val="uk-UA"/>
        </w:rPr>
        <w:t>зповільнюється</w:t>
      </w:r>
      <w:proofErr w:type="spellEnd"/>
      <w:r w:rsidRPr="00692A05">
        <w:rPr>
          <w:rFonts w:ascii="Times New Roman" w:hAnsi="Times New Roman" w:cs="Times New Roman"/>
          <w:bCs/>
          <w:sz w:val="28"/>
          <w:szCs w:val="28"/>
          <w:lang w:val="uk-UA"/>
        </w:rPr>
        <w:t xml:space="preserve">  ріст зародкових корінців. Фітотоксичний ефект визначали у відсотках до довжини кореневої системи за формулою: </w:t>
      </w:r>
      <w:proofErr w:type="spellStart"/>
      <w:r w:rsidRPr="00692A05">
        <w:rPr>
          <w:rFonts w:ascii="Times New Roman" w:hAnsi="Times New Roman" w:cs="Times New Roman"/>
          <w:bCs/>
          <w:sz w:val="28"/>
          <w:szCs w:val="28"/>
          <w:lang w:val="uk-UA"/>
        </w:rPr>
        <w:t>ФЕ=</w:t>
      </w:r>
      <w:proofErr w:type="spellEnd"/>
      <w:r w:rsidRPr="00692A05">
        <w:rPr>
          <w:rFonts w:ascii="Times New Roman" w:hAnsi="Times New Roman" w:cs="Times New Roman"/>
          <w:bCs/>
          <w:sz w:val="28"/>
          <w:szCs w:val="28"/>
          <w:lang w:val="uk-UA"/>
        </w:rPr>
        <w:t xml:space="preserve"> </w:t>
      </w:r>
      <w:r w:rsidRPr="00692A05">
        <w:rPr>
          <w:rFonts w:ascii="Times New Roman" w:hAnsi="Times New Roman" w:cs="Times New Roman"/>
          <w:bCs/>
          <w:sz w:val="28"/>
          <w:szCs w:val="28"/>
          <w:lang w:val="en-US"/>
        </w:rPr>
        <w:t>Lo</w:t>
      </w:r>
      <w:r w:rsidRPr="00692A05">
        <w:rPr>
          <w:rFonts w:ascii="Times New Roman" w:hAnsi="Times New Roman" w:cs="Times New Roman"/>
          <w:bCs/>
          <w:sz w:val="28"/>
          <w:szCs w:val="28"/>
        </w:rPr>
        <w:t>-</w:t>
      </w:r>
      <w:r w:rsidRPr="00692A05">
        <w:rPr>
          <w:rFonts w:ascii="Times New Roman" w:hAnsi="Times New Roman" w:cs="Times New Roman"/>
          <w:bCs/>
          <w:sz w:val="28"/>
          <w:szCs w:val="28"/>
          <w:lang w:val="en-US"/>
        </w:rPr>
        <w:t>Lx</w:t>
      </w:r>
      <w:r w:rsidRPr="00692A05">
        <w:rPr>
          <w:rFonts w:ascii="Times New Roman" w:hAnsi="Times New Roman" w:cs="Times New Roman"/>
          <w:bCs/>
          <w:sz w:val="28"/>
          <w:szCs w:val="28"/>
        </w:rPr>
        <w:t>\</w:t>
      </w:r>
      <w:r w:rsidRPr="00692A05">
        <w:rPr>
          <w:rFonts w:ascii="Times New Roman" w:hAnsi="Times New Roman" w:cs="Times New Roman"/>
          <w:bCs/>
          <w:sz w:val="28"/>
          <w:szCs w:val="28"/>
          <w:lang w:val="en-US"/>
        </w:rPr>
        <w:t>Lo</w:t>
      </w:r>
      <w:r w:rsidRPr="00692A05">
        <w:rPr>
          <w:rFonts w:ascii="Times New Roman" w:hAnsi="Times New Roman" w:cs="Times New Roman"/>
          <w:bCs/>
          <w:sz w:val="28"/>
          <w:szCs w:val="28"/>
          <w:lang w:val="uk-UA"/>
        </w:rPr>
        <w:t>.</w:t>
      </w:r>
      <w:r w:rsidRPr="00692A05">
        <w:rPr>
          <w:rFonts w:ascii="Times New Roman" w:hAnsi="Times New Roman" w:cs="Times New Roman"/>
          <w:bCs/>
          <w:sz w:val="28"/>
          <w:szCs w:val="28"/>
        </w:rPr>
        <w:t xml:space="preserve"> </w:t>
      </w:r>
      <w:r w:rsidRPr="00692A05">
        <w:rPr>
          <w:rFonts w:ascii="Times New Roman" w:hAnsi="Times New Roman" w:cs="Times New Roman"/>
          <w:bCs/>
          <w:sz w:val="28"/>
          <w:szCs w:val="28"/>
          <w:lang w:val="uk-UA"/>
        </w:rPr>
        <w:t>Оцінювання токсичності субстратів проводиться за п</w:t>
      </w:r>
      <w:r w:rsidRPr="00692A05">
        <w:rPr>
          <w:rFonts w:ascii="Times New Roman" w:hAnsi="Times New Roman" w:cs="Times New Roman"/>
          <w:bCs/>
          <w:sz w:val="28"/>
          <w:szCs w:val="28"/>
        </w:rPr>
        <w:t>’</w:t>
      </w:r>
      <w:proofErr w:type="spellStart"/>
      <w:r w:rsidRPr="00692A05">
        <w:rPr>
          <w:rFonts w:ascii="Times New Roman" w:hAnsi="Times New Roman" w:cs="Times New Roman"/>
          <w:bCs/>
          <w:sz w:val="28"/>
          <w:szCs w:val="28"/>
          <w:lang w:val="uk-UA"/>
        </w:rPr>
        <w:t>ятибальною</w:t>
      </w:r>
      <w:proofErr w:type="spellEnd"/>
      <w:r w:rsidRPr="00692A05">
        <w:rPr>
          <w:rFonts w:ascii="Times New Roman" w:hAnsi="Times New Roman" w:cs="Times New Roman"/>
          <w:bCs/>
          <w:sz w:val="28"/>
          <w:szCs w:val="28"/>
          <w:lang w:val="uk-UA"/>
        </w:rPr>
        <w:t xml:space="preserve"> шкалою.</w:t>
      </w:r>
      <w:r w:rsidRPr="00692A05">
        <w:rPr>
          <w:rFonts w:ascii="Times New Roman" w:eastAsia="+mn-ea" w:hAnsi="Times New Roman" w:cs="Times New Roman"/>
          <w:b/>
          <w:bCs/>
          <w:color w:val="FFFFFF"/>
          <w:kern w:val="24"/>
          <w:sz w:val="48"/>
          <w:szCs w:val="48"/>
          <w:lang w:val="uk-UA"/>
        </w:rPr>
        <w:t xml:space="preserve"> </w:t>
      </w:r>
      <w:r w:rsidRPr="00692A05">
        <w:rPr>
          <w:rFonts w:ascii="Times New Roman" w:hAnsi="Times New Roman" w:cs="Times New Roman"/>
          <w:bCs/>
          <w:sz w:val="28"/>
          <w:szCs w:val="28"/>
          <w:lang w:val="uk-UA"/>
        </w:rPr>
        <w:t xml:space="preserve">Із 10 насінин, проростання відбувалося нерівномірно. Відповідно шкалі рівнів токсичності </w:t>
      </w:r>
      <w:proofErr w:type="spellStart"/>
      <w:r w:rsidRPr="00692A05">
        <w:rPr>
          <w:rFonts w:ascii="Times New Roman" w:hAnsi="Times New Roman" w:cs="Times New Roman"/>
          <w:bCs/>
          <w:sz w:val="28"/>
          <w:szCs w:val="28"/>
          <w:lang w:val="uk-UA"/>
        </w:rPr>
        <w:t>грунтів</w:t>
      </w:r>
      <w:proofErr w:type="spellEnd"/>
      <w:r w:rsidRPr="00692A05">
        <w:rPr>
          <w:rFonts w:ascii="Times New Roman" w:hAnsi="Times New Roman" w:cs="Times New Roman"/>
          <w:bCs/>
          <w:sz w:val="28"/>
          <w:szCs w:val="28"/>
          <w:lang w:val="uk-UA"/>
        </w:rPr>
        <w:t xml:space="preserve"> ФЕ = 22, 87%, що відповідає  середньому рівню токсичності.</w:t>
      </w:r>
      <w:r w:rsidRPr="00692A05">
        <w:rPr>
          <w:rFonts w:ascii="Times New Roman" w:hAnsi="Times New Roman" w:cs="Times New Roman"/>
          <w:b/>
          <w:bCs/>
          <w:sz w:val="28"/>
          <w:szCs w:val="28"/>
          <w:lang w:val="uk-UA"/>
        </w:rPr>
        <w:t xml:space="preserve"> </w:t>
      </w:r>
      <w:r w:rsidRPr="00692A05">
        <w:rPr>
          <w:rFonts w:ascii="Times New Roman" w:hAnsi="Times New Roman" w:cs="Times New Roman"/>
          <w:bCs/>
          <w:sz w:val="28"/>
          <w:szCs w:val="28"/>
          <w:lang w:val="uk-UA"/>
        </w:rPr>
        <w:t xml:space="preserve">Використовуючи знання з хімії ми дослідили зразок води, відібраного в озері, на наявність в ній фосфатів за допомогою реактиву </w:t>
      </w:r>
      <w:proofErr w:type="spellStart"/>
      <w:r w:rsidRPr="00692A05">
        <w:rPr>
          <w:rFonts w:ascii="Times New Roman" w:hAnsi="Times New Roman" w:cs="Times New Roman"/>
          <w:bCs/>
          <w:sz w:val="28"/>
          <w:szCs w:val="28"/>
          <w:lang w:val="uk-UA"/>
        </w:rPr>
        <w:t>аргентум</w:t>
      </w:r>
      <w:proofErr w:type="spellEnd"/>
      <w:r w:rsidRPr="00692A05">
        <w:rPr>
          <w:rFonts w:ascii="Times New Roman" w:hAnsi="Times New Roman" w:cs="Times New Roman"/>
          <w:bCs/>
          <w:sz w:val="28"/>
          <w:szCs w:val="28"/>
          <w:lang w:val="uk-UA"/>
        </w:rPr>
        <w:t xml:space="preserve"> I нітрату. Якісна реакція супроводжувалася появою жовтого забарвлення, що свідчить про наявність фосфатів у зразку.</w:t>
      </w:r>
      <w:r w:rsidRPr="00692A05">
        <w:rPr>
          <w:rFonts w:ascii="Times New Roman" w:hAnsi="Times New Roman" w:cs="Times New Roman"/>
          <w:b/>
          <w:bCs/>
          <w:sz w:val="28"/>
          <w:szCs w:val="28"/>
          <w:lang w:val="uk-UA"/>
        </w:rPr>
        <w:t xml:space="preserve"> </w:t>
      </w:r>
    </w:p>
    <w:p w:rsidR="000B4E73" w:rsidRPr="00692A05" w:rsidRDefault="000B4E73" w:rsidP="0002767B">
      <w:pPr>
        <w:spacing w:line="240" w:lineRule="auto"/>
        <w:jc w:val="both"/>
        <w:rPr>
          <w:rFonts w:ascii="Times New Roman" w:hAnsi="Times New Roman" w:cs="Times New Roman"/>
          <w:bCs/>
          <w:sz w:val="28"/>
          <w:szCs w:val="28"/>
          <w:lang w:val="uk-UA"/>
        </w:rPr>
      </w:pPr>
      <w:r w:rsidRPr="00692A05">
        <w:rPr>
          <w:rFonts w:ascii="Times New Roman" w:hAnsi="Times New Roman" w:cs="Times New Roman"/>
          <w:b/>
          <w:bCs/>
          <w:sz w:val="28"/>
          <w:szCs w:val="28"/>
          <w:lang w:val="uk-UA"/>
        </w:rPr>
        <w:t>Наші рекомендації і пропозиції:</w:t>
      </w:r>
    </w:p>
    <w:p w:rsidR="000B4E73" w:rsidRPr="00692A05" w:rsidRDefault="000B4E73" w:rsidP="0002767B">
      <w:pPr>
        <w:spacing w:line="240" w:lineRule="auto"/>
        <w:jc w:val="both"/>
        <w:rPr>
          <w:rFonts w:ascii="Times New Roman" w:hAnsi="Times New Roman" w:cs="Times New Roman"/>
          <w:bCs/>
          <w:sz w:val="28"/>
          <w:szCs w:val="28"/>
        </w:rPr>
      </w:pPr>
      <w:r w:rsidRPr="00692A05">
        <w:rPr>
          <w:rFonts w:ascii="Times New Roman" w:hAnsi="Times New Roman" w:cs="Times New Roman"/>
          <w:bCs/>
          <w:sz w:val="28"/>
          <w:szCs w:val="28"/>
          <w:lang w:val="uk-UA"/>
        </w:rPr>
        <w:t>1.Переосмислити своє ставлення до природи, сьогодення - час об</w:t>
      </w:r>
      <w:r w:rsidRPr="00692A05">
        <w:rPr>
          <w:rFonts w:ascii="Times New Roman" w:hAnsi="Times New Roman" w:cs="Times New Roman"/>
          <w:bCs/>
          <w:sz w:val="28"/>
          <w:szCs w:val="28"/>
        </w:rPr>
        <w:t>’</w:t>
      </w:r>
      <w:proofErr w:type="spellStart"/>
      <w:r w:rsidRPr="00692A05">
        <w:rPr>
          <w:rFonts w:ascii="Times New Roman" w:hAnsi="Times New Roman" w:cs="Times New Roman"/>
          <w:bCs/>
          <w:sz w:val="28"/>
          <w:szCs w:val="28"/>
          <w:lang w:val="uk-UA"/>
        </w:rPr>
        <w:t>єданих</w:t>
      </w:r>
      <w:proofErr w:type="spellEnd"/>
      <w:r w:rsidRPr="00692A05">
        <w:rPr>
          <w:rFonts w:ascii="Times New Roman" w:hAnsi="Times New Roman" w:cs="Times New Roman"/>
          <w:bCs/>
          <w:sz w:val="28"/>
          <w:szCs w:val="28"/>
          <w:lang w:val="uk-UA"/>
        </w:rPr>
        <w:t xml:space="preserve"> зусиль у боротьбі за порятунок біогеоценозів. </w:t>
      </w:r>
    </w:p>
    <w:p w:rsidR="000B4E73" w:rsidRPr="00692A05" w:rsidRDefault="000B4E73" w:rsidP="0002767B">
      <w:pPr>
        <w:spacing w:line="240" w:lineRule="auto"/>
        <w:jc w:val="both"/>
        <w:rPr>
          <w:rFonts w:ascii="Times New Roman" w:hAnsi="Times New Roman" w:cs="Times New Roman"/>
          <w:bCs/>
          <w:sz w:val="28"/>
          <w:szCs w:val="28"/>
        </w:rPr>
      </w:pPr>
      <w:r w:rsidRPr="00692A05">
        <w:rPr>
          <w:rFonts w:ascii="Times New Roman" w:hAnsi="Times New Roman" w:cs="Times New Roman"/>
          <w:bCs/>
          <w:sz w:val="28"/>
          <w:szCs w:val="28"/>
          <w:lang w:val="uk-UA"/>
        </w:rPr>
        <w:t>2</w:t>
      </w:r>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Зробити</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крок</w:t>
      </w:r>
      <w:proofErr w:type="spellEnd"/>
      <w:r w:rsidRPr="00692A05">
        <w:rPr>
          <w:rFonts w:ascii="Times New Roman" w:hAnsi="Times New Roman" w:cs="Times New Roman"/>
          <w:bCs/>
          <w:sz w:val="28"/>
          <w:szCs w:val="28"/>
        </w:rPr>
        <w:t xml:space="preserve"> на </w:t>
      </w:r>
      <w:proofErr w:type="spellStart"/>
      <w:r w:rsidRPr="00692A05">
        <w:rPr>
          <w:rFonts w:ascii="Times New Roman" w:hAnsi="Times New Roman" w:cs="Times New Roman"/>
          <w:bCs/>
          <w:sz w:val="28"/>
          <w:szCs w:val="28"/>
        </w:rPr>
        <w:t>зустріч</w:t>
      </w:r>
      <w:proofErr w:type="spellEnd"/>
      <w:r w:rsidRPr="00692A05">
        <w:rPr>
          <w:rFonts w:ascii="Times New Roman" w:hAnsi="Times New Roman" w:cs="Times New Roman"/>
          <w:bCs/>
          <w:sz w:val="28"/>
          <w:szCs w:val="28"/>
        </w:rPr>
        <w:t xml:space="preserve"> до </w:t>
      </w:r>
      <w:proofErr w:type="spellStart"/>
      <w:r w:rsidRPr="00692A05">
        <w:rPr>
          <w:rFonts w:ascii="Times New Roman" w:hAnsi="Times New Roman" w:cs="Times New Roman"/>
          <w:bCs/>
          <w:sz w:val="28"/>
          <w:szCs w:val="28"/>
        </w:rPr>
        <w:t>вровадження</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нових</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локальних</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регіональних</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програм</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відновлення</w:t>
      </w:r>
      <w:proofErr w:type="spellEnd"/>
      <w:r w:rsidRPr="00692A05">
        <w:rPr>
          <w:rFonts w:ascii="Times New Roman" w:hAnsi="Times New Roman" w:cs="Times New Roman"/>
          <w:bCs/>
          <w:sz w:val="28"/>
          <w:szCs w:val="28"/>
        </w:rPr>
        <w:t xml:space="preserve">  </w:t>
      </w:r>
      <w:proofErr w:type="spellStart"/>
      <w:r w:rsidRPr="00692A05">
        <w:rPr>
          <w:rFonts w:ascii="Times New Roman" w:hAnsi="Times New Roman" w:cs="Times New Roman"/>
          <w:bCs/>
          <w:sz w:val="28"/>
          <w:szCs w:val="28"/>
        </w:rPr>
        <w:t>природи</w:t>
      </w:r>
      <w:proofErr w:type="spellEnd"/>
      <w:r w:rsidRPr="00692A05">
        <w:rPr>
          <w:rFonts w:ascii="Times New Roman" w:hAnsi="Times New Roman" w:cs="Times New Roman"/>
          <w:bCs/>
          <w:sz w:val="28"/>
          <w:szCs w:val="28"/>
        </w:rPr>
        <w:t xml:space="preserve">. </w:t>
      </w:r>
    </w:p>
    <w:p w:rsidR="000B4E73" w:rsidRPr="00692A05" w:rsidRDefault="000B4E73" w:rsidP="0002767B">
      <w:pPr>
        <w:spacing w:line="240" w:lineRule="auto"/>
        <w:jc w:val="both"/>
        <w:rPr>
          <w:rFonts w:ascii="Times New Roman" w:hAnsi="Times New Roman" w:cs="Times New Roman"/>
          <w:bCs/>
          <w:sz w:val="28"/>
          <w:szCs w:val="28"/>
        </w:rPr>
      </w:pPr>
      <w:r w:rsidRPr="00692A05">
        <w:rPr>
          <w:rFonts w:ascii="Times New Roman" w:hAnsi="Times New Roman" w:cs="Times New Roman"/>
          <w:bCs/>
          <w:sz w:val="28"/>
          <w:szCs w:val="28"/>
          <w:lang w:val="uk-UA"/>
        </w:rPr>
        <w:t xml:space="preserve"> 3.Виховувати Людину освічену, яка була б здатна створити технології раціонального природокористування.  </w:t>
      </w:r>
    </w:p>
    <w:p w:rsidR="000B4E73" w:rsidRPr="00692A05" w:rsidRDefault="000B4E73" w:rsidP="0002767B">
      <w:pPr>
        <w:spacing w:line="240" w:lineRule="auto"/>
        <w:jc w:val="both"/>
        <w:rPr>
          <w:rFonts w:ascii="Times New Roman" w:hAnsi="Times New Roman" w:cs="Times New Roman"/>
          <w:bCs/>
          <w:sz w:val="28"/>
          <w:szCs w:val="28"/>
        </w:rPr>
      </w:pPr>
      <w:r w:rsidRPr="00692A05">
        <w:rPr>
          <w:rFonts w:ascii="Times New Roman" w:hAnsi="Times New Roman" w:cs="Times New Roman"/>
          <w:bCs/>
          <w:sz w:val="28"/>
          <w:szCs w:val="28"/>
          <w:lang w:val="uk-UA"/>
        </w:rPr>
        <w:t>4</w:t>
      </w:r>
      <w:r w:rsidRPr="00692A05">
        <w:rPr>
          <w:rFonts w:ascii="Times New Roman" w:hAnsi="Times New Roman" w:cs="Times New Roman"/>
          <w:b/>
          <w:bCs/>
          <w:sz w:val="28"/>
          <w:szCs w:val="28"/>
          <w:lang w:val="uk-UA"/>
        </w:rPr>
        <w:t>.Пам</w:t>
      </w:r>
      <w:r w:rsidRPr="00692A05">
        <w:rPr>
          <w:rFonts w:ascii="Times New Roman" w:hAnsi="Times New Roman" w:cs="Times New Roman"/>
          <w:b/>
          <w:bCs/>
          <w:sz w:val="28"/>
          <w:szCs w:val="28"/>
        </w:rPr>
        <w:t>’</w:t>
      </w:r>
      <w:proofErr w:type="spellStart"/>
      <w:r w:rsidRPr="00692A05">
        <w:rPr>
          <w:rFonts w:ascii="Times New Roman" w:hAnsi="Times New Roman" w:cs="Times New Roman"/>
          <w:b/>
          <w:bCs/>
          <w:sz w:val="28"/>
          <w:szCs w:val="28"/>
          <w:lang w:val="uk-UA"/>
        </w:rPr>
        <w:t>ятати</w:t>
      </w:r>
      <w:proofErr w:type="spellEnd"/>
      <w:r w:rsidRPr="00692A05">
        <w:rPr>
          <w:rFonts w:ascii="Times New Roman" w:hAnsi="Times New Roman" w:cs="Times New Roman"/>
          <w:b/>
          <w:bCs/>
          <w:sz w:val="28"/>
          <w:szCs w:val="28"/>
          <w:lang w:val="uk-UA"/>
        </w:rPr>
        <w:t xml:space="preserve">: місткість космічного корабля під назвою </w:t>
      </w:r>
      <w:proofErr w:type="spellStart"/>
      <w:r w:rsidRPr="00692A05">
        <w:rPr>
          <w:rFonts w:ascii="Times New Roman" w:hAnsi="Times New Roman" w:cs="Times New Roman"/>
          <w:b/>
          <w:bCs/>
          <w:sz w:val="28"/>
          <w:szCs w:val="28"/>
          <w:lang w:val="uk-UA"/>
        </w:rPr>
        <w:t>“Земля”</w:t>
      </w:r>
      <w:proofErr w:type="spellEnd"/>
      <w:r w:rsidRPr="00692A05">
        <w:rPr>
          <w:rFonts w:ascii="Times New Roman" w:hAnsi="Times New Roman" w:cs="Times New Roman"/>
          <w:b/>
          <w:bCs/>
          <w:sz w:val="28"/>
          <w:szCs w:val="28"/>
          <w:lang w:val="uk-UA"/>
        </w:rPr>
        <w:t xml:space="preserve"> не безкінечна</w:t>
      </w:r>
      <w:r w:rsidRPr="00692A05">
        <w:rPr>
          <w:rFonts w:ascii="Times New Roman" w:hAnsi="Times New Roman" w:cs="Times New Roman"/>
          <w:bCs/>
          <w:sz w:val="28"/>
          <w:szCs w:val="28"/>
          <w:lang w:val="uk-UA"/>
        </w:rPr>
        <w:t xml:space="preserve">. </w:t>
      </w:r>
    </w:p>
    <w:p w:rsidR="00955F7E" w:rsidRDefault="000B4E73" w:rsidP="0002767B">
      <w:pPr>
        <w:spacing w:line="240" w:lineRule="auto"/>
        <w:ind w:firstLine="567"/>
        <w:jc w:val="both"/>
        <w:rPr>
          <w:rFonts w:ascii="Times New Roman" w:hAnsi="Times New Roman" w:cs="Times New Roman"/>
          <w:sz w:val="28"/>
          <w:szCs w:val="28"/>
          <w:lang w:val="uk-UA"/>
        </w:rPr>
      </w:pPr>
      <w:r w:rsidRPr="00692A05">
        <w:rPr>
          <w:rFonts w:ascii="Times New Roman" w:hAnsi="Times New Roman" w:cs="Times New Roman"/>
          <w:sz w:val="28"/>
          <w:szCs w:val="28"/>
          <w:lang w:val="uk-UA"/>
        </w:rPr>
        <w:t xml:space="preserve">Література: </w:t>
      </w:r>
    </w:p>
    <w:p w:rsidR="000B4E73" w:rsidRPr="00692A05" w:rsidRDefault="000B4E73" w:rsidP="0002767B">
      <w:pPr>
        <w:spacing w:line="240" w:lineRule="auto"/>
        <w:ind w:firstLine="567"/>
        <w:jc w:val="both"/>
        <w:rPr>
          <w:rFonts w:ascii="Times New Roman" w:hAnsi="Times New Roman" w:cs="Times New Roman"/>
          <w:sz w:val="28"/>
          <w:szCs w:val="28"/>
          <w:lang w:val="uk-UA"/>
        </w:rPr>
      </w:pPr>
      <w:r w:rsidRPr="00692A05">
        <w:rPr>
          <w:rFonts w:ascii="Times New Roman" w:hAnsi="Times New Roman" w:cs="Times New Roman"/>
          <w:sz w:val="28"/>
          <w:szCs w:val="28"/>
          <w:lang w:val="uk-UA"/>
        </w:rPr>
        <w:t xml:space="preserve">1. </w:t>
      </w:r>
      <w:proofErr w:type="spellStart"/>
      <w:r w:rsidRPr="00692A05">
        <w:rPr>
          <w:rFonts w:ascii="Times New Roman" w:hAnsi="Times New Roman" w:cs="Times New Roman"/>
          <w:sz w:val="28"/>
          <w:szCs w:val="28"/>
          <w:lang w:val="uk-UA"/>
        </w:rPr>
        <w:t>Білявський</w:t>
      </w:r>
      <w:proofErr w:type="spellEnd"/>
      <w:r w:rsidRPr="00692A05">
        <w:rPr>
          <w:rFonts w:ascii="Times New Roman" w:hAnsi="Times New Roman" w:cs="Times New Roman"/>
          <w:sz w:val="28"/>
          <w:szCs w:val="28"/>
          <w:lang w:val="uk-UA"/>
        </w:rPr>
        <w:t xml:space="preserve"> Г.О. та інші. </w:t>
      </w:r>
      <w:proofErr w:type="spellStart"/>
      <w:r w:rsidRPr="00692A05">
        <w:rPr>
          <w:rFonts w:ascii="Times New Roman" w:hAnsi="Times New Roman" w:cs="Times New Roman"/>
          <w:sz w:val="28"/>
          <w:szCs w:val="28"/>
        </w:rPr>
        <w:t>Основи</w:t>
      </w:r>
      <w:proofErr w:type="spellEnd"/>
      <w:r w:rsidRPr="00692A05">
        <w:rPr>
          <w:rFonts w:ascii="Times New Roman" w:hAnsi="Times New Roman" w:cs="Times New Roman"/>
          <w:sz w:val="28"/>
          <w:szCs w:val="28"/>
        </w:rPr>
        <w:t xml:space="preserve"> </w:t>
      </w:r>
      <w:proofErr w:type="spellStart"/>
      <w:r w:rsidRPr="00692A05">
        <w:rPr>
          <w:rFonts w:ascii="Times New Roman" w:hAnsi="Times New Roman" w:cs="Times New Roman"/>
          <w:sz w:val="28"/>
          <w:szCs w:val="28"/>
        </w:rPr>
        <w:t>екологічних</w:t>
      </w:r>
      <w:proofErr w:type="spellEnd"/>
      <w:r w:rsidRPr="00692A05">
        <w:rPr>
          <w:rFonts w:ascii="Times New Roman" w:hAnsi="Times New Roman" w:cs="Times New Roman"/>
          <w:sz w:val="28"/>
          <w:szCs w:val="28"/>
        </w:rPr>
        <w:t xml:space="preserve"> </w:t>
      </w:r>
      <w:proofErr w:type="spellStart"/>
      <w:r w:rsidRPr="00692A05">
        <w:rPr>
          <w:rFonts w:ascii="Times New Roman" w:hAnsi="Times New Roman" w:cs="Times New Roman"/>
          <w:sz w:val="28"/>
          <w:szCs w:val="28"/>
        </w:rPr>
        <w:t>знань</w:t>
      </w:r>
      <w:proofErr w:type="spellEnd"/>
      <w:r w:rsidRPr="00692A05">
        <w:rPr>
          <w:rFonts w:ascii="Times New Roman" w:hAnsi="Times New Roman" w:cs="Times New Roman"/>
          <w:sz w:val="28"/>
          <w:szCs w:val="28"/>
        </w:rPr>
        <w:t xml:space="preserve">: </w:t>
      </w:r>
      <w:proofErr w:type="spellStart"/>
      <w:r w:rsidRPr="00692A05">
        <w:rPr>
          <w:rFonts w:ascii="Times New Roman" w:hAnsi="Times New Roman" w:cs="Times New Roman"/>
          <w:sz w:val="28"/>
          <w:szCs w:val="28"/>
        </w:rPr>
        <w:t>Навч</w:t>
      </w:r>
      <w:proofErr w:type="spellEnd"/>
      <w:r w:rsidRPr="00692A05">
        <w:rPr>
          <w:rFonts w:ascii="Times New Roman" w:hAnsi="Times New Roman" w:cs="Times New Roman"/>
          <w:sz w:val="28"/>
          <w:szCs w:val="28"/>
        </w:rPr>
        <w:t xml:space="preserve">. </w:t>
      </w:r>
      <w:proofErr w:type="spellStart"/>
      <w:proofErr w:type="gramStart"/>
      <w:r w:rsidRPr="00692A05">
        <w:rPr>
          <w:rFonts w:ascii="Times New Roman" w:hAnsi="Times New Roman" w:cs="Times New Roman"/>
          <w:sz w:val="28"/>
          <w:szCs w:val="28"/>
        </w:rPr>
        <w:t>пос</w:t>
      </w:r>
      <w:proofErr w:type="gramEnd"/>
      <w:r w:rsidRPr="00692A05">
        <w:rPr>
          <w:rFonts w:ascii="Times New Roman" w:hAnsi="Times New Roman" w:cs="Times New Roman"/>
          <w:sz w:val="28"/>
          <w:szCs w:val="28"/>
        </w:rPr>
        <w:t>ібник</w:t>
      </w:r>
      <w:proofErr w:type="spellEnd"/>
      <w:r w:rsidRPr="00692A05">
        <w:rPr>
          <w:rFonts w:ascii="Times New Roman" w:hAnsi="Times New Roman" w:cs="Times New Roman"/>
          <w:sz w:val="28"/>
          <w:szCs w:val="28"/>
        </w:rPr>
        <w:t xml:space="preserve">. – К.: </w:t>
      </w:r>
      <w:proofErr w:type="spellStart"/>
      <w:r w:rsidRPr="00692A05">
        <w:rPr>
          <w:rFonts w:ascii="Times New Roman" w:hAnsi="Times New Roman" w:cs="Times New Roman"/>
          <w:sz w:val="28"/>
          <w:szCs w:val="28"/>
        </w:rPr>
        <w:t>Либідь</w:t>
      </w:r>
      <w:proofErr w:type="spellEnd"/>
      <w:r w:rsidRPr="00692A05">
        <w:rPr>
          <w:rFonts w:ascii="Times New Roman" w:hAnsi="Times New Roman" w:cs="Times New Roman"/>
          <w:sz w:val="28"/>
          <w:szCs w:val="28"/>
        </w:rPr>
        <w:t>, 2003. – 336 с.</w:t>
      </w:r>
    </w:p>
    <w:p w:rsidR="000B4E73" w:rsidRPr="00692A05" w:rsidRDefault="000B4E73" w:rsidP="0002767B">
      <w:pPr>
        <w:spacing w:line="240" w:lineRule="auto"/>
        <w:ind w:firstLine="567"/>
        <w:jc w:val="both"/>
        <w:rPr>
          <w:rFonts w:ascii="Times New Roman" w:hAnsi="Times New Roman" w:cs="Times New Roman"/>
          <w:sz w:val="28"/>
          <w:szCs w:val="28"/>
          <w:lang w:val="uk-UA"/>
        </w:rPr>
      </w:pPr>
      <w:r w:rsidRPr="00692A05">
        <w:rPr>
          <w:rFonts w:ascii="Times New Roman" w:hAnsi="Times New Roman" w:cs="Times New Roman"/>
          <w:sz w:val="28"/>
          <w:szCs w:val="28"/>
          <w:lang w:val="uk-UA"/>
        </w:rPr>
        <w:t xml:space="preserve"> 2.Зубкова Т.Г.Сталий розвиток на уроках хімії. Розробка навчальних блоків..-Х.:</w:t>
      </w:r>
      <w:proofErr w:type="spellStart"/>
      <w:r w:rsidRPr="00692A05">
        <w:rPr>
          <w:rFonts w:ascii="Times New Roman" w:hAnsi="Times New Roman" w:cs="Times New Roman"/>
          <w:sz w:val="28"/>
          <w:szCs w:val="28"/>
          <w:lang w:val="uk-UA"/>
        </w:rPr>
        <w:t>Вид.група</w:t>
      </w:r>
      <w:proofErr w:type="spellEnd"/>
      <w:r w:rsidRPr="00692A05">
        <w:rPr>
          <w:rFonts w:ascii="Times New Roman" w:hAnsi="Times New Roman" w:cs="Times New Roman"/>
          <w:sz w:val="28"/>
          <w:szCs w:val="28"/>
          <w:lang w:val="uk-UA"/>
        </w:rPr>
        <w:t xml:space="preserve"> «Основа»,2017.-96с.</w:t>
      </w:r>
    </w:p>
    <w:p w:rsidR="004A5377" w:rsidRPr="000B4E73" w:rsidRDefault="000B4E73" w:rsidP="0002767B">
      <w:pPr>
        <w:spacing w:line="240" w:lineRule="auto"/>
        <w:ind w:firstLine="567"/>
        <w:jc w:val="both"/>
        <w:rPr>
          <w:lang w:val="uk-UA"/>
        </w:rPr>
      </w:pPr>
      <w:r w:rsidRPr="00692A05">
        <w:rPr>
          <w:rFonts w:ascii="Times New Roman" w:hAnsi="Times New Roman" w:cs="Times New Roman"/>
          <w:sz w:val="28"/>
          <w:szCs w:val="28"/>
          <w:lang w:val="uk-UA"/>
        </w:rPr>
        <w:lastRenderedPageBreak/>
        <w:t xml:space="preserve">3.Карпова Г, Зуб Л. Оцінка екологічного стану водойм методами </w:t>
      </w:r>
      <w:proofErr w:type="spellStart"/>
      <w:r w:rsidRPr="00692A05">
        <w:rPr>
          <w:rFonts w:ascii="Times New Roman" w:hAnsi="Times New Roman" w:cs="Times New Roman"/>
          <w:sz w:val="28"/>
          <w:szCs w:val="28"/>
          <w:lang w:val="uk-UA"/>
        </w:rPr>
        <w:t>біоіндикації.-Бережани</w:t>
      </w:r>
      <w:proofErr w:type="spellEnd"/>
      <w:r w:rsidRPr="00692A05">
        <w:rPr>
          <w:rFonts w:ascii="Times New Roman" w:hAnsi="Times New Roman" w:cs="Times New Roman"/>
          <w:sz w:val="28"/>
          <w:szCs w:val="28"/>
          <w:lang w:val="uk-UA"/>
        </w:rPr>
        <w:t>, 2010.-32с.</w:t>
      </w:r>
      <w:r>
        <w:rPr>
          <w:rFonts w:ascii="Times New Roman" w:hAnsi="Times New Roman" w:cs="Times New Roman"/>
          <w:sz w:val="28"/>
          <w:szCs w:val="28"/>
          <w:lang w:val="uk-UA"/>
        </w:rPr>
        <w:t xml:space="preserve"> </w:t>
      </w:r>
      <w:r w:rsidRPr="00692A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sectPr w:rsidR="004A5377" w:rsidRPr="000B4E73" w:rsidSect="004A5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B4E73"/>
    <w:rsid w:val="0002767B"/>
    <w:rsid w:val="00050D00"/>
    <w:rsid w:val="000B4E73"/>
    <w:rsid w:val="000C0282"/>
    <w:rsid w:val="003A0BA6"/>
    <w:rsid w:val="004225F2"/>
    <w:rsid w:val="004A5377"/>
    <w:rsid w:val="00505B68"/>
    <w:rsid w:val="005857CA"/>
    <w:rsid w:val="00720233"/>
    <w:rsid w:val="007960A7"/>
    <w:rsid w:val="00811481"/>
    <w:rsid w:val="008E4753"/>
    <w:rsid w:val="00955F7E"/>
    <w:rsid w:val="00AE5526"/>
    <w:rsid w:val="00C00D68"/>
    <w:rsid w:val="00C879D0"/>
    <w:rsid w:val="00CA3D7D"/>
    <w:rsid w:val="00CC02A2"/>
    <w:rsid w:val="00CE6063"/>
    <w:rsid w:val="00E3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7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15</cp:revision>
  <dcterms:created xsi:type="dcterms:W3CDTF">2019-04-10T19:47:00Z</dcterms:created>
  <dcterms:modified xsi:type="dcterms:W3CDTF">2019-04-14T19:13:00Z</dcterms:modified>
</cp:coreProperties>
</file>