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2A" w:rsidRPr="009F7B34" w:rsidRDefault="00B55D2A" w:rsidP="00B55D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B55D2A" w:rsidRPr="009F7B34" w:rsidRDefault="00B55D2A" w:rsidP="00B55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Тема проекту: </w:t>
      </w:r>
      <w:r w:rsidR="00A035AC" w:rsidRPr="009F7B34">
        <w:rPr>
          <w:rFonts w:ascii="Times New Roman" w:eastAsia="Times New Roman" w:hAnsi="Times New Roman" w:cs="Times New Roman"/>
          <w:b/>
          <w:sz w:val="28"/>
          <w:lang w:val="uk-UA"/>
        </w:rPr>
        <w:t>Таємниці мильних бульбашок</w:t>
      </w:r>
    </w:p>
    <w:p w:rsidR="00B55D2A" w:rsidRPr="009F7B3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Автор проекту: </w:t>
      </w:r>
      <w:proofErr w:type="spellStart"/>
      <w:r w:rsidR="00A035AC" w:rsidRPr="009F7B34">
        <w:rPr>
          <w:rFonts w:ascii="Times New Roman" w:eastAsia="Times New Roman" w:hAnsi="Times New Roman" w:cs="Times New Roman"/>
          <w:b/>
          <w:sz w:val="28"/>
          <w:lang w:val="uk-UA"/>
        </w:rPr>
        <w:t>Некрутенко</w:t>
      </w:r>
      <w:proofErr w:type="spellEnd"/>
      <w:r w:rsidR="00A035AC"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 Софія, </w:t>
      </w:r>
      <w:proofErr w:type="spellStart"/>
      <w:r w:rsidR="00A035AC" w:rsidRPr="009F7B34">
        <w:rPr>
          <w:rFonts w:ascii="Times New Roman" w:eastAsia="Times New Roman" w:hAnsi="Times New Roman" w:cs="Times New Roman"/>
          <w:b/>
          <w:sz w:val="28"/>
          <w:lang w:val="uk-UA"/>
        </w:rPr>
        <w:t>Додатко</w:t>
      </w:r>
      <w:proofErr w:type="spellEnd"/>
      <w:r w:rsidR="00A035AC"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 Богдана</w:t>
      </w:r>
      <w:r w:rsidR="009F7B34" w:rsidRPr="009F7B34"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="00A035AC"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86543B" w:rsidRPr="009F7B34">
        <w:rPr>
          <w:rFonts w:ascii="Times New Roman" w:eastAsia="Times New Roman" w:hAnsi="Times New Roman" w:cs="Times New Roman"/>
          <w:sz w:val="28"/>
          <w:lang w:val="uk-UA"/>
        </w:rPr>
        <w:t>учні 9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A035AC" w:rsidRPr="009F7B34">
        <w:rPr>
          <w:rFonts w:ascii="Times New Roman" w:eastAsia="Times New Roman" w:hAnsi="Times New Roman" w:cs="Times New Roman"/>
          <w:sz w:val="28"/>
          <w:lang w:val="uk-UA"/>
        </w:rPr>
        <w:t>б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 класу Клавдіївської ЗОШ І-ІІІ ступенів імені Олександра Рибалка</w:t>
      </w:r>
    </w:p>
    <w:p w:rsidR="00B55D2A" w:rsidRPr="009F7B3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t>: 07850, Київська область, Бородянський район, смт. Клавдієво-Тарасове, вул.</w:t>
      </w:r>
      <w:r w:rsidR="00970669" w:rsidRPr="009F7B3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І. Франка, 9 </w:t>
      </w:r>
      <w:proofErr w:type="spellStart"/>
      <w:r w:rsidRPr="009F7B34">
        <w:rPr>
          <w:rFonts w:ascii="Times New Roman" w:eastAsia="Times New Roman" w:hAnsi="Times New Roman" w:cs="Times New Roman"/>
          <w:sz w:val="28"/>
          <w:lang w:val="uk-UA"/>
        </w:rPr>
        <w:t>тел</w:t>
      </w:r>
      <w:proofErr w:type="spellEnd"/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. (04577) 2-64-73, </w:t>
      </w:r>
    </w:p>
    <w:p w:rsidR="00B55D2A" w:rsidRPr="009F7B34" w:rsidRDefault="00B55D2A" w:rsidP="00B55D2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>е-</w:t>
      </w:r>
      <w:proofErr w:type="spellStart"/>
      <w:r w:rsidRPr="009F7B34"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 w:rsidRPr="009F7B34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9F7B34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hyperlink r:id="rId5" w:history="1">
        <w:r w:rsidR="009F7B34" w:rsidRPr="009F7B34">
          <w:rPr>
            <w:rStyle w:val="a5"/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klavdschool@ukr.net</w:t>
        </w:r>
      </w:hyperlink>
      <w:r w:rsidR="009F7B34" w:rsidRPr="009F7B34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B55D2A" w:rsidRPr="009F7B3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Педагогічний </w:t>
      </w:r>
      <w:r w:rsidR="009F7B34" w:rsidRPr="009F7B34">
        <w:rPr>
          <w:rFonts w:ascii="Times New Roman" w:eastAsia="Times New Roman" w:hAnsi="Times New Roman" w:cs="Times New Roman"/>
          <w:b/>
          <w:sz w:val="28"/>
          <w:lang w:val="uk-UA"/>
        </w:rPr>
        <w:t>к</w:t>
      </w: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ерівник: Міщенко Олена Олександрівна;  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вчитель фізики Клавдіївської ЗОШ І-ІІІ ступенів імені Олександра Рибалка. </w:t>
      </w:r>
    </w:p>
    <w:p w:rsidR="0082289B" w:rsidRPr="009F7B3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="0082289B"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Обрано   цікаві</w:t>
      </w:r>
      <w:r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дослід</w:t>
      </w:r>
      <w:r w:rsidR="0082289B"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теми «</w:t>
      </w:r>
      <w:r w:rsidR="0086543B"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>Властивості рідин і газів</w:t>
      </w:r>
      <w:r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». </w:t>
      </w:r>
      <w:r w:rsidR="009F7B34" w:rsidRPr="009F7B3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2289B"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 досліди є пізнавальними та розширюють кругозір учнів, підвищують зацікавленість до фізики як предмета, а отже вони актуальні та заслуговують на увагу</w:t>
      </w:r>
      <w:r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</w:p>
    <w:p w:rsidR="00A035AC" w:rsidRPr="009F7B34" w:rsidRDefault="00B55D2A" w:rsidP="00B55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 w:rsidR="00A035AC" w:rsidRPr="009F7B34">
        <w:rPr>
          <w:rFonts w:ascii="Times New Roman" w:hAnsi="Times New Roman" w:cs="Times New Roman"/>
          <w:sz w:val="28"/>
          <w:szCs w:val="28"/>
          <w:lang w:val="uk-UA"/>
        </w:rPr>
        <w:t>отримання учнями практичних умінь та навичок при виконанні даних дослідів, перетворити на</w:t>
      </w:r>
      <w:r w:rsidR="009F7B34"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уково-популярні нариси </w:t>
      </w:r>
      <w:r w:rsidR="00A035AC"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Я.І. </w:t>
      </w:r>
      <w:proofErr w:type="spellStart"/>
      <w:r w:rsidR="00A035AC" w:rsidRPr="009F7B34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="00A035AC"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 у фізичні досліди при проведенні оригінальних експериментів: «Таємниці мильних бульбашок».</w:t>
      </w:r>
    </w:p>
    <w:p w:rsidR="00B55D2A" w:rsidRPr="009F7B3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9F7B34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9F7B34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:rsidR="00A035AC" w:rsidRPr="009F7B34" w:rsidRDefault="00A035AC" w:rsidP="00B55D2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ознайомитись з дослідами з теми «Властивості рідин і газів», яка входить в першу книгу Я.І. </w:t>
      </w:r>
      <w:proofErr w:type="spellStart"/>
      <w:r w:rsidRPr="009F7B34">
        <w:rPr>
          <w:rFonts w:ascii="Times New Roman" w:eastAsia="Times New Roman" w:hAnsi="Times New Roman" w:cs="Times New Roman"/>
          <w:sz w:val="28"/>
          <w:lang w:val="uk-UA"/>
        </w:rPr>
        <w:t>Перельмана</w:t>
      </w:r>
      <w:proofErr w:type="spellEnd"/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proofErr w:type="spellStart"/>
      <w:r w:rsidRPr="009F7B34">
        <w:rPr>
          <w:rFonts w:ascii="Times New Roman" w:eastAsia="Times New Roman" w:hAnsi="Times New Roman" w:cs="Times New Roman"/>
          <w:sz w:val="28"/>
          <w:lang w:val="uk-UA"/>
        </w:rPr>
        <w:t>Занимательная</w:t>
      </w:r>
      <w:proofErr w:type="spellEnd"/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9F7B34">
        <w:rPr>
          <w:rFonts w:ascii="Times New Roman" w:eastAsia="Times New Roman" w:hAnsi="Times New Roman" w:cs="Times New Roman"/>
          <w:sz w:val="28"/>
          <w:lang w:val="uk-UA"/>
        </w:rPr>
        <w:t>физика</w:t>
      </w:r>
      <w:proofErr w:type="spellEnd"/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»; здійснити пошук та відбір найбільш ефектних дослідів; відтворити вибрані досліди у власному виконанні, використовуючи найпростіше обладнання та матеріали; здійснити аналіз і дати пояснення  результатів експериментів, використовуючи знання з фізики. </w:t>
      </w:r>
    </w:p>
    <w:p w:rsidR="00A035AC" w:rsidRPr="009F7B34" w:rsidRDefault="00B55D2A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Обладнання: </w:t>
      </w:r>
      <w:r w:rsidR="00282A04" w:rsidRPr="009F7B3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A035AC" w:rsidRPr="009F7B34">
        <w:rPr>
          <w:rFonts w:ascii="Times New Roman" w:eastAsia="Times New Roman" w:hAnsi="Times New Roman" w:cs="Times New Roman"/>
          <w:sz w:val="28"/>
          <w:lang w:val="uk-UA"/>
        </w:rPr>
        <w:t xml:space="preserve">Мильний розчин + гліцерин; трубки для коктейлю; штатив; </w:t>
      </w:r>
    </w:p>
    <w:p w:rsidR="0086543B" w:rsidRPr="009F7B34" w:rsidRDefault="00A035AC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>маленька фігурка; штучний вазон.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Мильна бульбашка – тонка багатошарова плівка води, наповнена повітрям, зазвичай у вигляді сфери, яка переливається всіма кольорами веселки. </w:t>
      </w:r>
    </w:p>
    <w:p w:rsidR="00A035AC" w:rsidRPr="009F7B34" w:rsidRDefault="00A035AC" w:rsidP="00A035AC">
      <w:pPr>
        <w:spacing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Проведення досліду : </w:t>
      </w: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>Дослід 1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t>. Кулька в кульці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br/>
        <w:t>У чистій холодній воді розводимо миючий засіб, щоб отримати доволі густий розчин. Додаємо 1/3 гліцерину (по об’єму), аби бульбашки довше не лопали. Збираємо піну з поверхні розчину, використавши ложечку.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>Набираємо  у посудну мильного розчину. Беремо  трубку  та змочуємо  її мильним розчином. Видуваємо мильну бульбашку. Вставляємо обережно в неї змочену трубку і видуваємо всередині ще одну мильну бульбашку, і ще одну…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Пояснення досліду:</w:t>
      </w:r>
      <w:r w:rsidRPr="009F7B34">
        <w:rPr>
          <w:lang w:val="uk-UA"/>
        </w:rPr>
        <w:t xml:space="preserve"> </w:t>
      </w: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Під час доторкання  трубкою до поверхні мильної бульбашки вона не лопається, тому що відразу утворюється нова поверхня плівки, до якої належить плівка на трубці 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>Дослід 2. Предмет в бульбашці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>В тарілку наливаємо на дно розчину, щоб покрити його шаром 2-3 мм; кладемо квіточку або ставимо предмет попередньо змочивши в розчин. Починаємо поруч із предметом видувати бульбашку і обережно трубкою проштовхуємо предмет всередину.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>Дослід 3. Мильна плівка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>Робимо  дротяне кільце. Занурюємо його в мильний розчин і повільно витягаємо, тримаючи горизонтально. Утворилася плівка, яка буде прогинатися під дією сили тяжіння. Ставимо кільце з плівкою вертикально. Через деякий час  помічаємо, як зверху почнуть утворюватися кольорові смуги. Поява цих смуг означає, що скоро плівка зникне.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b/>
          <w:sz w:val="28"/>
          <w:lang w:val="uk-UA"/>
        </w:rPr>
        <w:t>Дослід 4. Бульбашка у формі циліндра</w:t>
      </w:r>
    </w:p>
    <w:p w:rsidR="00A035AC" w:rsidRPr="009F7B34" w:rsidRDefault="00A035AC" w:rsidP="00A035AC">
      <w:pPr>
        <w:rPr>
          <w:rFonts w:ascii="Times New Roman" w:eastAsia="Times New Roman" w:hAnsi="Times New Roman" w:cs="Times New Roman"/>
          <w:sz w:val="28"/>
          <w:lang w:val="uk-UA"/>
        </w:rPr>
      </w:pPr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Якщо підняти верхнє кільце на висоту більшу ніж довжина кільця, то циліндр в одній частині стане вужчим, в іншій розшириться, а потім </w:t>
      </w:r>
      <w:proofErr w:type="spellStart"/>
      <w:r w:rsidRPr="009F7B34">
        <w:rPr>
          <w:rFonts w:ascii="Times New Roman" w:eastAsia="Times New Roman" w:hAnsi="Times New Roman" w:cs="Times New Roman"/>
          <w:sz w:val="28"/>
          <w:lang w:val="uk-UA"/>
        </w:rPr>
        <w:t>ро</w:t>
      </w:r>
      <w:bookmarkStart w:id="0" w:name="_GoBack"/>
      <w:bookmarkEnd w:id="0"/>
      <w:r w:rsidRPr="009F7B34">
        <w:rPr>
          <w:rFonts w:ascii="Times New Roman" w:eastAsia="Times New Roman" w:hAnsi="Times New Roman" w:cs="Times New Roman"/>
          <w:sz w:val="28"/>
          <w:lang w:val="uk-UA"/>
        </w:rPr>
        <w:t>зпадеться</w:t>
      </w:r>
      <w:proofErr w:type="spellEnd"/>
      <w:r w:rsidRPr="009F7B34">
        <w:rPr>
          <w:rFonts w:ascii="Times New Roman" w:eastAsia="Times New Roman" w:hAnsi="Times New Roman" w:cs="Times New Roman"/>
          <w:sz w:val="28"/>
          <w:lang w:val="uk-UA"/>
        </w:rPr>
        <w:t xml:space="preserve"> на дві бульбашки.</w:t>
      </w:r>
    </w:p>
    <w:p w:rsidR="0082289B" w:rsidRPr="009F7B34" w:rsidRDefault="0082289B" w:rsidP="00822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6D06D3" w:rsidRPr="009F7B34" w:rsidRDefault="00530418" w:rsidP="006D06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Отже, запропоновані досліди: </w:t>
      </w:r>
      <w:r w:rsidR="006D06D3" w:rsidRPr="009F7B34">
        <w:rPr>
          <w:rFonts w:ascii="Times New Roman" w:hAnsi="Times New Roman" w:cs="Times New Roman"/>
          <w:sz w:val="28"/>
          <w:szCs w:val="28"/>
          <w:lang w:val="uk-UA"/>
        </w:rPr>
        <w:t>є пізнавальними та розширюють кругозір учнів;</w:t>
      </w:r>
    </w:p>
    <w:p w:rsidR="00530418" w:rsidRPr="009F7B34" w:rsidRDefault="006D06D3" w:rsidP="006D06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B34">
        <w:rPr>
          <w:rFonts w:ascii="Times New Roman" w:hAnsi="Times New Roman" w:cs="Times New Roman"/>
          <w:sz w:val="28"/>
          <w:szCs w:val="28"/>
          <w:lang w:val="uk-UA"/>
        </w:rPr>
        <w:t>привчають до сам</w:t>
      </w:r>
      <w:r w:rsidR="00530418"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остійної дослідницької роботи; </w:t>
      </w:r>
      <w:r w:rsidRPr="009F7B34">
        <w:rPr>
          <w:rFonts w:ascii="Times New Roman" w:hAnsi="Times New Roman" w:cs="Times New Roman"/>
          <w:sz w:val="28"/>
          <w:szCs w:val="28"/>
          <w:lang w:val="uk-UA"/>
        </w:rPr>
        <w:t>дають можливість поєднувати те</w:t>
      </w:r>
      <w:r w:rsidR="00530418"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орію з практикою; </w:t>
      </w:r>
      <w:r w:rsidRPr="009F7B34">
        <w:rPr>
          <w:rFonts w:ascii="Times New Roman" w:hAnsi="Times New Roman" w:cs="Times New Roman"/>
          <w:sz w:val="28"/>
          <w:szCs w:val="28"/>
          <w:lang w:val="uk-UA"/>
        </w:rPr>
        <w:t>їх можна демонструвати як на уроках фізик</w:t>
      </w:r>
      <w:r w:rsidR="00530418"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и так і на позакласних заняттях. </w:t>
      </w:r>
    </w:p>
    <w:p w:rsidR="006D06D3" w:rsidRPr="009F7B34" w:rsidRDefault="006D06D3" w:rsidP="006D06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B34">
        <w:rPr>
          <w:rFonts w:ascii="Times New Roman" w:hAnsi="Times New Roman" w:cs="Times New Roman"/>
          <w:sz w:val="28"/>
          <w:szCs w:val="28"/>
          <w:lang w:val="uk-UA"/>
        </w:rPr>
        <w:t xml:space="preserve">Опрацювали та проаналізували відомості, наведені у нарисах  Я. І. </w:t>
      </w:r>
      <w:proofErr w:type="spellStart"/>
      <w:r w:rsidRPr="009F7B34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Pr="009F7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D2A" w:rsidRPr="009F7B34" w:rsidRDefault="00B55D2A" w:rsidP="006D06D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F7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AD29B6" w:rsidRPr="009F7B34" w:rsidRDefault="00AD29B6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І. </w:t>
      </w:r>
      <w:proofErr w:type="spellStart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Перельман</w:t>
      </w:r>
      <w:proofErr w:type="spellEnd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. «</w:t>
      </w:r>
      <w:proofErr w:type="spellStart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Занимательная</w:t>
      </w:r>
      <w:proofErr w:type="spellEnd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фізика. Книга 1»/ видавництво «Наука»: Москва 1971, -216 с.</w:t>
      </w:r>
    </w:p>
    <w:p w:rsidR="005B4135" w:rsidRPr="009F7B34" w:rsidRDefault="005B4135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І. </w:t>
      </w:r>
      <w:proofErr w:type="spellStart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Перельман</w:t>
      </w:r>
      <w:proofErr w:type="spellEnd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. «</w:t>
      </w:r>
      <w:proofErr w:type="spellStart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Занимательная</w:t>
      </w:r>
      <w:proofErr w:type="spellEnd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фізика. Книга 2»/ видавництво «Наука»: Москва 1976, -278 с</w:t>
      </w:r>
    </w:p>
    <w:p w:rsidR="00F6670F" w:rsidRPr="009F7B34" w:rsidRDefault="00B55D2A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«Цікаві </w:t>
      </w:r>
      <w:r w:rsidR="00282A04"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демонстрації з фізики. Частина </w:t>
      </w:r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» / </w:t>
      </w:r>
      <w:proofErr w:type="spellStart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– Тернопіль: Навчальна книга – Богдан, 200</w:t>
      </w:r>
      <w:r w:rsidR="00AD29B6"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>2. - 104</w:t>
      </w:r>
      <w:r w:rsidRPr="009F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sectPr w:rsidR="00F6670F" w:rsidRPr="009F7B34" w:rsidSect="003A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DB4"/>
    <w:multiLevelType w:val="hybridMultilevel"/>
    <w:tmpl w:val="17BE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AC8"/>
    <w:multiLevelType w:val="hybridMultilevel"/>
    <w:tmpl w:val="18A6D5EA"/>
    <w:lvl w:ilvl="0" w:tplc="EF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08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64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9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07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22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E2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2C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23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5CEE"/>
    <w:multiLevelType w:val="hybridMultilevel"/>
    <w:tmpl w:val="9A5E7DC8"/>
    <w:lvl w:ilvl="0" w:tplc="A0FA369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0FA36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F5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6A8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8A8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C1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71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B4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63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3A501E"/>
    <w:multiLevelType w:val="hybridMultilevel"/>
    <w:tmpl w:val="C3FC5256"/>
    <w:lvl w:ilvl="0" w:tplc="410C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F3E8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E5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2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21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8B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25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69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D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B788F"/>
    <w:multiLevelType w:val="hybridMultilevel"/>
    <w:tmpl w:val="4DF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A"/>
    <w:rsid w:val="000A6076"/>
    <w:rsid w:val="00184B68"/>
    <w:rsid w:val="00282A04"/>
    <w:rsid w:val="002D733B"/>
    <w:rsid w:val="003027EC"/>
    <w:rsid w:val="003A0C35"/>
    <w:rsid w:val="00530418"/>
    <w:rsid w:val="00596536"/>
    <w:rsid w:val="005B4135"/>
    <w:rsid w:val="0067515E"/>
    <w:rsid w:val="006D06D3"/>
    <w:rsid w:val="00752A8C"/>
    <w:rsid w:val="0082289B"/>
    <w:rsid w:val="0086543B"/>
    <w:rsid w:val="00903B1C"/>
    <w:rsid w:val="00970669"/>
    <w:rsid w:val="009F7B34"/>
    <w:rsid w:val="00A035AC"/>
    <w:rsid w:val="00AD29B6"/>
    <w:rsid w:val="00B55D2A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8E177-01E9-48AE-AD0B-37E25BD5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7B34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14</cp:revision>
  <dcterms:created xsi:type="dcterms:W3CDTF">2018-04-12T03:06:00Z</dcterms:created>
  <dcterms:modified xsi:type="dcterms:W3CDTF">2019-04-12T07:42:00Z</dcterms:modified>
</cp:coreProperties>
</file>