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7" w:rsidRPr="007D3197" w:rsidRDefault="007D3197" w:rsidP="007D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sz w:val="28"/>
          <w:szCs w:val="28"/>
          <w:lang w:val="uk-UA"/>
        </w:rPr>
        <w:t>ТЕЗИ</w:t>
      </w:r>
      <w:bookmarkStart w:id="0" w:name="_GoBack"/>
      <w:bookmarkEnd w:id="0"/>
    </w:p>
    <w:p w:rsidR="007D3197" w:rsidRPr="007D3197" w:rsidRDefault="007D3197" w:rsidP="007D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sz w:val="28"/>
          <w:szCs w:val="28"/>
          <w:lang w:val="uk-UA"/>
        </w:rPr>
        <w:t>до роботи на тему:</w:t>
      </w:r>
    </w:p>
    <w:p w:rsidR="007D3197" w:rsidRPr="00D86085" w:rsidRDefault="00D86085" w:rsidP="007D3197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085">
        <w:rPr>
          <w:rFonts w:ascii="Times New Roman" w:hAnsi="Times New Roman" w:cs="Times New Roman"/>
          <w:b/>
          <w:sz w:val="28"/>
          <w:szCs w:val="28"/>
          <w:lang w:val="uk-UA"/>
        </w:rPr>
        <w:t>«Археологічна спадщина Чигиринщини</w:t>
      </w:r>
      <w:r w:rsidR="007D3197" w:rsidRPr="00D86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3197" w:rsidRPr="00D86085" w:rsidRDefault="00D86085" w:rsidP="00D86085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085"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Чигиринська земля багата на свої археологічні місця та пам`ятки. Пережила вона за всі часи свого існування дуже багато випробувань. Тут будував свою державу Богдан Хмельницький, вів своїх гайдамаків Максим Залізняк, тут воювали за свою державу повстанці Холодного Яру. І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Чигиринщини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>, під час археологічної експедиції,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вдалося віднайти безліч уламків кераміки та ін. Цими пам’ятками ми і поповнили колекцію нашого музею, що з</w:t>
      </w:r>
      <w:r w:rsidR="00725D77">
        <w:rPr>
          <w:rFonts w:ascii="Times New Roman" w:hAnsi="Times New Roman" w:cs="Times New Roman"/>
          <w:sz w:val="28"/>
          <w:szCs w:val="28"/>
          <w:lang w:val="uk-UA"/>
        </w:rPr>
        <w:t>находиться в Історико-мистецьком</w:t>
      </w:r>
      <w:r>
        <w:rPr>
          <w:rFonts w:ascii="Times New Roman" w:hAnsi="Times New Roman" w:cs="Times New Roman"/>
          <w:sz w:val="28"/>
          <w:szCs w:val="28"/>
          <w:lang w:val="uk-UA"/>
        </w:rPr>
        <w:t>у центрі «Подих часу».</w:t>
      </w:r>
    </w:p>
    <w:p w:rsid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Назаренко Юлія Сергіївна, моб. тел: 380664877853, електронна адреса:</w:t>
      </w:r>
    </w:p>
    <w:p w:rsidR="007D3197" w:rsidRPr="007D3197" w:rsidRDefault="001F0A8A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D3197" w:rsidRPr="006E56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yulia.nazarenko339@gmail.</w:t>
        </w:r>
        <w:r w:rsidR="007D3197" w:rsidRPr="006E56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Чигиринський район, м. Чигирин.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7D0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заклад, 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10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>-Б класу, Чигиринського навчально-виховного комплексу «Дошкільний навчальний заклад – спеціалізована школа I-III ступенів № 2.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Олег Андрійович, учитель історії та основ правознавства Чигиринського навчально-виховного комплексу «Дошкільний навчальний заклад – спеціалізована школа  I-III ступенів № 2.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тому, що </w:t>
      </w:r>
      <w:r w:rsidR="009B48A9">
        <w:rPr>
          <w:rFonts w:ascii="Times New Roman" w:hAnsi="Times New Roman" w:cs="Times New Roman"/>
          <w:sz w:val="28"/>
          <w:szCs w:val="28"/>
          <w:lang w:val="uk-UA"/>
        </w:rPr>
        <w:t>на даний момент молоде покоління не надто цікавиться історією свого краю, а</w:t>
      </w:r>
      <w:r w:rsidR="006B57D0">
        <w:rPr>
          <w:rFonts w:ascii="Times New Roman" w:hAnsi="Times New Roman" w:cs="Times New Roman"/>
          <w:sz w:val="28"/>
          <w:szCs w:val="28"/>
          <w:lang w:val="uk-UA"/>
        </w:rPr>
        <w:t xml:space="preserve"> в особливості її археологічним минулим</w:t>
      </w:r>
      <w:r w:rsidR="009B48A9">
        <w:rPr>
          <w:rFonts w:ascii="Times New Roman" w:hAnsi="Times New Roman" w:cs="Times New Roman"/>
          <w:sz w:val="28"/>
          <w:szCs w:val="28"/>
          <w:lang w:val="uk-UA"/>
        </w:rPr>
        <w:t>, тому в наш час актуальним є розповсюдження та популяризація пам’</w:t>
      </w:r>
      <w:r w:rsidR="006B57D0">
        <w:rPr>
          <w:rFonts w:ascii="Times New Roman" w:hAnsi="Times New Roman" w:cs="Times New Roman"/>
          <w:sz w:val="28"/>
          <w:szCs w:val="28"/>
          <w:lang w:val="uk-UA"/>
        </w:rPr>
        <w:t xml:space="preserve">яток для залучення все більше дослідників даної теми. </w:t>
      </w:r>
    </w:p>
    <w:p w:rsidR="00572EF5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F5">
        <w:rPr>
          <w:rFonts w:ascii="Times New Roman" w:hAnsi="Times New Roman" w:cs="Times New Roman"/>
          <w:sz w:val="28"/>
          <w:szCs w:val="28"/>
          <w:lang w:val="uk-UA"/>
        </w:rPr>
        <w:t>численні археологічні пам’ятки, знайдені нами під час дослідження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численні першоджерела, історична література, газетні публікації, власні історико-краєзнавчі</w:t>
      </w:r>
      <w:r w:rsidR="00FB183C">
        <w:rPr>
          <w:rFonts w:ascii="Times New Roman" w:hAnsi="Times New Roman" w:cs="Times New Roman"/>
          <w:sz w:val="28"/>
          <w:szCs w:val="28"/>
          <w:lang w:val="uk-UA"/>
        </w:rPr>
        <w:t xml:space="preserve"> та археологічні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рамки: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часовий проміжо</w:t>
      </w:r>
      <w:r w:rsidR="007B21B1">
        <w:rPr>
          <w:rFonts w:ascii="Times New Roman" w:hAnsi="Times New Roman" w:cs="Times New Roman"/>
          <w:sz w:val="28"/>
          <w:szCs w:val="28"/>
          <w:lang w:val="uk-UA"/>
        </w:rPr>
        <w:t>к від найдавніших часів і до сьогодення.</w:t>
      </w:r>
    </w:p>
    <w:p w:rsidR="00FB183C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Географічні рамки: </w:t>
      </w:r>
      <w:r w:rsidR="00FB183C">
        <w:rPr>
          <w:rFonts w:ascii="Times New Roman" w:hAnsi="Times New Roman" w:cs="Times New Roman"/>
          <w:sz w:val="28"/>
          <w:szCs w:val="28"/>
          <w:lang w:val="uk-UA"/>
        </w:rPr>
        <w:t>територія Чигиринщини.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FB183C">
        <w:rPr>
          <w:rFonts w:ascii="Times New Roman" w:hAnsi="Times New Roman" w:cs="Times New Roman"/>
          <w:sz w:val="28"/>
          <w:szCs w:val="28"/>
          <w:lang w:val="uk-UA"/>
        </w:rPr>
        <w:t>віднайти і дослідити археологічні пам’ятки Чигиринщини та поповнити ними музейну</w:t>
      </w:r>
      <w:r w:rsidR="00725D77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експозицію Історико-мистецького</w:t>
      </w:r>
      <w:r w:rsidR="00FB183C">
        <w:rPr>
          <w:rFonts w:ascii="Times New Roman" w:hAnsi="Times New Roman" w:cs="Times New Roman"/>
          <w:sz w:val="28"/>
          <w:szCs w:val="28"/>
          <w:lang w:val="uk-UA"/>
        </w:rPr>
        <w:t xml:space="preserve"> центру «Подих часу», пропагуючи, таким чином, історичне минуле нашої історії серед учнів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визначено наступні </w:t>
      </w: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7D3197" w:rsidRPr="007D3197" w:rsidRDefault="00B3006D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провести археологічні експедиції та знайти пам’ятки</w:t>
      </w:r>
      <w:r w:rsidR="007D3197" w:rsidRPr="007D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197" w:rsidRPr="007D3197" w:rsidRDefault="00B3006D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дослідити знайдені фрагменти</w:t>
      </w:r>
      <w:r w:rsidR="007D3197" w:rsidRPr="007D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006D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ab/>
        <w:t>провести співпрацю та консультацію з археологічним музеєм НІКЗ «Чигирин»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197" w:rsidRPr="007D3197" w:rsidRDefault="00B3006D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поповнити музейн</w:t>
      </w:r>
      <w:r w:rsidR="00725D77">
        <w:rPr>
          <w:rFonts w:ascii="Times New Roman" w:hAnsi="Times New Roman" w:cs="Times New Roman"/>
          <w:sz w:val="28"/>
          <w:szCs w:val="28"/>
          <w:lang w:val="uk-UA"/>
        </w:rPr>
        <w:t>у експозицію Історико-мистецьког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центру</w:t>
      </w:r>
      <w:r w:rsidRPr="00B3006D">
        <w:rPr>
          <w:rFonts w:ascii="Times New Roman" w:hAnsi="Times New Roman" w:cs="Times New Roman"/>
          <w:sz w:val="28"/>
          <w:szCs w:val="28"/>
          <w:lang w:val="uk-UA"/>
        </w:rPr>
        <w:t xml:space="preserve"> «Подих часу»</w:t>
      </w:r>
      <w:r w:rsidR="007D3197" w:rsidRPr="007D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83C">
        <w:rPr>
          <w:rFonts w:ascii="Times New Roman" w:hAnsi="Times New Roman" w:cs="Times New Roman"/>
          <w:sz w:val="28"/>
          <w:szCs w:val="28"/>
          <w:lang w:val="uk-UA"/>
        </w:rPr>
        <w:t>проведення екскурсій та пропагування історичного минулого серед молодого покоління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матеріали даного дослідження можна використовувати на уроках історії рідного краю, а також для проведення виховних робіт, присвячених даному питанню. Можливим є використання в гуртковій роботі, може бути те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>оретичним надбанням в археологічні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музеї. </w:t>
      </w:r>
    </w:p>
    <w:p w:rsidR="007D3197" w:rsidRPr="007D3197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в тому, що в ній була здійснена спроб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>а віднайти та ідентифікувати археологічні пам’ятки Чигиринщини, знайдені автором під час дослідження та поповнити ними музейну експозицію</w:t>
      </w:r>
      <w:r w:rsidRPr="007D3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BC5" w:rsidRDefault="007D3197" w:rsidP="007D3197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97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проведеної роботи:</w:t>
      </w:r>
    </w:p>
    <w:p w:rsidR="00FB183C" w:rsidRDefault="00DF0809" w:rsidP="00052D40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809">
        <w:rPr>
          <w:rFonts w:ascii="Times New Roman" w:hAnsi="Times New Roman" w:cs="Times New Roman"/>
          <w:sz w:val="28"/>
          <w:szCs w:val="28"/>
          <w:lang w:val="uk-UA"/>
        </w:rPr>
        <w:t>За результатами археологічних експедицій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проведених нами на Чигиринщині</w:t>
      </w:r>
      <w:r w:rsidR="00052D4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2017-2019 рр., нами було знайдено безліч археологічних </w:t>
      </w:r>
      <w:r w:rsidR="00052D40" w:rsidRPr="00052D40">
        <w:rPr>
          <w:rFonts w:ascii="Times New Roman" w:hAnsi="Times New Roman" w:cs="Times New Roman"/>
          <w:sz w:val="28"/>
          <w:szCs w:val="28"/>
          <w:lang w:val="uk-UA"/>
        </w:rPr>
        <w:t>знахідок, а саме: кераміка, крем`яний інвентар, вироби із заліза</w:t>
      </w:r>
      <w:r w:rsidR="00052D40">
        <w:rPr>
          <w:rFonts w:ascii="Times New Roman" w:hAnsi="Times New Roman" w:cs="Times New Roman"/>
          <w:sz w:val="28"/>
          <w:szCs w:val="28"/>
          <w:lang w:val="uk-UA"/>
        </w:rPr>
        <w:t xml:space="preserve"> і т</w:t>
      </w:r>
      <w:r w:rsidR="006B57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2D40">
        <w:rPr>
          <w:rFonts w:ascii="Times New Roman" w:hAnsi="Times New Roman" w:cs="Times New Roman"/>
          <w:sz w:val="28"/>
          <w:szCs w:val="28"/>
          <w:lang w:val="uk-UA"/>
        </w:rPr>
        <w:t>д.;</w:t>
      </w:r>
    </w:p>
    <w:p w:rsidR="00052D40" w:rsidRDefault="00052D40" w:rsidP="00052D40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Дослідивши знайдені пам’ятки, нам вдалося з’</w:t>
      </w:r>
      <w:r w:rsidR="00572EF5">
        <w:rPr>
          <w:rFonts w:ascii="Times New Roman" w:hAnsi="Times New Roman" w:cs="Times New Roman"/>
          <w:sz w:val="28"/>
          <w:szCs w:val="28"/>
          <w:lang w:val="uk-UA"/>
        </w:rPr>
        <w:t xml:space="preserve">ясувати їхній тип та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характерні ознаки</w:t>
      </w:r>
      <w:r w:rsidR="00572E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2EF5" w:rsidRDefault="00572EF5" w:rsidP="00572EF5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Провівши співпрацю з археологічним музеєм НІКЗ «Чигирин» ми змогли </w:t>
      </w:r>
      <w:r w:rsidRPr="00572EF5">
        <w:rPr>
          <w:rFonts w:ascii="Times New Roman" w:hAnsi="Times New Roman" w:cs="Times New Roman"/>
          <w:sz w:val="28"/>
          <w:szCs w:val="28"/>
          <w:lang w:val="uk-UA"/>
        </w:rPr>
        <w:t>порівняти віднайдену кераміку з результатами археологічних досліджень вчених-археологів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музею;</w:t>
      </w:r>
    </w:p>
    <w:p w:rsidR="00572EF5" w:rsidRDefault="00572EF5" w:rsidP="00572EF5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 було створено музейну експозицію з ряду фрагментів, знайдених нами, в Історик</w:t>
      </w:r>
      <w:r w:rsidR="00725D77">
        <w:rPr>
          <w:rFonts w:ascii="Times New Roman" w:hAnsi="Times New Roman" w:cs="Times New Roman"/>
          <w:sz w:val="28"/>
          <w:szCs w:val="28"/>
          <w:lang w:val="uk-UA"/>
        </w:rPr>
        <w:t>о-мистецькому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центрі «Подих часу» на базі Чигиринського НВК І-ІІІ ст. №2</w:t>
      </w:r>
    </w:p>
    <w:p w:rsidR="00572EF5" w:rsidRDefault="00572EF5" w:rsidP="00572EF5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ряд екскурсій серед школярів, для популяризації нашого археологічного минулого та залучення їх до майбутньої роботи в музеї.</w:t>
      </w:r>
    </w:p>
    <w:p w:rsidR="00572EF5" w:rsidRDefault="00572EF5" w:rsidP="00572EF5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F5" w:rsidRDefault="00572EF5" w:rsidP="00572EF5">
      <w:pPr>
        <w:pStyle w:val="a4"/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EF5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</w:t>
      </w:r>
    </w:p>
    <w:p w:rsidR="00572EF5" w:rsidRDefault="009B48A9" w:rsidP="009B48A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8A9">
        <w:rPr>
          <w:rFonts w:ascii="Times New Roman" w:hAnsi="Times New Roman" w:cs="Times New Roman"/>
          <w:sz w:val="28"/>
          <w:szCs w:val="28"/>
          <w:lang w:val="uk-UA"/>
        </w:rPr>
        <w:t>Археологічні дослідження на Черкащині / Під ред. Нераденко Т.М., Соса П.П. – Черкаси: «Сіяч», 1995. – 413 с.</w:t>
      </w:r>
    </w:p>
    <w:p w:rsidR="009B48A9" w:rsidRDefault="009B48A9" w:rsidP="009B48A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8A9">
        <w:rPr>
          <w:rFonts w:ascii="Times New Roman" w:hAnsi="Times New Roman" w:cs="Times New Roman"/>
          <w:sz w:val="28"/>
          <w:szCs w:val="28"/>
          <w:lang w:val="uk-UA"/>
        </w:rPr>
        <w:t>Матеріали польових досліджень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8A9" w:rsidRDefault="009B48A9" w:rsidP="009B48A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8A9">
        <w:rPr>
          <w:rFonts w:ascii="Times New Roman" w:hAnsi="Times New Roman" w:cs="Times New Roman"/>
          <w:sz w:val="28"/>
          <w:szCs w:val="28"/>
          <w:lang w:val="uk-UA"/>
        </w:rPr>
        <w:t>Нераденко Т. М. Археологія Чигиринщини. – Черкаси: видавець Чабаненко Ю.А., 2012. – 506 с.: іл.</w:t>
      </w:r>
    </w:p>
    <w:p w:rsidR="009B48A9" w:rsidRPr="009B48A9" w:rsidRDefault="009B48A9" w:rsidP="009B48A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8A9">
        <w:rPr>
          <w:rFonts w:ascii="Times New Roman" w:hAnsi="Times New Roman" w:cs="Times New Roman"/>
          <w:sz w:val="28"/>
          <w:szCs w:val="28"/>
          <w:lang w:val="uk-UA"/>
        </w:rPr>
        <w:t xml:space="preserve">Полтавець В.І. З історії дослідження пам’яток перед скіфського і скіфського часів у басейні Тясмину // Чигиринщина: історія і </w:t>
      </w:r>
      <w:r w:rsidRPr="009B48A9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сьогодення. Матеріали науково-практичної конференції : науково-публіцистичне видання. – Черкаси: «Вертикаль», 2008. – С. 25-28.</w:t>
      </w:r>
    </w:p>
    <w:p w:rsidR="00084BC5" w:rsidRPr="00084BC5" w:rsidRDefault="00084BC5" w:rsidP="00084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4BC5" w:rsidRPr="0008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11"/>
    <w:multiLevelType w:val="hybridMultilevel"/>
    <w:tmpl w:val="7A6E5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6F16"/>
    <w:multiLevelType w:val="hybridMultilevel"/>
    <w:tmpl w:val="02BC4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EC"/>
    <w:rsid w:val="00052D40"/>
    <w:rsid w:val="00084BC5"/>
    <w:rsid w:val="001F0A8A"/>
    <w:rsid w:val="002A4FC6"/>
    <w:rsid w:val="003B4BA1"/>
    <w:rsid w:val="00477AEC"/>
    <w:rsid w:val="00572EF5"/>
    <w:rsid w:val="006B57D0"/>
    <w:rsid w:val="00725D77"/>
    <w:rsid w:val="007B21B1"/>
    <w:rsid w:val="007D3197"/>
    <w:rsid w:val="008C6D66"/>
    <w:rsid w:val="009B48A9"/>
    <w:rsid w:val="00B3006D"/>
    <w:rsid w:val="00D86085"/>
    <w:rsid w:val="00DF0809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D85F"/>
  <w15:chartTrackingRefBased/>
  <w15:docId w15:val="{4C6818B0-698E-484C-A8A3-69F3C2C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1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.nazarenko3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2019-03-17T14:50:00Z</dcterms:created>
  <dcterms:modified xsi:type="dcterms:W3CDTF">2019-04-12T18:11:00Z</dcterms:modified>
</cp:coreProperties>
</file>