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51" w:rsidRPr="00925F51" w:rsidRDefault="00925F51" w:rsidP="00925F51">
      <w:pPr>
        <w:keepNext/>
        <w:spacing w:after="0" w:line="240" w:lineRule="auto"/>
        <w:jc w:val="center"/>
        <w:outlineLvl w:val="0"/>
        <w:rPr>
          <w:rFonts w:ascii="Times New Roman" w:eastAsia="Times New Roman" w:hAnsi="Times New Roman"/>
          <w:sz w:val="28"/>
          <w:szCs w:val="28"/>
          <w:lang w:eastAsia="ru-RU"/>
        </w:rPr>
      </w:pPr>
      <w:r w:rsidRPr="00925F51">
        <w:rPr>
          <w:rFonts w:ascii="Times New Roman" w:eastAsia="Times New Roman" w:hAnsi="Times New Roman"/>
          <w:sz w:val="28"/>
          <w:szCs w:val="28"/>
          <w:lang w:eastAsia="ru-RU"/>
        </w:rPr>
        <w:t xml:space="preserve">Тези </w:t>
      </w:r>
    </w:p>
    <w:p w:rsidR="00925F51" w:rsidRPr="00925F51" w:rsidRDefault="00925F51" w:rsidP="00925F51">
      <w:pPr>
        <w:spacing w:after="0" w:line="240" w:lineRule="auto"/>
        <w:jc w:val="center"/>
        <w:rPr>
          <w:rFonts w:ascii="Times New Roman" w:eastAsia="Times New Roman" w:hAnsi="Times New Roman"/>
          <w:sz w:val="28"/>
          <w:szCs w:val="28"/>
          <w:lang w:eastAsia="ru-RU"/>
        </w:rPr>
      </w:pPr>
      <w:r w:rsidRPr="00925F51">
        <w:rPr>
          <w:rFonts w:ascii="Times New Roman" w:eastAsia="Times New Roman" w:hAnsi="Times New Roman"/>
          <w:sz w:val="28"/>
          <w:szCs w:val="28"/>
          <w:lang w:eastAsia="ru-RU"/>
        </w:rPr>
        <w:t>науково-дослідницької роботи</w:t>
      </w:r>
    </w:p>
    <w:p w:rsidR="00925F51" w:rsidRPr="00925F51" w:rsidRDefault="00925F51" w:rsidP="00925F51">
      <w:pPr>
        <w:spacing w:after="0" w:line="240" w:lineRule="auto"/>
        <w:jc w:val="center"/>
        <w:rPr>
          <w:rFonts w:ascii="Times New Roman" w:eastAsia="Times New Roman" w:hAnsi="Times New Roman"/>
          <w:sz w:val="28"/>
          <w:szCs w:val="28"/>
          <w:lang w:eastAsia="ru-RU"/>
        </w:rPr>
      </w:pPr>
      <w:r w:rsidRPr="00925F51">
        <w:rPr>
          <w:rFonts w:ascii="Times New Roman" w:eastAsia="Times New Roman" w:hAnsi="Times New Roman"/>
          <w:sz w:val="28"/>
          <w:szCs w:val="28"/>
          <w:lang w:eastAsia="ru-RU"/>
        </w:rPr>
        <w:t xml:space="preserve">учениці </w:t>
      </w:r>
      <w:r>
        <w:rPr>
          <w:rFonts w:ascii="Times New Roman" w:eastAsia="Times New Roman" w:hAnsi="Times New Roman"/>
          <w:sz w:val="28"/>
          <w:szCs w:val="28"/>
          <w:lang w:eastAsia="ru-RU"/>
        </w:rPr>
        <w:t>9</w:t>
      </w:r>
      <w:r w:rsidRPr="00925F51">
        <w:rPr>
          <w:rFonts w:ascii="Times New Roman" w:eastAsia="Times New Roman" w:hAnsi="Times New Roman"/>
          <w:sz w:val="28"/>
          <w:szCs w:val="28"/>
          <w:lang w:eastAsia="ru-RU"/>
        </w:rPr>
        <w:t xml:space="preserve"> класу </w:t>
      </w:r>
      <w:proofErr w:type="spellStart"/>
      <w:r w:rsidRPr="00925F51">
        <w:rPr>
          <w:rFonts w:ascii="Times New Roman" w:eastAsia="Times New Roman" w:hAnsi="Times New Roman"/>
          <w:sz w:val="28"/>
          <w:szCs w:val="28"/>
          <w:lang w:eastAsia="ru-RU"/>
        </w:rPr>
        <w:t>Стрийського</w:t>
      </w:r>
      <w:proofErr w:type="spellEnd"/>
      <w:r w:rsidRPr="00925F51">
        <w:rPr>
          <w:rFonts w:ascii="Times New Roman" w:eastAsia="Times New Roman" w:hAnsi="Times New Roman"/>
          <w:sz w:val="28"/>
          <w:szCs w:val="28"/>
          <w:lang w:eastAsia="ru-RU"/>
        </w:rPr>
        <w:t xml:space="preserve"> міського наукового товариства учнів </w:t>
      </w:r>
    </w:p>
    <w:p w:rsidR="00925F51" w:rsidRPr="00925F51" w:rsidRDefault="00925F51" w:rsidP="00925F51">
      <w:pPr>
        <w:spacing w:after="0" w:line="240" w:lineRule="auto"/>
        <w:jc w:val="center"/>
        <w:rPr>
          <w:rFonts w:ascii="Times New Roman" w:eastAsia="Times New Roman" w:hAnsi="Times New Roman"/>
          <w:sz w:val="28"/>
          <w:szCs w:val="28"/>
          <w:lang w:val="ru-RU" w:eastAsia="ru-RU"/>
        </w:rPr>
      </w:pPr>
      <w:r w:rsidRPr="00925F51">
        <w:rPr>
          <w:rFonts w:ascii="Times New Roman" w:eastAsia="Times New Roman" w:hAnsi="Times New Roman"/>
          <w:sz w:val="28"/>
          <w:szCs w:val="28"/>
          <w:lang w:eastAsia="ru-RU"/>
        </w:rPr>
        <w:t xml:space="preserve">Центру творчості дітей та юнацтва </w:t>
      </w:r>
    </w:p>
    <w:p w:rsidR="00925F51" w:rsidRPr="00925F51" w:rsidRDefault="00925F51" w:rsidP="00925F51">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val="ru-RU" w:eastAsia="ru-RU"/>
        </w:rPr>
        <w:t>Михайлевич</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Романи</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Михайлівни</w:t>
      </w:r>
      <w:proofErr w:type="spellEnd"/>
    </w:p>
    <w:p w:rsidR="00925F51" w:rsidRPr="004007CC" w:rsidRDefault="00925F51" w:rsidP="00925F51">
      <w:pPr>
        <w:spacing w:after="0" w:line="240" w:lineRule="auto"/>
        <w:jc w:val="center"/>
        <w:rPr>
          <w:rFonts w:ascii="Times New Roman" w:eastAsia="Times New Roman" w:hAnsi="Times New Roman"/>
          <w:b/>
          <w:bCs/>
          <w:sz w:val="28"/>
          <w:szCs w:val="28"/>
          <w:lang w:eastAsia="ru-RU"/>
        </w:rPr>
      </w:pPr>
      <w:r w:rsidRPr="004007CC">
        <w:rPr>
          <w:rFonts w:ascii="Times New Roman" w:eastAsia="Times New Roman" w:hAnsi="Times New Roman"/>
          <w:b/>
          <w:bCs/>
          <w:sz w:val="28"/>
          <w:szCs w:val="28"/>
          <w:lang w:eastAsia="ru-RU"/>
        </w:rPr>
        <w:t>Дарія Корчак – активна учасниця національно-визвольних змагань та мати Героя України та Небесної сотні Андрія Корчака (за матеріалами експозиції кімнати-музею Героя України Андрія Корчака)</w:t>
      </w:r>
    </w:p>
    <w:p w:rsidR="002722AA" w:rsidRPr="00925F51" w:rsidRDefault="00925F51" w:rsidP="00925F51">
      <w:pPr>
        <w:spacing w:after="0" w:line="240" w:lineRule="auto"/>
        <w:jc w:val="both"/>
        <w:rPr>
          <w:rFonts w:ascii="Times New Roman" w:eastAsia="Times New Roman" w:hAnsi="Times New Roman"/>
          <w:bCs/>
          <w:sz w:val="28"/>
          <w:szCs w:val="28"/>
          <w:shd w:val="clear" w:color="auto" w:fill="FFFFFF"/>
          <w:lang w:eastAsia="ru-RU"/>
        </w:rPr>
      </w:pPr>
      <w:r w:rsidRPr="00925F51">
        <w:rPr>
          <w:rFonts w:ascii="Times New Roman" w:eastAsia="Times New Roman" w:hAnsi="Times New Roman"/>
          <w:color w:val="000000"/>
          <w:sz w:val="28"/>
          <w:szCs w:val="28"/>
          <w:lang w:eastAsia="uk-UA"/>
        </w:rPr>
        <w:t>Науковий керівник:</w:t>
      </w:r>
      <w:r w:rsidRPr="00925F51">
        <w:rPr>
          <w:rFonts w:ascii="Times New Roman" w:eastAsia="Times New Roman" w:hAnsi="Times New Roman"/>
          <w:color w:val="000000"/>
          <w:sz w:val="28"/>
          <w:szCs w:val="28"/>
          <w:lang w:eastAsia="ru-RU"/>
        </w:rPr>
        <w:t xml:space="preserve"> </w:t>
      </w:r>
      <w:proofErr w:type="spellStart"/>
      <w:r w:rsidRPr="00925F51">
        <w:rPr>
          <w:rFonts w:ascii="Times New Roman" w:eastAsia="Times New Roman" w:hAnsi="Times New Roman"/>
          <w:bCs/>
          <w:sz w:val="28"/>
          <w:szCs w:val="28"/>
          <w:shd w:val="clear" w:color="auto" w:fill="FFFFFF"/>
          <w:lang w:eastAsia="ru-RU"/>
        </w:rPr>
        <w:t>Суховерська</w:t>
      </w:r>
      <w:proofErr w:type="spellEnd"/>
      <w:r w:rsidRPr="00925F51">
        <w:rPr>
          <w:rFonts w:ascii="Times New Roman" w:eastAsia="Times New Roman" w:hAnsi="Times New Roman"/>
          <w:bCs/>
          <w:sz w:val="28"/>
          <w:szCs w:val="28"/>
          <w:shd w:val="clear" w:color="auto" w:fill="FFFFFF"/>
          <w:lang w:eastAsia="ru-RU"/>
        </w:rPr>
        <w:t xml:space="preserve"> Ірина Іванівна,  керівник секції історії </w:t>
      </w:r>
      <w:proofErr w:type="spellStart"/>
      <w:r w:rsidRPr="00925F51">
        <w:rPr>
          <w:rFonts w:ascii="Times New Roman" w:eastAsia="Times New Roman" w:hAnsi="Times New Roman"/>
          <w:bCs/>
          <w:sz w:val="28"/>
          <w:szCs w:val="28"/>
          <w:shd w:val="clear" w:color="auto" w:fill="FFFFFF"/>
          <w:lang w:eastAsia="ru-RU"/>
        </w:rPr>
        <w:t>Стрийського</w:t>
      </w:r>
      <w:proofErr w:type="spellEnd"/>
      <w:r w:rsidRPr="00925F51">
        <w:rPr>
          <w:rFonts w:ascii="Times New Roman" w:eastAsia="Times New Roman" w:hAnsi="Times New Roman"/>
          <w:bCs/>
          <w:sz w:val="28"/>
          <w:szCs w:val="28"/>
          <w:shd w:val="clear" w:color="auto" w:fill="FFFFFF"/>
          <w:lang w:eastAsia="ru-RU"/>
        </w:rPr>
        <w:t xml:space="preserve"> міського наукового товариства учнів Центру творчості дітей та юнацтва</w:t>
      </w:r>
    </w:p>
    <w:p w:rsidR="002722AA" w:rsidRDefault="002722AA" w:rsidP="002722AA">
      <w:pPr>
        <w:spacing w:after="26" w:line="240" w:lineRule="auto"/>
        <w:jc w:val="both"/>
        <w:rPr>
          <w:rFonts w:ascii="Times New Roman" w:eastAsia="Times New Roman" w:hAnsi="Times New Roman"/>
          <w:color w:val="000001"/>
          <w:sz w:val="28"/>
          <w:szCs w:val="28"/>
          <w:lang w:eastAsia="uk-UA"/>
        </w:rPr>
      </w:pPr>
      <w:r>
        <w:rPr>
          <w:rFonts w:ascii="Times New Roman" w:eastAsia="Times New Roman" w:hAnsi="Times New Roman"/>
          <w:color w:val="000001"/>
          <w:sz w:val="28"/>
          <w:szCs w:val="28"/>
          <w:lang w:eastAsia="uk-UA"/>
        </w:rPr>
        <w:tab/>
      </w:r>
      <w:r w:rsidRPr="00925F51">
        <w:rPr>
          <w:rFonts w:ascii="Times New Roman" w:eastAsia="Times New Roman" w:hAnsi="Times New Roman"/>
          <w:b/>
          <w:color w:val="000001"/>
          <w:sz w:val="28"/>
          <w:szCs w:val="28"/>
          <w:lang w:eastAsia="uk-UA"/>
        </w:rPr>
        <w:t xml:space="preserve">Актуальність </w:t>
      </w:r>
      <w:r>
        <w:rPr>
          <w:rFonts w:ascii="Times New Roman" w:eastAsia="Times New Roman" w:hAnsi="Times New Roman"/>
          <w:color w:val="000001"/>
          <w:sz w:val="28"/>
          <w:szCs w:val="28"/>
          <w:lang w:eastAsia="uk-UA"/>
        </w:rPr>
        <w:t xml:space="preserve">вивчення національно-визвольного руху та політичних репресій зумовлена зростаючим суспільним запитом на всебічне пізнання найбільш драматичних сторінок новітньої історії України, етнонаціональною забарвленістю цих явищ, що стало серйозним випробуванням для національної ідентичності та значно вплинуло на менталітет сучасних українців. Дослідження особливо актуальне в контексті публічних дискусій навколо українського історичного </w:t>
      </w:r>
      <w:proofErr w:type="spellStart"/>
      <w:r>
        <w:rPr>
          <w:rFonts w:ascii="Times New Roman" w:eastAsia="Times New Roman" w:hAnsi="Times New Roman"/>
          <w:color w:val="000001"/>
          <w:sz w:val="28"/>
          <w:szCs w:val="28"/>
          <w:lang w:eastAsia="uk-UA"/>
        </w:rPr>
        <w:t>наративу</w:t>
      </w:r>
      <w:proofErr w:type="spellEnd"/>
      <w:r>
        <w:rPr>
          <w:rFonts w:ascii="Times New Roman" w:eastAsia="Times New Roman" w:hAnsi="Times New Roman"/>
          <w:color w:val="000001"/>
          <w:sz w:val="28"/>
          <w:szCs w:val="28"/>
          <w:lang w:eastAsia="uk-UA"/>
        </w:rPr>
        <w:t xml:space="preserve"> та різних інтерпретацій радянського минулого, що вимагає його глибшого вивчення, зокрема, й на рівні повсякденного життя звичайних людей у тюремних таборах. </w:t>
      </w:r>
    </w:p>
    <w:p w:rsidR="002722AA" w:rsidRDefault="002722AA" w:rsidP="002722AA">
      <w:pPr>
        <w:spacing w:after="26" w:line="240" w:lineRule="auto"/>
        <w:jc w:val="both"/>
        <w:rPr>
          <w:rFonts w:ascii="Times New Roman" w:eastAsia="Times New Roman" w:hAnsi="Times New Roman"/>
          <w:color w:val="000001"/>
          <w:sz w:val="28"/>
          <w:szCs w:val="28"/>
          <w:lang w:eastAsia="uk-UA"/>
        </w:rPr>
      </w:pPr>
      <w:r>
        <w:rPr>
          <w:rFonts w:ascii="Times New Roman" w:eastAsia="Times New Roman" w:hAnsi="Times New Roman"/>
          <w:color w:val="000001"/>
          <w:sz w:val="28"/>
          <w:szCs w:val="28"/>
          <w:lang w:eastAsia="uk-UA"/>
        </w:rPr>
        <w:tab/>
      </w:r>
      <w:r w:rsidRPr="00925F51">
        <w:rPr>
          <w:rFonts w:ascii="Times New Roman" w:eastAsia="Times New Roman" w:hAnsi="Times New Roman"/>
          <w:b/>
          <w:color w:val="000001"/>
          <w:sz w:val="28"/>
          <w:szCs w:val="28"/>
          <w:lang w:eastAsia="uk-UA"/>
        </w:rPr>
        <w:t xml:space="preserve">Мета </w:t>
      </w:r>
      <w:r>
        <w:rPr>
          <w:rFonts w:ascii="Times New Roman" w:eastAsia="Times New Roman" w:hAnsi="Times New Roman"/>
          <w:color w:val="000001"/>
          <w:sz w:val="28"/>
          <w:szCs w:val="28"/>
          <w:lang w:eastAsia="uk-UA"/>
        </w:rPr>
        <w:t xml:space="preserve">– виявити особливості репрезентацій жіночого досвіду в особистих спогадах українок про національне підпілля і політичне ув’язнення на прикладі спогадів Дарії Корчак. </w:t>
      </w:r>
    </w:p>
    <w:p w:rsidR="00925F51" w:rsidRDefault="00925F51" w:rsidP="00925F51">
      <w:pPr>
        <w:spacing w:after="26" w:line="240" w:lineRule="auto"/>
        <w:ind w:firstLine="708"/>
        <w:jc w:val="both"/>
        <w:rPr>
          <w:rFonts w:ascii="Times New Roman" w:eastAsia="Times New Roman" w:hAnsi="Times New Roman"/>
          <w:color w:val="000001"/>
          <w:sz w:val="28"/>
          <w:szCs w:val="28"/>
          <w:lang w:eastAsia="uk-UA"/>
        </w:rPr>
      </w:pPr>
      <w:r w:rsidRPr="00925F51">
        <w:rPr>
          <w:rFonts w:ascii="Times New Roman" w:eastAsia="Times New Roman" w:hAnsi="Times New Roman"/>
          <w:b/>
          <w:color w:val="000001"/>
          <w:sz w:val="28"/>
          <w:szCs w:val="28"/>
          <w:lang w:eastAsia="uk-UA"/>
        </w:rPr>
        <w:t>Наукова новизна</w:t>
      </w:r>
      <w:r w:rsidRPr="00925F51">
        <w:rPr>
          <w:rFonts w:ascii="Times New Roman" w:eastAsia="Times New Roman" w:hAnsi="Times New Roman"/>
          <w:color w:val="000001"/>
          <w:sz w:val="28"/>
          <w:szCs w:val="28"/>
          <w:lang w:eastAsia="uk-UA"/>
        </w:rPr>
        <w:t xml:space="preserve"> отриманих </w:t>
      </w:r>
      <w:r>
        <w:rPr>
          <w:rFonts w:ascii="Times New Roman" w:eastAsia="Times New Roman" w:hAnsi="Times New Roman"/>
          <w:color w:val="000001"/>
          <w:sz w:val="28"/>
          <w:szCs w:val="28"/>
          <w:lang w:eastAsia="uk-UA"/>
        </w:rPr>
        <w:t xml:space="preserve">результатів полягає у тому, що результати дослідження дозволили організувати експозицію у </w:t>
      </w:r>
      <w:r w:rsidRPr="00925F51">
        <w:rPr>
          <w:rFonts w:ascii="Times New Roman" w:eastAsia="Times New Roman" w:hAnsi="Times New Roman"/>
          <w:bCs/>
          <w:sz w:val="28"/>
          <w:szCs w:val="28"/>
          <w:lang w:eastAsia="ru-RU"/>
        </w:rPr>
        <w:t>кімнат</w:t>
      </w:r>
      <w:r>
        <w:rPr>
          <w:rFonts w:ascii="Times New Roman" w:eastAsia="Times New Roman" w:hAnsi="Times New Roman"/>
          <w:bCs/>
          <w:sz w:val="28"/>
          <w:szCs w:val="28"/>
          <w:lang w:eastAsia="ru-RU"/>
        </w:rPr>
        <w:t>і</w:t>
      </w:r>
      <w:r w:rsidRPr="00925F51">
        <w:rPr>
          <w:rFonts w:ascii="Times New Roman" w:eastAsia="Times New Roman" w:hAnsi="Times New Roman"/>
          <w:bCs/>
          <w:sz w:val="28"/>
          <w:szCs w:val="28"/>
          <w:lang w:eastAsia="ru-RU"/>
        </w:rPr>
        <w:t>-музе</w:t>
      </w:r>
      <w:r>
        <w:rPr>
          <w:rFonts w:ascii="Times New Roman" w:eastAsia="Times New Roman" w:hAnsi="Times New Roman"/>
          <w:bCs/>
          <w:sz w:val="28"/>
          <w:szCs w:val="28"/>
          <w:lang w:eastAsia="ru-RU"/>
        </w:rPr>
        <w:t>ї</w:t>
      </w:r>
      <w:r w:rsidRPr="00925F51">
        <w:rPr>
          <w:rFonts w:ascii="Times New Roman" w:eastAsia="Times New Roman" w:hAnsi="Times New Roman"/>
          <w:bCs/>
          <w:sz w:val="28"/>
          <w:szCs w:val="28"/>
          <w:lang w:eastAsia="ru-RU"/>
        </w:rPr>
        <w:t xml:space="preserve"> Героя України Андрія Корчака</w:t>
      </w:r>
      <w:r>
        <w:rPr>
          <w:rFonts w:ascii="Times New Roman" w:eastAsia="Times New Roman" w:hAnsi="Times New Roman"/>
          <w:bCs/>
          <w:sz w:val="28"/>
          <w:szCs w:val="28"/>
          <w:lang w:eastAsia="ru-RU"/>
        </w:rPr>
        <w:t xml:space="preserve">, який було відкрито у 2017 р. За результатами дослідження зібрано світлини родини </w:t>
      </w:r>
      <w:proofErr w:type="spellStart"/>
      <w:r>
        <w:rPr>
          <w:rFonts w:ascii="Times New Roman" w:eastAsia="Times New Roman" w:hAnsi="Times New Roman"/>
          <w:bCs/>
          <w:sz w:val="28"/>
          <w:szCs w:val="28"/>
          <w:lang w:eastAsia="ru-RU"/>
        </w:rPr>
        <w:t>Корчаків</w:t>
      </w:r>
      <w:proofErr w:type="spellEnd"/>
      <w:r>
        <w:rPr>
          <w:rFonts w:ascii="Times New Roman" w:eastAsia="Times New Roman" w:hAnsi="Times New Roman"/>
          <w:bCs/>
          <w:sz w:val="28"/>
          <w:szCs w:val="28"/>
          <w:lang w:eastAsia="ru-RU"/>
        </w:rPr>
        <w:t xml:space="preserve"> та інтерв’ю з Д. Корчак, які стали основою експозиції «Мати Героя України – герой </w:t>
      </w:r>
      <w:r w:rsidRPr="00925F51">
        <w:rPr>
          <w:rFonts w:ascii="Times New Roman" w:eastAsia="Times New Roman" w:hAnsi="Times New Roman"/>
          <w:bCs/>
          <w:sz w:val="28"/>
          <w:szCs w:val="28"/>
          <w:lang w:eastAsia="ru-RU"/>
        </w:rPr>
        <w:t>національно-визвольних змагань</w:t>
      </w:r>
      <w:r w:rsidR="0077528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
    <w:p w:rsidR="002722AA" w:rsidRDefault="002722AA" w:rsidP="002722AA">
      <w:pPr>
        <w:spacing w:after="26" w:line="240" w:lineRule="auto"/>
        <w:ind w:firstLine="708"/>
        <w:jc w:val="both"/>
        <w:rPr>
          <w:rFonts w:ascii="Times New Roman" w:eastAsia="Times New Roman" w:hAnsi="Times New Roman"/>
          <w:color w:val="000001"/>
          <w:sz w:val="28"/>
          <w:szCs w:val="28"/>
          <w:lang w:eastAsia="uk-UA"/>
        </w:rPr>
      </w:pPr>
      <w:r>
        <w:rPr>
          <w:rFonts w:ascii="Times New Roman" w:eastAsia="Times New Roman" w:hAnsi="Times New Roman"/>
          <w:color w:val="000001"/>
          <w:sz w:val="28"/>
          <w:szCs w:val="28"/>
          <w:lang w:eastAsia="uk-UA"/>
        </w:rPr>
        <w:t xml:space="preserve">Дарія Яківна Корчак – активна учасниця національно-визвольних змагань, член молодіжної націоналістичної організації «Сонце», почесний член товариств «Спілка політв’язнів», «Союз українок», хору політв’язнів «Легенда», мати Героя України та Небесної сотні Андрія Корчака. </w:t>
      </w:r>
      <w:r>
        <w:rPr>
          <w:rFonts w:ascii="Times New Roman" w:eastAsia="Times New Roman" w:hAnsi="Times New Roman"/>
          <w:color w:val="000001"/>
          <w:sz w:val="28"/>
          <w:szCs w:val="28"/>
          <w:lang w:eastAsia="uk-UA"/>
        </w:rPr>
        <w:tab/>
      </w:r>
    </w:p>
    <w:p w:rsidR="002722AA" w:rsidRDefault="002722AA" w:rsidP="002722AA">
      <w:pPr>
        <w:spacing w:after="26" w:line="240" w:lineRule="auto"/>
        <w:ind w:firstLine="708"/>
        <w:jc w:val="both"/>
        <w:rPr>
          <w:rFonts w:ascii="Times New Roman" w:eastAsia="Times New Roman" w:hAnsi="Times New Roman"/>
          <w:color w:val="000001"/>
          <w:sz w:val="28"/>
          <w:szCs w:val="28"/>
          <w:lang w:eastAsia="uk-UA"/>
        </w:rPr>
      </w:pPr>
      <w:r>
        <w:rPr>
          <w:rFonts w:ascii="Times New Roman" w:eastAsia="Times New Roman" w:hAnsi="Times New Roman"/>
          <w:color w:val="000001"/>
          <w:sz w:val="28"/>
          <w:szCs w:val="28"/>
          <w:lang w:eastAsia="uk-UA"/>
        </w:rPr>
        <w:t>Дарія Корчак (Боровик) народилася 1933 року в с. Забір</w:t>
      </w:r>
      <w:r>
        <w:rPr>
          <w:rFonts w:ascii="Times New Roman" w:eastAsia="Times New Roman" w:hAnsi="Times New Roman"/>
          <w:color w:val="000001"/>
          <w:sz w:val="28"/>
          <w:szCs w:val="28"/>
          <w:lang w:val="ru-RU" w:eastAsia="uk-UA"/>
        </w:rPr>
        <w:t>’</w:t>
      </w:r>
      <w:r>
        <w:rPr>
          <w:rFonts w:ascii="Times New Roman" w:eastAsia="Times New Roman" w:hAnsi="Times New Roman"/>
          <w:color w:val="000001"/>
          <w:sz w:val="28"/>
          <w:szCs w:val="28"/>
          <w:lang w:eastAsia="uk-UA"/>
        </w:rPr>
        <w:t xml:space="preserve">я Рава-Руського району Львівської області в родині греко-католицького священника. В юнацькі роки вступила до молодіжної націоналістичної організації «Сонце», за що була заарештована у 1951 р. НКВД. У </w:t>
      </w:r>
      <w:proofErr w:type="spellStart"/>
      <w:r>
        <w:rPr>
          <w:rFonts w:ascii="Times New Roman" w:eastAsia="Times New Roman" w:hAnsi="Times New Roman"/>
          <w:color w:val="000001"/>
          <w:sz w:val="28"/>
          <w:szCs w:val="28"/>
          <w:lang w:eastAsia="uk-UA"/>
        </w:rPr>
        <w:t>Тайшетських</w:t>
      </w:r>
      <w:proofErr w:type="spellEnd"/>
      <w:r>
        <w:rPr>
          <w:rFonts w:ascii="Times New Roman" w:eastAsia="Times New Roman" w:hAnsi="Times New Roman"/>
          <w:color w:val="000001"/>
          <w:sz w:val="28"/>
          <w:szCs w:val="28"/>
          <w:lang w:eastAsia="uk-UA"/>
        </w:rPr>
        <w:t xml:space="preserve"> таборах перебувала до 1955 р. Повернувшись на українські землі, одружилася з політв’язнем Богданом </w:t>
      </w:r>
      <w:proofErr w:type="spellStart"/>
      <w:r>
        <w:rPr>
          <w:rFonts w:ascii="Times New Roman" w:eastAsia="Times New Roman" w:hAnsi="Times New Roman"/>
          <w:color w:val="000001"/>
          <w:sz w:val="28"/>
          <w:szCs w:val="28"/>
          <w:lang w:eastAsia="uk-UA"/>
        </w:rPr>
        <w:t>Корчаком</w:t>
      </w:r>
      <w:proofErr w:type="spellEnd"/>
      <w:r>
        <w:rPr>
          <w:rFonts w:ascii="Times New Roman" w:eastAsia="Times New Roman" w:hAnsi="Times New Roman"/>
          <w:color w:val="000001"/>
          <w:sz w:val="28"/>
          <w:szCs w:val="28"/>
          <w:lang w:eastAsia="uk-UA"/>
        </w:rPr>
        <w:t>. Подружжя виховало трьох дітей, яких Дарія Яківна благословила на Революцію гідності.  18 лютого 2014 р. її син Андрій загинув на Майдані. 11 лютого 2019 р. Дарія Корчак померла за тиждень до презентації власної книги, але залишила спогади про ув’язнення та особливості тюремного побуту.</w:t>
      </w:r>
    </w:p>
    <w:p w:rsidR="002722AA" w:rsidRDefault="002722AA" w:rsidP="002722AA">
      <w:pPr>
        <w:spacing w:after="26" w:line="240" w:lineRule="auto"/>
        <w:ind w:firstLine="708"/>
        <w:jc w:val="both"/>
        <w:rPr>
          <w:rFonts w:ascii="Times New Roman" w:eastAsia="Times New Roman" w:hAnsi="Times New Roman"/>
          <w:color w:val="000001"/>
          <w:sz w:val="28"/>
          <w:szCs w:val="28"/>
          <w:lang w:eastAsia="uk-UA"/>
        </w:rPr>
      </w:pPr>
      <w:r>
        <w:rPr>
          <w:rFonts w:ascii="Times New Roman" w:eastAsia="Times New Roman" w:hAnsi="Times New Roman"/>
          <w:color w:val="000001"/>
          <w:sz w:val="28"/>
          <w:szCs w:val="28"/>
          <w:lang w:eastAsia="uk-UA"/>
        </w:rPr>
        <w:t xml:space="preserve">Весною 1951 р. Дарію Корчак заарештували за підозрою у співпраці з ОУН та УПА. Після закінчення слідства відбувся суд, на якому Дарія Яківна не визнала провини, нікого не видала та не каялася. Її та ще дев’ятьох друзів засудили воєнним трибуналом на 25 років позбавлення волі в таборах суворого режиму за статтями 54-1а, 54-11, 16-54-8 з конфіскацією майна. Дарія Корчак, </w:t>
      </w:r>
      <w:r>
        <w:rPr>
          <w:rFonts w:ascii="Times New Roman" w:eastAsia="Times New Roman" w:hAnsi="Times New Roman"/>
          <w:color w:val="000001"/>
          <w:sz w:val="28"/>
          <w:szCs w:val="28"/>
          <w:lang w:eastAsia="uk-UA"/>
        </w:rPr>
        <w:lastRenderedPageBreak/>
        <w:t xml:space="preserve">згадавши переїзд у </w:t>
      </w:r>
      <w:proofErr w:type="spellStart"/>
      <w:r>
        <w:rPr>
          <w:rFonts w:ascii="Times New Roman" w:eastAsia="Times New Roman" w:hAnsi="Times New Roman"/>
          <w:color w:val="000001"/>
          <w:sz w:val="28"/>
          <w:szCs w:val="28"/>
          <w:lang w:eastAsia="uk-UA"/>
        </w:rPr>
        <w:t>Тайшетський</w:t>
      </w:r>
      <w:proofErr w:type="spellEnd"/>
      <w:r>
        <w:rPr>
          <w:rFonts w:ascii="Times New Roman" w:eastAsia="Times New Roman" w:hAnsi="Times New Roman"/>
          <w:color w:val="000001"/>
          <w:sz w:val="28"/>
          <w:szCs w:val="28"/>
          <w:lang w:eastAsia="uk-UA"/>
        </w:rPr>
        <w:t xml:space="preserve"> табір «</w:t>
      </w:r>
      <w:proofErr w:type="spellStart"/>
      <w:r>
        <w:rPr>
          <w:rFonts w:ascii="Times New Roman" w:eastAsia="Times New Roman" w:hAnsi="Times New Roman"/>
          <w:color w:val="000001"/>
          <w:sz w:val="28"/>
          <w:szCs w:val="28"/>
          <w:lang w:eastAsia="uk-UA"/>
        </w:rPr>
        <w:t>Озерлаг</w:t>
      </w:r>
      <w:proofErr w:type="spellEnd"/>
      <w:r>
        <w:rPr>
          <w:rFonts w:ascii="Times New Roman" w:eastAsia="Times New Roman" w:hAnsi="Times New Roman"/>
          <w:color w:val="000001"/>
          <w:sz w:val="28"/>
          <w:szCs w:val="28"/>
          <w:lang w:eastAsia="uk-UA"/>
        </w:rPr>
        <w:t xml:space="preserve">», наголосила, що «мене з тюрми на </w:t>
      </w:r>
      <w:proofErr w:type="spellStart"/>
      <w:r>
        <w:rPr>
          <w:rFonts w:ascii="Times New Roman" w:eastAsia="Times New Roman" w:hAnsi="Times New Roman"/>
          <w:color w:val="000001"/>
          <w:sz w:val="28"/>
          <w:szCs w:val="28"/>
          <w:lang w:eastAsia="uk-UA"/>
        </w:rPr>
        <w:t>Лонцького</w:t>
      </w:r>
      <w:proofErr w:type="spellEnd"/>
      <w:r>
        <w:rPr>
          <w:rFonts w:ascii="Times New Roman" w:eastAsia="Times New Roman" w:hAnsi="Times New Roman"/>
          <w:color w:val="000001"/>
          <w:sz w:val="28"/>
          <w:szCs w:val="28"/>
          <w:lang w:eastAsia="uk-UA"/>
        </w:rPr>
        <w:t xml:space="preserve"> перевезли в тюрму «</w:t>
      </w:r>
      <w:proofErr w:type="spellStart"/>
      <w:r>
        <w:rPr>
          <w:rFonts w:ascii="Times New Roman" w:eastAsia="Times New Roman" w:hAnsi="Times New Roman"/>
          <w:color w:val="000001"/>
          <w:sz w:val="28"/>
          <w:szCs w:val="28"/>
          <w:lang w:eastAsia="uk-UA"/>
        </w:rPr>
        <w:t>Бригідки</w:t>
      </w:r>
      <w:proofErr w:type="spellEnd"/>
      <w:r>
        <w:rPr>
          <w:rFonts w:ascii="Times New Roman" w:eastAsia="Times New Roman" w:hAnsi="Times New Roman"/>
          <w:color w:val="000001"/>
          <w:sz w:val="28"/>
          <w:szCs w:val="28"/>
          <w:lang w:eastAsia="uk-UA"/>
        </w:rPr>
        <w:t>» на вул. Чапаєва (</w:t>
      </w:r>
      <w:proofErr w:type="spellStart"/>
      <w:r>
        <w:rPr>
          <w:rFonts w:ascii="Times New Roman" w:eastAsia="Times New Roman" w:hAnsi="Times New Roman"/>
          <w:color w:val="000001"/>
          <w:sz w:val="28"/>
          <w:szCs w:val="28"/>
          <w:lang w:eastAsia="uk-UA"/>
        </w:rPr>
        <w:t>Городоцька</w:t>
      </w:r>
      <w:proofErr w:type="spellEnd"/>
      <w:r>
        <w:rPr>
          <w:rFonts w:ascii="Times New Roman" w:eastAsia="Times New Roman" w:hAnsi="Times New Roman"/>
          <w:color w:val="000001"/>
          <w:sz w:val="28"/>
          <w:szCs w:val="28"/>
          <w:lang w:eastAsia="uk-UA"/>
        </w:rPr>
        <w:t xml:space="preserve">), де пробула два місяці, а потім – в пересильну тюрму, що знаходилась на вул. </w:t>
      </w:r>
      <w:proofErr w:type="spellStart"/>
      <w:r>
        <w:rPr>
          <w:rFonts w:ascii="Times New Roman" w:eastAsia="Times New Roman" w:hAnsi="Times New Roman"/>
          <w:color w:val="000001"/>
          <w:sz w:val="28"/>
          <w:szCs w:val="28"/>
          <w:lang w:eastAsia="uk-UA"/>
        </w:rPr>
        <w:t>Полтвяній</w:t>
      </w:r>
      <w:proofErr w:type="spellEnd"/>
      <w:r>
        <w:rPr>
          <w:rFonts w:ascii="Times New Roman" w:eastAsia="Times New Roman" w:hAnsi="Times New Roman"/>
          <w:color w:val="000001"/>
          <w:sz w:val="28"/>
          <w:szCs w:val="28"/>
          <w:lang w:eastAsia="uk-UA"/>
        </w:rPr>
        <w:t>. Сльози котилися з очей, коли гарного дня ми покидали Львів, в думках прощаючись з рідними, товаришами, батьківською землею. Запакували нас у товарні вагони і повезли в різні кінці «</w:t>
      </w:r>
      <w:proofErr w:type="spellStart"/>
      <w:r>
        <w:rPr>
          <w:rFonts w:ascii="Times New Roman" w:eastAsia="Times New Roman" w:hAnsi="Times New Roman"/>
          <w:color w:val="000001"/>
          <w:sz w:val="28"/>
          <w:szCs w:val="28"/>
          <w:lang w:eastAsia="uk-UA"/>
        </w:rPr>
        <w:t>необъятный</w:t>
      </w:r>
      <w:proofErr w:type="spellEnd"/>
      <w:r>
        <w:rPr>
          <w:rFonts w:ascii="Times New Roman" w:eastAsia="Times New Roman" w:hAnsi="Times New Roman"/>
          <w:color w:val="000001"/>
          <w:sz w:val="28"/>
          <w:szCs w:val="28"/>
          <w:lang w:eastAsia="uk-UA"/>
        </w:rPr>
        <w:t xml:space="preserve"> </w:t>
      </w:r>
      <w:proofErr w:type="spellStart"/>
      <w:r>
        <w:rPr>
          <w:rFonts w:ascii="Times New Roman" w:eastAsia="Times New Roman" w:hAnsi="Times New Roman"/>
          <w:color w:val="000001"/>
          <w:sz w:val="28"/>
          <w:szCs w:val="28"/>
          <w:lang w:eastAsia="uk-UA"/>
        </w:rPr>
        <w:t>родины</w:t>
      </w:r>
      <w:proofErr w:type="spellEnd"/>
      <w:r>
        <w:rPr>
          <w:rFonts w:ascii="Times New Roman" w:eastAsia="Times New Roman" w:hAnsi="Times New Roman"/>
          <w:color w:val="000001"/>
          <w:sz w:val="28"/>
          <w:szCs w:val="28"/>
          <w:lang w:eastAsia="uk-UA"/>
        </w:rPr>
        <w:t>». Дорога в Сибір була важкою і довгою. У вагоні холодно, людей багато, тісно. Наглядачі перевіряли і рахували в’язнів по кілька разів на день і навіть вночі. Годували соленою тюлькою і давали «</w:t>
      </w:r>
      <w:proofErr w:type="spellStart"/>
      <w:r>
        <w:rPr>
          <w:rFonts w:ascii="Times New Roman" w:eastAsia="Times New Roman" w:hAnsi="Times New Roman"/>
          <w:color w:val="000001"/>
          <w:sz w:val="28"/>
          <w:szCs w:val="28"/>
          <w:lang w:eastAsia="uk-UA"/>
        </w:rPr>
        <w:t>щи</w:t>
      </w:r>
      <w:proofErr w:type="spellEnd"/>
      <w:r>
        <w:rPr>
          <w:rFonts w:ascii="Times New Roman" w:eastAsia="Times New Roman" w:hAnsi="Times New Roman"/>
          <w:color w:val="000001"/>
          <w:sz w:val="28"/>
          <w:szCs w:val="28"/>
          <w:lang w:eastAsia="uk-UA"/>
        </w:rPr>
        <w:t xml:space="preserve">» з гнилим запахом. Ми хворіли, отруювалися. Рятували сухарі з львівських передач, хто не мав – ділились. Після прибуття на місце призначення вагон не хотіли приймати, бо між нами було багато старших жінок, а для каторжних робіт потрібна молода рабська сила. Нарешті нас прийняв табір №16». Найбільше в’язнів у цьому таборі було із західних областей України, які засуджені за участь у визвольному русі ОУН та УПА. </w:t>
      </w:r>
    </w:p>
    <w:p w:rsidR="002722AA" w:rsidRDefault="002722AA" w:rsidP="002722AA">
      <w:pPr>
        <w:spacing w:after="26" w:line="240" w:lineRule="auto"/>
        <w:ind w:firstLine="708"/>
        <w:jc w:val="both"/>
        <w:rPr>
          <w:rFonts w:ascii="Times New Roman" w:eastAsia="Times New Roman" w:hAnsi="Times New Roman"/>
          <w:color w:val="000001"/>
          <w:sz w:val="28"/>
          <w:szCs w:val="28"/>
          <w:lang w:eastAsia="uk-UA"/>
        </w:rPr>
      </w:pPr>
      <w:r>
        <w:rPr>
          <w:rFonts w:ascii="Times New Roman" w:eastAsia="Times New Roman" w:hAnsi="Times New Roman"/>
          <w:color w:val="000001"/>
          <w:sz w:val="28"/>
          <w:szCs w:val="28"/>
          <w:lang w:eastAsia="uk-UA"/>
        </w:rPr>
        <w:t xml:space="preserve">Дарію Корчак присвоїли табірний номер АК – 557 та записали в лісопильну бригаду, в якій працювала молодь, засуджена на 25 років. Умови перебування були важкими: непосильна праця, знущання наглядачів, обшуки, перевірки, штрафні пайки, грати на вікнах. Після десятої години вечора бараки зачиняли. Дозволяли писати до рідних лише два рази на рік. Дарія Яківна зазначає, що у таборі їй допомогли вижити дівчата з Львівщини Іванна Бабій та Катерина </w:t>
      </w:r>
      <w:proofErr w:type="spellStart"/>
      <w:r>
        <w:rPr>
          <w:rFonts w:ascii="Times New Roman" w:eastAsia="Times New Roman" w:hAnsi="Times New Roman"/>
          <w:color w:val="000001"/>
          <w:sz w:val="28"/>
          <w:szCs w:val="28"/>
          <w:lang w:eastAsia="uk-UA"/>
        </w:rPr>
        <w:t>Луців</w:t>
      </w:r>
      <w:proofErr w:type="spellEnd"/>
      <w:r>
        <w:rPr>
          <w:rFonts w:ascii="Times New Roman" w:eastAsia="Times New Roman" w:hAnsi="Times New Roman"/>
          <w:color w:val="000001"/>
          <w:sz w:val="28"/>
          <w:szCs w:val="28"/>
          <w:lang w:eastAsia="uk-UA"/>
        </w:rPr>
        <w:t>: «вони вчили як працювати, щоб зберегти здоров’я, радили завжди пам’ятати, що попереду великий термін ув’язнення, тому не варто зважати на постійний викрик конвоїра: «</w:t>
      </w:r>
      <w:proofErr w:type="spellStart"/>
      <w:r>
        <w:rPr>
          <w:rFonts w:ascii="Times New Roman" w:eastAsia="Times New Roman" w:hAnsi="Times New Roman"/>
          <w:color w:val="000001"/>
          <w:sz w:val="28"/>
          <w:szCs w:val="28"/>
          <w:lang w:eastAsia="uk-UA"/>
        </w:rPr>
        <w:t>работать</w:t>
      </w:r>
      <w:proofErr w:type="spellEnd"/>
      <w:r>
        <w:rPr>
          <w:rFonts w:ascii="Times New Roman" w:eastAsia="Times New Roman" w:hAnsi="Times New Roman"/>
          <w:color w:val="000001"/>
          <w:sz w:val="28"/>
          <w:szCs w:val="28"/>
          <w:lang w:eastAsia="uk-UA"/>
        </w:rPr>
        <w:t xml:space="preserve">, </w:t>
      </w:r>
      <w:proofErr w:type="spellStart"/>
      <w:r>
        <w:rPr>
          <w:rFonts w:ascii="Times New Roman" w:eastAsia="Times New Roman" w:hAnsi="Times New Roman"/>
          <w:color w:val="000001"/>
          <w:sz w:val="28"/>
          <w:szCs w:val="28"/>
          <w:lang w:eastAsia="uk-UA"/>
        </w:rPr>
        <w:t>работать</w:t>
      </w:r>
      <w:proofErr w:type="spellEnd"/>
      <w:r>
        <w:rPr>
          <w:rFonts w:ascii="Times New Roman" w:eastAsia="Times New Roman" w:hAnsi="Times New Roman"/>
          <w:color w:val="000001"/>
          <w:sz w:val="28"/>
          <w:szCs w:val="28"/>
          <w:lang w:eastAsia="uk-UA"/>
        </w:rPr>
        <w:t xml:space="preserve">, а то буду стрелять». На роботу йшли колоною по п’ять осіб, тримаючись під руки. Влітку в’язням дошкуляли лісові комарі, а взимку – сильні морози. Щоранку давали скибку хліба на обід, в яку ув’язнені одразу встромляли дерев’яні палички. Робили це для того, щоб потім зручно було розігрівати його над вогнем, бо хліб замерзав як камінь. Кволим від недоїдань жінкам важко було повалити сосну. Спочатку сокирою підрубували стовбур, а потім деревину вручну дорізали пилкою. При цьому були навіть смертельні випадки. В одному таборі ув’язнених довго не утримували, щоб в’язні не згуртувалися. </w:t>
      </w:r>
    </w:p>
    <w:p w:rsidR="002722AA" w:rsidRDefault="002722AA" w:rsidP="00925F51">
      <w:pPr>
        <w:spacing w:after="26" w:line="240" w:lineRule="auto"/>
        <w:ind w:firstLine="708"/>
        <w:jc w:val="both"/>
        <w:rPr>
          <w:rFonts w:ascii="Times New Roman" w:eastAsia="Times New Roman" w:hAnsi="Times New Roman"/>
          <w:color w:val="000001"/>
          <w:sz w:val="28"/>
          <w:szCs w:val="28"/>
          <w:lang w:eastAsia="uk-UA"/>
        </w:rPr>
      </w:pPr>
      <w:r>
        <w:rPr>
          <w:rFonts w:ascii="Times New Roman" w:eastAsia="Times New Roman" w:hAnsi="Times New Roman"/>
          <w:color w:val="000001"/>
          <w:sz w:val="28"/>
          <w:szCs w:val="28"/>
          <w:lang w:eastAsia="uk-UA"/>
        </w:rPr>
        <w:t xml:space="preserve">Ув’язнені відзначали усі національно-патріотичні та релігійні свята. Дарія Корчак зауважила, що у таборі постійно відзначали роковини Тараса Шевченка, Івана Франка, Лесі Українки, </w:t>
      </w:r>
      <w:proofErr w:type="spellStart"/>
      <w:r>
        <w:rPr>
          <w:rFonts w:ascii="Times New Roman" w:eastAsia="Times New Roman" w:hAnsi="Times New Roman"/>
          <w:color w:val="000001"/>
          <w:sz w:val="28"/>
          <w:szCs w:val="28"/>
          <w:lang w:eastAsia="uk-UA"/>
        </w:rPr>
        <w:t>Ольщи</w:t>
      </w:r>
      <w:proofErr w:type="spellEnd"/>
      <w:r>
        <w:rPr>
          <w:rFonts w:ascii="Times New Roman" w:eastAsia="Times New Roman" w:hAnsi="Times New Roman"/>
          <w:color w:val="000001"/>
          <w:sz w:val="28"/>
          <w:szCs w:val="28"/>
          <w:lang w:eastAsia="uk-UA"/>
        </w:rPr>
        <w:t xml:space="preserve"> Кобилянської, декламували вірші. Дарія Яківна пригадала як святкувала Різдво Христове у стінах </w:t>
      </w:r>
      <w:proofErr w:type="spellStart"/>
      <w:r>
        <w:rPr>
          <w:rFonts w:ascii="Times New Roman" w:eastAsia="Times New Roman" w:hAnsi="Times New Roman"/>
          <w:color w:val="000001"/>
          <w:sz w:val="28"/>
          <w:szCs w:val="28"/>
          <w:lang w:eastAsia="uk-UA"/>
        </w:rPr>
        <w:t>Тайшетського</w:t>
      </w:r>
      <w:proofErr w:type="spellEnd"/>
      <w:r>
        <w:rPr>
          <w:rFonts w:ascii="Times New Roman" w:eastAsia="Times New Roman" w:hAnsi="Times New Roman"/>
          <w:color w:val="000001"/>
          <w:sz w:val="28"/>
          <w:szCs w:val="28"/>
          <w:lang w:eastAsia="uk-UA"/>
        </w:rPr>
        <w:t xml:space="preserve"> «</w:t>
      </w:r>
      <w:proofErr w:type="spellStart"/>
      <w:r>
        <w:rPr>
          <w:rFonts w:ascii="Times New Roman" w:eastAsia="Times New Roman" w:hAnsi="Times New Roman"/>
          <w:color w:val="000001"/>
          <w:sz w:val="28"/>
          <w:szCs w:val="28"/>
          <w:lang w:eastAsia="uk-UA"/>
        </w:rPr>
        <w:t>Озерлагу</w:t>
      </w:r>
      <w:proofErr w:type="spellEnd"/>
      <w:r>
        <w:rPr>
          <w:rFonts w:ascii="Times New Roman" w:eastAsia="Times New Roman" w:hAnsi="Times New Roman"/>
          <w:color w:val="000001"/>
          <w:sz w:val="28"/>
          <w:szCs w:val="28"/>
          <w:lang w:eastAsia="uk-UA"/>
        </w:rPr>
        <w:t>»: «спільно готували вівсяну кашу з маком, що слугувала нам кутею, а ще був узвар із сушених фруктів, які отримали з дому, і звичайна пайка хліба. Сіли вечеряти, разом помолилися, тихенько поколядували, побажали один одному швидкого повернення на рідну землю».</w:t>
      </w:r>
      <w:r w:rsidR="00925F51">
        <w:rPr>
          <w:rFonts w:ascii="Times New Roman" w:eastAsia="Times New Roman" w:hAnsi="Times New Roman"/>
          <w:color w:val="000001"/>
          <w:sz w:val="28"/>
          <w:szCs w:val="28"/>
          <w:lang w:eastAsia="uk-UA"/>
        </w:rPr>
        <w:t xml:space="preserve"> У </w:t>
      </w:r>
      <w:r>
        <w:rPr>
          <w:rFonts w:ascii="Times New Roman" w:eastAsia="Times New Roman" w:hAnsi="Times New Roman"/>
          <w:color w:val="000001"/>
          <w:sz w:val="28"/>
          <w:szCs w:val="28"/>
          <w:lang w:eastAsia="uk-UA"/>
        </w:rPr>
        <w:t xml:space="preserve">таборах спостерігалася висока смертність, голод, відсутність медичної допомоги, тортури, знущання над в'язнями, але завдяки згуртованості та духовності в’язнів їм вдалося вижити, що можна простежити на прикладі Дарії Корчак. </w:t>
      </w:r>
    </w:p>
    <w:p w:rsidR="00925F51" w:rsidRPr="00925F51" w:rsidRDefault="00925F51" w:rsidP="002722AA">
      <w:pPr>
        <w:spacing w:after="26" w:line="240" w:lineRule="auto"/>
        <w:ind w:firstLine="708"/>
        <w:jc w:val="both"/>
        <w:rPr>
          <w:rFonts w:ascii="Times New Roman" w:eastAsia="Times New Roman" w:hAnsi="Times New Roman"/>
          <w:b/>
          <w:color w:val="000001"/>
          <w:sz w:val="28"/>
          <w:szCs w:val="28"/>
          <w:lang w:eastAsia="uk-UA"/>
        </w:rPr>
      </w:pPr>
      <w:r w:rsidRPr="00925F51">
        <w:rPr>
          <w:rFonts w:ascii="Times New Roman" w:eastAsia="Times New Roman" w:hAnsi="Times New Roman"/>
          <w:b/>
          <w:color w:val="000001"/>
          <w:sz w:val="28"/>
          <w:szCs w:val="28"/>
          <w:lang w:eastAsia="uk-UA"/>
        </w:rPr>
        <w:t>Висновки:</w:t>
      </w:r>
      <w:r>
        <w:rPr>
          <w:rFonts w:ascii="Times New Roman" w:eastAsia="Times New Roman" w:hAnsi="Times New Roman"/>
          <w:color w:val="000001"/>
          <w:sz w:val="28"/>
          <w:szCs w:val="28"/>
          <w:lang w:eastAsia="uk-UA"/>
        </w:rPr>
        <w:t xml:space="preserve"> Дарія Корчак – </w:t>
      </w:r>
      <w:r w:rsidRPr="00925F51">
        <w:rPr>
          <w:rFonts w:ascii="Times New Roman" w:eastAsia="Times New Roman" w:hAnsi="Times New Roman"/>
          <w:color w:val="000001"/>
          <w:sz w:val="28"/>
          <w:szCs w:val="28"/>
          <w:lang w:eastAsia="uk-UA"/>
        </w:rPr>
        <w:t>репрезента</w:t>
      </w:r>
      <w:r>
        <w:rPr>
          <w:rFonts w:ascii="Times New Roman" w:eastAsia="Times New Roman" w:hAnsi="Times New Roman"/>
          <w:color w:val="000001"/>
          <w:sz w:val="28"/>
          <w:szCs w:val="28"/>
          <w:lang w:eastAsia="uk-UA"/>
        </w:rPr>
        <w:t xml:space="preserve">нт </w:t>
      </w:r>
      <w:r w:rsidRPr="00925F51">
        <w:rPr>
          <w:rFonts w:ascii="Times New Roman" w:eastAsia="Times New Roman" w:hAnsi="Times New Roman"/>
          <w:color w:val="000001"/>
          <w:sz w:val="28"/>
          <w:szCs w:val="28"/>
          <w:lang w:eastAsia="uk-UA"/>
        </w:rPr>
        <w:t xml:space="preserve"> жіночого досвіду українок про національне підпілля і політичне ув’язнення</w:t>
      </w:r>
      <w:r>
        <w:rPr>
          <w:rFonts w:ascii="Times New Roman" w:eastAsia="Times New Roman" w:hAnsi="Times New Roman"/>
          <w:color w:val="000001"/>
          <w:sz w:val="28"/>
          <w:szCs w:val="28"/>
          <w:lang w:eastAsia="uk-UA"/>
        </w:rPr>
        <w:t>. Вона завжди була прикладом для син</w:t>
      </w:r>
      <w:r w:rsidR="00775283">
        <w:rPr>
          <w:rFonts w:ascii="Times New Roman" w:eastAsia="Times New Roman" w:hAnsi="Times New Roman"/>
          <w:color w:val="000001"/>
          <w:sz w:val="28"/>
          <w:szCs w:val="28"/>
          <w:lang w:eastAsia="uk-UA"/>
        </w:rPr>
        <w:t>а, якого благ</w:t>
      </w:r>
      <w:r w:rsidR="004007CC">
        <w:rPr>
          <w:rFonts w:ascii="Times New Roman" w:eastAsia="Times New Roman" w:hAnsi="Times New Roman"/>
          <w:color w:val="000001"/>
          <w:sz w:val="28"/>
          <w:szCs w:val="28"/>
          <w:lang w:eastAsia="uk-UA"/>
        </w:rPr>
        <w:t xml:space="preserve">ословила на Революцію гідності. </w:t>
      </w:r>
      <w:bookmarkStart w:id="0" w:name="_GoBack"/>
      <w:bookmarkEnd w:id="0"/>
      <w:r w:rsidR="00775283">
        <w:rPr>
          <w:rFonts w:ascii="Times New Roman" w:eastAsia="Times New Roman" w:hAnsi="Times New Roman"/>
          <w:color w:val="000001"/>
          <w:sz w:val="28"/>
          <w:szCs w:val="28"/>
          <w:lang w:eastAsia="uk-UA"/>
        </w:rPr>
        <w:t xml:space="preserve">Свідченням цього є </w:t>
      </w:r>
      <w:r w:rsidR="00775283" w:rsidRPr="00775283">
        <w:rPr>
          <w:rFonts w:ascii="Times New Roman" w:eastAsia="Times New Roman" w:hAnsi="Times New Roman"/>
          <w:color w:val="000001"/>
          <w:sz w:val="28"/>
          <w:szCs w:val="28"/>
          <w:lang w:eastAsia="uk-UA"/>
        </w:rPr>
        <w:t xml:space="preserve">світлини </w:t>
      </w:r>
      <w:r w:rsidR="00775283" w:rsidRPr="00775283">
        <w:rPr>
          <w:rFonts w:ascii="Times New Roman" w:eastAsia="Times New Roman" w:hAnsi="Times New Roman"/>
          <w:color w:val="000001"/>
          <w:sz w:val="28"/>
          <w:szCs w:val="28"/>
          <w:lang w:eastAsia="uk-UA"/>
        </w:rPr>
        <w:lastRenderedPageBreak/>
        <w:t xml:space="preserve">родини </w:t>
      </w:r>
      <w:proofErr w:type="spellStart"/>
      <w:r w:rsidR="00775283" w:rsidRPr="00775283">
        <w:rPr>
          <w:rFonts w:ascii="Times New Roman" w:eastAsia="Times New Roman" w:hAnsi="Times New Roman"/>
          <w:color w:val="000001"/>
          <w:sz w:val="28"/>
          <w:szCs w:val="28"/>
          <w:lang w:eastAsia="uk-UA"/>
        </w:rPr>
        <w:t>Корчаків</w:t>
      </w:r>
      <w:proofErr w:type="spellEnd"/>
      <w:r w:rsidR="00775283" w:rsidRPr="00775283">
        <w:rPr>
          <w:rFonts w:ascii="Times New Roman" w:eastAsia="Times New Roman" w:hAnsi="Times New Roman"/>
          <w:color w:val="000001"/>
          <w:sz w:val="28"/>
          <w:szCs w:val="28"/>
          <w:lang w:eastAsia="uk-UA"/>
        </w:rPr>
        <w:t xml:space="preserve"> та інтерв’ю з Д. Корчак, які стали основою експозиції «Мати Героя України – герой національно-визвольних змагань</w:t>
      </w:r>
      <w:r w:rsidR="00775283">
        <w:rPr>
          <w:rFonts w:ascii="Times New Roman" w:eastAsia="Times New Roman" w:hAnsi="Times New Roman"/>
          <w:color w:val="000001"/>
          <w:sz w:val="28"/>
          <w:szCs w:val="28"/>
          <w:lang w:eastAsia="uk-UA"/>
        </w:rPr>
        <w:t>», яку організовано за результатами дослідження</w:t>
      </w:r>
      <w:r w:rsidR="00775283" w:rsidRPr="00775283">
        <w:rPr>
          <w:rFonts w:ascii="Times New Roman" w:eastAsia="Times New Roman" w:hAnsi="Times New Roman"/>
          <w:color w:val="000001"/>
          <w:sz w:val="28"/>
          <w:szCs w:val="28"/>
          <w:lang w:eastAsia="uk-UA"/>
        </w:rPr>
        <w:t xml:space="preserve">.   </w:t>
      </w:r>
    </w:p>
    <w:p w:rsidR="002722AA" w:rsidRDefault="002722AA" w:rsidP="002722AA">
      <w:pPr>
        <w:spacing w:after="26" w:line="240" w:lineRule="auto"/>
        <w:ind w:firstLine="708"/>
        <w:jc w:val="center"/>
        <w:rPr>
          <w:rFonts w:ascii="Times New Roman" w:eastAsia="Times New Roman" w:hAnsi="Times New Roman"/>
          <w:b/>
          <w:color w:val="000001"/>
          <w:sz w:val="28"/>
          <w:szCs w:val="28"/>
          <w:lang w:eastAsia="uk-UA"/>
        </w:rPr>
      </w:pPr>
    </w:p>
    <w:p w:rsidR="002722AA" w:rsidRDefault="002722AA" w:rsidP="002722AA">
      <w:pPr>
        <w:spacing w:after="26" w:line="240" w:lineRule="auto"/>
        <w:ind w:firstLine="708"/>
        <w:jc w:val="center"/>
        <w:rPr>
          <w:rFonts w:ascii="Times New Roman" w:eastAsia="Times New Roman" w:hAnsi="Times New Roman"/>
          <w:b/>
          <w:color w:val="000001"/>
          <w:sz w:val="28"/>
          <w:szCs w:val="28"/>
          <w:lang w:eastAsia="uk-UA"/>
        </w:rPr>
      </w:pPr>
      <w:r>
        <w:rPr>
          <w:rFonts w:ascii="Times New Roman" w:eastAsia="Times New Roman" w:hAnsi="Times New Roman"/>
          <w:b/>
          <w:color w:val="000001"/>
          <w:sz w:val="28"/>
          <w:szCs w:val="28"/>
          <w:lang w:eastAsia="uk-UA"/>
        </w:rPr>
        <w:t>СПИСОК ВИКОРИСТАНИХ ДЖЕРЕЛ</w:t>
      </w:r>
    </w:p>
    <w:p w:rsidR="002722AA" w:rsidRDefault="002722AA" w:rsidP="002722AA">
      <w:pPr>
        <w:spacing w:after="26" w:line="240" w:lineRule="auto"/>
        <w:ind w:firstLine="708"/>
        <w:jc w:val="center"/>
        <w:rPr>
          <w:rFonts w:ascii="Times New Roman" w:eastAsia="Times New Roman" w:hAnsi="Times New Roman"/>
          <w:b/>
          <w:color w:val="000001"/>
          <w:sz w:val="28"/>
          <w:szCs w:val="28"/>
          <w:lang w:eastAsia="uk-UA"/>
        </w:rPr>
      </w:pPr>
    </w:p>
    <w:p w:rsidR="002722AA" w:rsidRDefault="002722AA" w:rsidP="002722AA">
      <w:pPr>
        <w:pStyle w:val="a3"/>
        <w:numPr>
          <w:ilvl w:val="0"/>
          <w:numId w:val="1"/>
        </w:numPr>
        <w:spacing w:after="26" w:line="240" w:lineRule="auto"/>
        <w:jc w:val="both"/>
        <w:rPr>
          <w:rFonts w:ascii="Times New Roman" w:eastAsia="Times New Roman" w:hAnsi="Times New Roman"/>
          <w:color w:val="000001"/>
          <w:sz w:val="28"/>
          <w:szCs w:val="28"/>
          <w:lang w:eastAsia="uk-UA"/>
        </w:rPr>
      </w:pPr>
      <w:r>
        <w:rPr>
          <w:rFonts w:ascii="Times New Roman" w:eastAsia="Times New Roman" w:hAnsi="Times New Roman"/>
          <w:color w:val="000001"/>
          <w:sz w:val="28"/>
          <w:szCs w:val="28"/>
          <w:lang w:eastAsia="uk-UA"/>
        </w:rPr>
        <w:t>Корчак Д. Побачене і пережите: спогади політв’язня. – Стрий ТзОВ «Видавничий дім «</w:t>
      </w:r>
      <w:proofErr w:type="spellStart"/>
      <w:r>
        <w:rPr>
          <w:rFonts w:ascii="Times New Roman" w:eastAsia="Times New Roman" w:hAnsi="Times New Roman"/>
          <w:color w:val="000001"/>
          <w:sz w:val="28"/>
          <w:szCs w:val="28"/>
          <w:lang w:eastAsia="uk-UA"/>
        </w:rPr>
        <w:t>Укрпол</w:t>
      </w:r>
      <w:proofErr w:type="spellEnd"/>
      <w:r>
        <w:rPr>
          <w:rFonts w:ascii="Times New Roman" w:eastAsia="Times New Roman" w:hAnsi="Times New Roman"/>
          <w:color w:val="000001"/>
          <w:sz w:val="28"/>
          <w:szCs w:val="28"/>
          <w:lang w:eastAsia="uk-UA"/>
        </w:rPr>
        <w:t xml:space="preserve">», 2016. – 138 с. </w:t>
      </w:r>
    </w:p>
    <w:p w:rsidR="004E03D1" w:rsidRPr="002722AA" w:rsidRDefault="002722AA" w:rsidP="002722AA">
      <w:pPr>
        <w:pStyle w:val="a3"/>
        <w:numPr>
          <w:ilvl w:val="0"/>
          <w:numId w:val="1"/>
        </w:numPr>
        <w:rPr>
          <w:rFonts w:ascii="Times New Roman" w:eastAsia="Times New Roman" w:hAnsi="Times New Roman"/>
          <w:color w:val="000001"/>
          <w:sz w:val="28"/>
          <w:szCs w:val="28"/>
          <w:lang w:eastAsia="uk-UA"/>
        </w:rPr>
      </w:pPr>
      <w:proofErr w:type="spellStart"/>
      <w:r>
        <w:rPr>
          <w:rFonts w:ascii="Times New Roman" w:eastAsia="Times New Roman" w:hAnsi="Times New Roman"/>
          <w:color w:val="000001"/>
          <w:sz w:val="28"/>
          <w:szCs w:val="28"/>
          <w:lang w:eastAsia="uk-UA"/>
        </w:rPr>
        <w:t>Транскрипти</w:t>
      </w:r>
      <w:proofErr w:type="spellEnd"/>
      <w:r>
        <w:rPr>
          <w:rFonts w:ascii="Times New Roman" w:eastAsia="Times New Roman" w:hAnsi="Times New Roman"/>
          <w:color w:val="000001"/>
          <w:sz w:val="28"/>
          <w:szCs w:val="28"/>
          <w:lang w:eastAsia="uk-UA"/>
        </w:rPr>
        <w:t xml:space="preserve"> інтерв’ю, проведеного з Д. Корчак, грудень 2018.</w:t>
      </w:r>
    </w:p>
    <w:sectPr w:rsidR="004E03D1" w:rsidRPr="002722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427A"/>
    <w:multiLevelType w:val="hybridMultilevel"/>
    <w:tmpl w:val="DAD48A34"/>
    <w:lvl w:ilvl="0" w:tplc="03CE34A4">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B4"/>
    <w:rsid w:val="002722AA"/>
    <w:rsid w:val="004007CC"/>
    <w:rsid w:val="004E03D1"/>
    <w:rsid w:val="00775283"/>
    <w:rsid w:val="00925F51"/>
    <w:rsid w:val="00B525B4"/>
    <w:rsid w:val="00F618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4222</Words>
  <Characters>2407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2019-04-17T10:49:00Z</dcterms:created>
  <dcterms:modified xsi:type="dcterms:W3CDTF">2019-04-19T05:19:00Z</dcterms:modified>
</cp:coreProperties>
</file>