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6B" w:rsidRPr="00753E89" w:rsidRDefault="0016428A" w:rsidP="003A76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753E89">
        <w:rPr>
          <w:rFonts w:ascii="Times New Roman" w:hAnsi="Times New Roman" w:cs="Times New Roman"/>
          <w:sz w:val="36"/>
          <w:szCs w:val="36"/>
          <w:lang w:val="uk-UA"/>
        </w:rPr>
        <w:t xml:space="preserve">Визначення забрудненості </w:t>
      </w:r>
      <w:proofErr w:type="spellStart"/>
      <w:r w:rsidRPr="00753E89">
        <w:rPr>
          <w:rFonts w:ascii="Times New Roman" w:hAnsi="Times New Roman" w:cs="Times New Roman"/>
          <w:sz w:val="36"/>
          <w:szCs w:val="36"/>
          <w:lang w:val="uk-UA"/>
        </w:rPr>
        <w:t>грунту</w:t>
      </w:r>
      <w:proofErr w:type="spellEnd"/>
      <w:r w:rsidRPr="00753E89">
        <w:rPr>
          <w:rFonts w:ascii="Times New Roman" w:hAnsi="Times New Roman" w:cs="Times New Roman"/>
          <w:sz w:val="36"/>
          <w:szCs w:val="36"/>
          <w:lang w:val="uk-UA"/>
        </w:rPr>
        <w:t xml:space="preserve"> за допомогою крес-салату</w:t>
      </w:r>
    </w:p>
    <w:p w:rsidR="0016428A" w:rsidRPr="00192669" w:rsidRDefault="00FF09DA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92669">
        <w:rPr>
          <w:rFonts w:ascii="Times New Roman" w:hAnsi="Times New Roman" w:cs="Times New Roman"/>
          <w:b/>
          <w:sz w:val="24"/>
          <w:szCs w:val="24"/>
          <w:lang w:val="uk-UA"/>
        </w:rPr>
        <w:t>Мисюк</w:t>
      </w:r>
      <w:proofErr w:type="spellEnd"/>
      <w:r w:rsidRPr="001926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Анастасія Вікторівна</w:t>
      </w:r>
      <w:r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, учениця 9 класу </w:t>
      </w:r>
      <w:proofErr w:type="spellStart"/>
      <w:r w:rsidRPr="00192669">
        <w:rPr>
          <w:rFonts w:ascii="Times New Roman" w:hAnsi="Times New Roman" w:cs="Times New Roman"/>
          <w:sz w:val="24"/>
          <w:szCs w:val="24"/>
          <w:lang w:val="uk-UA"/>
        </w:rPr>
        <w:t>Михлянської</w:t>
      </w:r>
      <w:proofErr w:type="spellEnd"/>
      <w:r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ступенів, </w:t>
      </w:r>
      <w:proofErr w:type="spellStart"/>
      <w:r w:rsidR="00753E89" w:rsidRPr="00192669">
        <w:rPr>
          <w:rFonts w:ascii="Times New Roman" w:hAnsi="Times New Roman" w:cs="Times New Roman"/>
          <w:sz w:val="24"/>
          <w:szCs w:val="24"/>
          <w:lang w:val="uk-UA"/>
        </w:rPr>
        <w:t>Ізяславського</w:t>
      </w:r>
      <w:proofErr w:type="spellEnd"/>
      <w:r w:rsidR="00753E89"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наукового товариства учнів, Хмельницьке територіальне відділення МАН України.</w:t>
      </w:r>
    </w:p>
    <w:p w:rsidR="00192669" w:rsidRPr="00192669" w:rsidRDefault="00753E89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92669">
        <w:rPr>
          <w:rFonts w:ascii="Times New Roman" w:hAnsi="Times New Roman" w:cs="Times New Roman"/>
          <w:b/>
          <w:sz w:val="24"/>
          <w:szCs w:val="24"/>
          <w:lang w:val="uk-UA"/>
        </w:rPr>
        <w:t>Філюк</w:t>
      </w:r>
      <w:proofErr w:type="spellEnd"/>
      <w:r w:rsidRPr="001926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Ганна Павлівна</w:t>
      </w:r>
      <w:r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, вчитель хімії та біології </w:t>
      </w:r>
      <w:proofErr w:type="spellStart"/>
      <w:r w:rsidRPr="00192669">
        <w:rPr>
          <w:rFonts w:ascii="Times New Roman" w:hAnsi="Times New Roman" w:cs="Times New Roman"/>
          <w:sz w:val="24"/>
          <w:szCs w:val="24"/>
          <w:lang w:val="uk-UA"/>
        </w:rPr>
        <w:t>Михлянської</w:t>
      </w:r>
      <w:proofErr w:type="spellEnd"/>
      <w:r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ступенів, </w:t>
      </w:r>
      <w:proofErr w:type="spellStart"/>
      <w:r w:rsidR="00192669" w:rsidRPr="00192669">
        <w:rPr>
          <w:rFonts w:ascii="Times New Roman" w:hAnsi="Times New Roman" w:cs="Times New Roman"/>
          <w:sz w:val="24"/>
          <w:szCs w:val="24"/>
          <w:lang w:val="uk-UA"/>
        </w:rPr>
        <w:t>Ізяславський</w:t>
      </w:r>
      <w:proofErr w:type="spellEnd"/>
      <w:r w:rsidR="00192669" w:rsidRPr="00192669">
        <w:rPr>
          <w:rFonts w:ascii="Times New Roman" w:hAnsi="Times New Roman" w:cs="Times New Roman"/>
          <w:sz w:val="24"/>
          <w:szCs w:val="24"/>
          <w:lang w:val="uk-UA"/>
        </w:rPr>
        <w:t xml:space="preserve"> район, Хмельницька обл., тел. 0988180553, </w:t>
      </w:r>
      <w:hyperlink r:id="rId5" w:history="1">
        <w:r w:rsidR="00192669" w:rsidRPr="001926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filiuk_ann@ukr.</w:t>
        </w:r>
        <w:r w:rsidR="00192669" w:rsidRPr="001926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</w:hyperlink>
      <w:r w:rsidR="00192669" w:rsidRPr="001926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2669" w:rsidRPr="00192669" w:rsidRDefault="00192669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5F2" w:rsidRDefault="00040220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Антропогенне забруднення навколишнього середовища вже також стосується і сільської екосистеми, негативний вплив якого відбивається на рослинному і ґрунтовому покрив</w:t>
      </w:r>
      <w:r w:rsidR="000C076B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0C076B">
        <w:rPr>
          <w:rFonts w:ascii="Times New Roman" w:hAnsi="Times New Roman" w:cs="Times New Roman"/>
          <w:sz w:val="28"/>
          <w:szCs w:val="28"/>
          <w:lang w:val="uk-UA"/>
        </w:rPr>
        <w:t>здоров’ї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людини.</w:t>
      </w:r>
      <w:r w:rsidR="000C0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Я живу в селі </w:t>
      </w:r>
      <w:proofErr w:type="spellStart"/>
      <w:r w:rsidR="003B4901">
        <w:rPr>
          <w:rFonts w:ascii="Times New Roman" w:hAnsi="Times New Roman" w:cs="Times New Roman"/>
          <w:sz w:val="28"/>
          <w:szCs w:val="28"/>
          <w:lang w:val="uk-UA"/>
        </w:rPr>
        <w:t>Путринці</w:t>
      </w:r>
      <w:proofErr w:type="spellEnd"/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23AE">
        <w:rPr>
          <w:rFonts w:ascii="Times New Roman" w:hAnsi="Times New Roman" w:cs="Times New Roman"/>
          <w:sz w:val="28"/>
          <w:szCs w:val="28"/>
          <w:lang w:val="uk-UA"/>
        </w:rPr>
        <w:t xml:space="preserve">а в селі </w:t>
      </w:r>
      <w:proofErr w:type="spellStart"/>
      <w:r w:rsidR="006623AE"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="006623AE">
        <w:rPr>
          <w:rFonts w:ascii="Times New Roman" w:hAnsi="Times New Roman" w:cs="Times New Roman"/>
          <w:sz w:val="28"/>
          <w:szCs w:val="28"/>
          <w:lang w:val="uk-UA"/>
        </w:rPr>
        <w:t xml:space="preserve"> наша школа, яка 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 xml:space="preserve">має шкільну ділянку, де 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ми вирощуємо овочі та фрукти для нашої 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>. Для вирощування сільськогосподарських рослин велике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>значення має склад ґрунту. Важливо, щоб в ґрунті були всі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>необхідні для рослин елементи (азот, фосфор, калій,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мікроелементи) і не було речовин - забруднювачів. 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>Нас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зацікавило питання, а який стан ґрунту на наш</w:t>
      </w:r>
      <w:r w:rsidR="003B4901">
        <w:rPr>
          <w:rFonts w:ascii="Times New Roman" w:hAnsi="Times New Roman" w:cs="Times New Roman"/>
          <w:sz w:val="28"/>
          <w:szCs w:val="28"/>
          <w:lang w:val="uk-UA"/>
        </w:rPr>
        <w:t>ій шкільній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ділянці</w:t>
      </w:r>
      <w:r w:rsidR="006623A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B4901"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5F2" w:rsidRDefault="00C165F2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 дослідження: </w:t>
      </w:r>
      <w:r w:rsidR="00DF12AA">
        <w:rPr>
          <w:rFonts w:ascii="Times New Roman" w:hAnsi="Times New Roman" w:cs="Times New Roman"/>
          <w:sz w:val="28"/>
          <w:szCs w:val="28"/>
          <w:lang w:val="uk-UA"/>
        </w:rPr>
        <w:t xml:space="preserve">проби </w:t>
      </w:r>
      <w:proofErr w:type="spellStart"/>
      <w:r w:rsidRPr="003B4901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рун</w:t>
      </w:r>
      <w:r w:rsidR="00DF12AA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даних територій.</w:t>
      </w:r>
    </w:p>
    <w:p w:rsidR="00D12216" w:rsidRDefault="00C165F2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дослідження: </w:t>
      </w:r>
      <w:r w:rsidR="00D1221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ступеню </w:t>
      </w:r>
      <w:r w:rsidR="00D12216" w:rsidRPr="00D12216">
        <w:rPr>
          <w:rFonts w:ascii="Times New Roman" w:hAnsi="Times New Roman" w:cs="Times New Roman"/>
          <w:sz w:val="28"/>
          <w:szCs w:val="28"/>
          <w:lang w:val="uk-UA"/>
        </w:rPr>
        <w:t>забруднення ґрунту</w:t>
      </w:r>
      <w:r w:rsidR="00D12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216" w:rsidRPr="00D12216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D12216">
        <w:rPr>
          <w:rFonts w:ascii="Times New Roman" w:hAnsi="Times New Roman" w:cs="Times New Roman"/>
          <w:sz w:val="28"/>
          <w:szCs w:val="28"/>
          <w:lang w:val="uk-UA"/>
        </w:rPr>
        <w:t>методу</w:t>
      </w:r>
      <w:r w:rsidR="00D12216" w:rsidRPr="00D12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216" w:rsidRPr="00D12216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D12216" w:rsidRPr="00D12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216" w:rsidRDefault="00D12216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дослідити стан ґрунтів </w:t>
      </w:r>
      <w:r w:rsidRPr="003B4901">
        <w:rPr>
          <w:rFonts w:ascii="Times New Roman" w:hAnsi="Times New Roman" w:cs="Times New Roman"/>
          <w:sz w:val="28"/>
          <w:szCs w:val="28"/>
          <w:lang w:val="uk-UA"/>
        </w:rPr>
        <w:t>з нашо</w:t>
      </w:r>
      <w:r w:rsidR="00FD55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шкільної</w:t>
      </w:r>
      <w:r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ділянки і з околиць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Путринці</w:t>
      </w:r>
      <w:proofErr w:type="spellEnd"/>
      <w:r w:rsidRPr="003B4901">
        <w:rPr>
          <w:rFonts w:ascii="Times New Roman" w:hAnsi="Times New Roman" w:cs="Times New Roman"/>
          <w:sz w:val="28"/>
          <w:szCs w:val="28"/>
          <w:lang w:val="uk-UA"/>
        </w:rPr>
        <w:t xml:space="preserve"> на забруднення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метода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216" w:rsidRDefault="00D12216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proofErr w:type="gram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</w:t>
      </w:r>
      <w:proofErr w:type="gram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реалізації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мети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були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поставлені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такі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завдання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</w:p>
    <w:p w:rsidR="00D12216" w:rsidRDefault="00D12216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FD55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1. Відібрати </w:t>
      </w:r>
      <w:r w:rsidR="00FD55B1" w:rsidRPr="00FD55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ґ</w:t>
      </w:r>
      <w:r w:rsidRPr="00FD55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рунтові зразки, підготувати їх до аналізу. </w:t>
      </w:r>
    </w:p>
    <w:p w:rsidR="00D12216" w:rsidRDefault="00D12216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2. Провести оцінку рівня забруднення </w:t>
      </w:r>
      <w:r w:rsidR="00FD55B1" w:rsidRPr="00FD55B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ґ</w:t>
      </w:r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рунтів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шкільної ділянки, околиці с.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Михля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і с.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Путринці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Ізяславського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району Хмельницької області</w:t>
      </w:r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з допомогою </w:t>
      </w:r>
      <w:proofErr w:type="spellStart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біоіндикаторів</w:t>
      </w:r>
      <w:proofErr w:type="spellEnd"/>
      <w:r w:rsidRPr="00D1221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(крес-салату).</w:t>
      </w:r>
    </w:p>
    <w:p w:rsidR="00DD6885" w:rsidRDefault="00BE387B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proofErr w:type="spellStart"/>
      <w:r w:rsidRPr="00BE387B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різні рослини.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ли для цього крес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-салат.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Це однорічна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рослина, що володіє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підвищеною чутливістю до забруднення </w:t>
      </w:r>
      <w:r w:rsidR="00DD6885" w:rsidRPr="00BE387B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важкими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металами, а також до забруднення повітря газоподібними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викидами автотранспорту. Цей </w:t>
      </w:r>
      <w:proofErr w:type="spellStart"/>
      <w:r w:rsidRPr="00BE387B">
        <w:rPr>
          <w:rFonts w:ascii="Times New Roman" w:hAnsi="Times New Roman" w:cs="Times New Roman"/>
          <w:sz w:val="28"/>
          <w:szCs w:val="28"/>
          <w:lang w:val="uk-UA"/>
        </w:rPr>
        <w:t>біоіндикатор</w:t>
      </w:r>
      <w:proofErr w:type="spellEnd"/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швидким проростанням насіння і майже стовідсотковою схожістю,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яка помітно зменшується в присутності забруднення. Крім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того, пагони цієї рослини під дією забруднювачів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піддаються помітним морфологічних змін (затримка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зростання і викривлення пагонів, зменшення довжини і маси коренів,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і маси насіння).</w:t>
      </w:r>
    </w:p>
    <w:p w:rsidR="00DD6885" w:rsidRDefault="00BE387B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BE387B">
        <w:rPr>
          <w:rFonts w:ascii="Times New Roman" w:hAnsi="Times New Roman" w:cs="Times New Roman"/>
          <w:sz w:val="28"/>
          <w:szCs w:val="28"/>
          <w:lang w:val="uk-UA"/>
        </w:rPr>
        <w:t>біоіндикатор</w:t>
      </w:r>
      <w:proofErr w:type="spellEnd"/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кре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>с-салат зручний ще й тим, що дію забруднювачів ґрунту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 xml:space="preserve"> можна вивчати одночасно на великій кількості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рослин при невеликій площі робочого місця (чашка Петрі).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Привабливі також і дуже короткі терміни експерименту.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Насіння крес-салату проростають вже на 3 - 4 день, і на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більшість питань експери</w:t>
      </w:r>
      <w:r w:rsidR="00DD6885">
        <w:rPr>
          <w:rFonts w:ascii="Times New Roman" w:hAnsi="Times New Roman" w:cs="Times New Roman"/>
          <w:sz w:val="28"/>
          <w:szCs w:val="28"/>
          <w:lang w:val="uk-UA"/>
        </w:rPr>
        <w:t>менту можна отримати відповідь п</w:t>
      </w:r>
      <w:r w:rsidRPr="00BE387B">
        <w:rPr>
          <w:rFonts w:ascii="Times New Roman" w:hAnsi="Times New Roman" w:cs="Times New Roman"/>
          <w:sz w:val="28"/>
          <w:szCs w:val="28"/>
          <w:lang w:val="uk-UA"/>
        </w:rPr>
        <w:t>ротягом 10 - 15 діб.</w:t>
      </w:r>
    </w:p>
    <w:p w:rsidR="00071CB2" w:rsidRDefault="00DD6885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Перед тим, як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проводити дослід з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885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>перевіри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насіння на схожість.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2019 р.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в чашку Петрі покла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фільтрувальну папір, добре змочив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>ши його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водою і на папері розкла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насіння (30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 xml:space="preserve"> штук) рядами. Чашку Петрі накрили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кришкою і 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поставив в тепле місце.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 xml:space="preserve"> 4 квітня проросло 29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 xml:space="preserve"> насіння (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 xml:space="preserve">96% насіння), 6 квітня </w:t>
      </w:r>
      <w:r w:rsidRPr="00DD6885">
        <w:rPr>
          <w:rFonts w:ascii="Times New Roman" w:hAnsi="Times New Roman" w:cs="Times New Roman"/>
          <w:sz w:val="28"/>
          <w:szCs w:val="28"/>
          <w:lang w:val="uk-UA"/>
        </w:rPr>
        <w:t>проросли всі 30 насін</w:t>
      </w:r>
      <w:r w:rsidR="00071CB2">
        <w:rPr>
          <w:rFonts w:ascii="Times New Roman" w:hAnsi="Times New Roman" w:cs="Times New Roman"/>
          <w:sz w:val="28"/>
          <w:szCs w:val="28"/>
          <w:lang w:val="uk-UA"/>
        </w:rPr>
        <w:t>ин.</w:t>
      </w:r>
    </w:p>
    <w:p w:rsidR="00D113DC" w:rsidRDefault="00071CB2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Після визначення схожості насіння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приступи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до проведення досліду. Для цього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взя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проб ґрунту з різних місць: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№1 - край дороги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Pr="00071C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 – край дороги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№3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 річки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Путринці</w:t>
      </w:r>
      <w:proofErr w:type="spellEnd"/>
      <w:r w:rsidRPr="00071C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–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в лісі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Pr="00071C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шкільна ділянка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Pr="00071CB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№6 – </w:t>
      </w:r>
      <w:r w:rsidR="00D113DC"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рунт для кімнатних рослин.</w:t>
      </w:r>
    </w:p>
    <w:p w:rsidR="00D113DC" w:rsidRPr="00D113DC" w:rsidRDefault="00D113DC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3DC">
        <w:rPr>
          <w:rFonts w:ascii="Times New Roman" w:hAnsi="Times New Roman" w:cs="Times New Roman"/>
          <w:sz w:val="28"/>
          <w:szCs w:val="28"/>
          <w:lang w:val="uk-UA"/>
        </w:rPr>
        <w:t>Результати спостережень в</w:t>
      </w:r>
      <w:r>
        <w:rPr>
          <w:rFonts w:ascii="Times New Roman" w:hAnsi="Times New Roman" w:cs="Times New Roman"/>
          <w:sz w:val="28"/>
          <w:szCs w:val="28"/>
          <w:lang w:val="uk-UA"/>
        </w:rPr>
        <w:t>несені</w:t>
      </w:r>
      <w:r w:rsidR="00192669">
        <w:rPr>
          <w:rFonts w:ascii="Times New Roman" w:hAnsi="Times New Roman" w:cs="Times New Roman"/>
          <w:sz w:val="28"/>
          <w:szCs w:val="28"/>
          <w:lang w:val="uk-UA"/>
        </w:rPr>
        <w:t xml:space="preserve"> в таблицю:</w:t>
      </w:r>
    </w:p>
    <w:tbl>
      <w:tblPr>
        <w:tblStyle w:val="a3"/>
        <w:tblW w:w="0" w:type="auto"/>
        <w:tblLook w:val="04A0"/>
      </w:tblPr>
      <w:tblGrid>
        <w:gridCol w:w="3663"/>
        <w:gridCol w:w="356"/>
        <w:gridCol w:w="356"/>
        <w:gridCol w:w="636"/>
        <w:gridCol w:w="636"/>
        <w:gridCol w:w="636"/>
        <w:gridCol w:w="636"/>
        <w:gridCol w:w="496"/>
        <w:gridCol w:w="496"/>
        <w:gridCol w:w="496"/>
        <w:gridCol w:w="496"/>
        <w:gridCol w:w="496"/>
      </w:tblGrid>
      <w:tr w:rsidR="00D113DC" w:rsidRPr="00192669" w:rsidTr="00192669">
        <w:trPr>
          <w:trHeight w:val="545"/>
        </w:trPr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Досліджуваний ґрунт</w:t>
            </w:r>
          </w:p>
        </w:tc>
        <w:tc>
          <w:tcPr>
            <w:tcW w:w="0" w:type="auto"/>
            <w:gridSpan w:val="11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пророслого насіння (%)</w:t>
            </w:r>
          </w:p>
        </w:tc>
      </w:tr>
      <w:tr w:rsidR="00B2087B" w:rsidRPr="00192669" w:rsidTr="00192669"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D113DC" w:rsidRPr="00192669" w:rsidRDefault="00D113DC" w:rsidP="003A766C">
            <w:pPr>
              <w:tabs>
                <w:tab w:val="right" w:pos="18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Проба             </w:t>
            </w: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Доба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0" w:type="auto"/>
          </w:tcPr>
          <w:p w:rsidR="00D113DC" w:rsidRPr="00192669" w:rsidRDefault="00B2087B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B2087B" w:rsidRPr="00192669" w:rsidTr="00192669"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D113DC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</w:tcPr>
          <w:p w:rsidR="00D113DC" w:rsidRPr="00192669" w:rsidRDefault="00641AD7" w:rsidP="003A76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</w:tbl>
    <w:p w:rsidR="00D113DC" w:rsidRPr="00D113DC" w:rsidRDefault="00641AD7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досл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іду показали,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рунт, взят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біля доріг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Путринці</w:t>
      </w:r>
      <w:proofErr w:type="spellEnd"/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(проба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№2) – 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забруднен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сильно;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рунт, взят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біля річки Горинь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(проба №3) – середньої забрудненості;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рунт, взят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в лісі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(№4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слабо забр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уднен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ий;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 шкільної ділянки (№5) – </w:t>
      </w:r>
      <w:r w:rsidR="00B677C5">
        <w:rPr>
          <w:rFonts w:ascii="Times New Roman" w:hAnsi="Times New Roman" w:cs="Times New Roman"/>
          <w:sz w:val="28"/>
          <w:szCs w:val="28"/>
          <w:lang w:val="uk-UA"/>
        </w:rPr>
        <w:t xml:space="preserve">слабо забруднений; 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77C5"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рунті</w:t>
      </w:r>
      <w:r w:rsidR="00B677C5">
        <w:rPr>
          <w:rFonts w:ascii="Times New Roman" w:hAnsi="Times New Roman" w:cs="Times New Roman"/>
          <w:sz w:val="28"/>
          <w:szCs w:val="28"/>
          <w:lang w:val="uk-UA"/>
        </w:rPr>
        <w:t xml:space="preserve"> для вирощування квітів (проба №6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) - забруднення відсутн</w:t>
      </w:r>
      <w:r w:rsidR="00B677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CB2" w:rsidRPr="00BE387B" w:rsidRDefault="00B677C5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результаті проведеної роботи ми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вияви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, що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сел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Путринці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Михля</w:t>
      </w:r>
      <w:proofErr w:type="spellEnd"/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екологічна обстановка не дуже сприятлива, </w:t>
      </w:r>
      <w:r w:rsidRPr="00071CB2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рунт забруднен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. І це пов'язано з тим, що досить близько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біля полів знаходиться 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автомобільна </w:t>
      </w:r>
      <w:r>
        <w:rPr>
          <w:rFonts w:ascii="Times New Roman" w:hAnsi="Times New Roman" w:cs="Times New Roman"/>
          <w:sz w:val="28"/>
          <w:szCs w:val="28"/>
          <w:lang w:val="uk-UA"/>
        </w:rPr>
        <w:t>дорога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 xml:space="preserve">, а також у місцевого населення багато особистих автомобілів, які і забруднюють повітря вихлопними газами, а забруднення з повітря осідають на ґрунт. Для захисту нашої землі від забруднень треба випускати автотранспорт на біологічно чистому паливі, наприклад, на </w:t>
      </w:r>
      <w:r>
        <w:rPr>
          <w:rFonts w:ascii="Times New Roman" w:hAnsi="Times New Roman" w:cs="Times New Roman"/>
          <w:sz w:val="28"/>
          <w:szCs w:val="28"/>
          <w:lang w:val="uk-UA"/>
        </w:rPr>
        <w:t>біо</w:t>
      </w:r>
      <w:r w:rsidR="00D113DC" w:rsidRPr="00D113DC">
        <w:rPr>
          <w:rFonts w:ascii="Times New Roman" w:hAnsi="Times New Roman" w:cs="Times New Roman"/>
          <w:sz w:val="28"/>
          <w:szCs w:val="28"/>
          <w:lang w:val="uk-UA"/>
        </w:rPr>
        <w:t>газі або на електроенергії.</w:t>
      </w:r>
    </w:p>
    <w:p w:rsidR="00040220" w:rsidRPr="00192669" w:rsidRDefault="00040220" w:rsidP="003A76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66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040220" w:rsidRPr="00040220" w:rsidRDefault="00040220" w:rsidP="003A766C">
      <w:pPr>
        <w:numPr>
          <w:ilvl w:val="0"/>
          <w:numId w:val="1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Лисиця А.В.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забруднених територій.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40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220">
        <w:rPr>
          <w:rFonts w:ascii="Times New Roman" w:hAnsi="Times New Roman" w:cs="Times New Roman"/>
          <w:sz w:val="28"/>
          <w:szCs w:val="28"/>
        </w:rPr>
        <w:t>івне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: Дока-центр, 2018. – 94 </w:t>
      </w:r>
      <w:proofErr w:type="gramStart"/>
      <w:r w:rsidRPr="000402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0220">
        <w:rPr>
          <w:rFonts w:ascii="Times New Roman" w:hAnsi="Times New Roman" w:cs="Times New Roman"/>
          <w:sz w:val="28"/>
          <w:szCs w:val="28"/>
        </w:rPr>
        <w:t>.</w:t>
      </w:r>
    </w:p>
    <w:p w:rsidR="00040220" w:rsidRPr="00040220" w:rsidRDefault="00040220" w:rsidP="003A766C">
      <w:pPr>
        <w:numPr>
          <w:ilvl w:val="0"/>
          <w:numId w:val="1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Ольхович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 О. П.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Фітоіндикація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фітомоніторинг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 / О. П.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Ольхович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, М. М. Мусієнко. – К.: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>, 2005. – 64 с.</w:t>
      </w:r>
    </w:p>
    <w:p w:rsidR="00040220" w:rsidRPr="00040220" w:rsidRDefault="00040220" w:rsidP="003A766C">
      <w:pPr>
        <w:numPr>
          <w:ilvl w:val="0"/>
          <w:numId w:val="1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Парпан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 В. І. Деревні рослини як кумулятивні індикатори забруднення довкілля важкими металами / В. І.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Парпан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0220">
        <w:rPr>
          <w:rFonts w:ascii="Times New Roman" w:hAnsi="Times New Roman" w:cs="Times New Roman"/>
          <w:bCs/>
          <w:sz w:val="28"/>
          <w:szCs w:val="28"/>
          <w:lang w:val="uk-UA"/>
        </w:rPr>
        <w:t>М. М. Миленька</w:t>
      </w:r>
      <w:r w:rsidRPr="000402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// Наук.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. Тернопільського нац. педагогічного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. – 2008. –  № 4 (38). – С. 93 – 97. </w:t>
      </w:r>
    </w:p>
    <w:p w:rsidR="00040220" w:rsidRPr="00040220" w:rsidRDefault="00040220" w:rsidP="003A766C">
      <w:pPr>
        <w:numPr>
          <w:ilvl w:val="0"/>
          <w:numId w:val="1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40220">
        <w:rPr>
          <w:rFonts w:ascii="Times New Roman" w:hAnsi="Times New Roman" w:cs="Times New Roman"/>
          <w:sz w:val="28"/>
          <w:szCs w:val="28"/>
        </w:rPr>
        <w:t xml:space="preserve">Патика В. П.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Мікробіологічний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грунту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трансформованих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Закарпаття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/ В. П. Патика, Л. Ю.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Симочко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40220">
        <w:rPr>
          <w:rFonts w:ascii="Times New Roman" w:hAnsi="Times New Roman" w:cs="Times New Roman"/>
          <w:sz w:val="28"/>
          <w:szCs w:val="28"/>
        </w:rPr>
        <w:t>Мікробіол</w:t>
      </w:r>
      <w:proofErr w:type="spellEnd"/>
      <w:r w:rsidRPr="00040220">
        <w:rPr>
          <w:rFonts w:ascii="Times New Roman" w:hAnsi="Times New Roman" w:cs="Times New Roman"/>
          <w:sz w:val="28"/>
          <w:szCs w:val="28"/>
        </w:rPr>
        <w:t xml:space="preserve">. журн. – 2013. – 75,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40220">
        <w:rPr>
          <w:rFonts w:ascii="Times New Roman" w:hAnsi="Times New Roman" w:cs="Times New Roman"/>
          <w:sz w:val="28"/>
          <w:szCs w:val="28"/>
        </w:rPr>
        <w:t xml:space="preserve"> 2. – С. 21-31.</w:t>
      </w:r>
    </w:p>
    <w:p w:rsidR="00040220" w:rsidRPr="00040220" w:rsidRDefault="00040220" w:rsidP="003A766C">
      <w:pPr>
        <w:numPr>
          <w:ilvl w:val="0"/>
          <w:numId w:val="1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Франчук Г. М. Оцінювання забруднення ґрунтів нафтопродуктами внаслідок діяльності автозаправних станцій / Г. М. Франчук, М. М.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Радомська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авіац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0220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. – 2009. –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040220">
        <w:rPr>
          <w:rFonts w:ascii="Times New Roman" w:hAnsi="Times New Roman" w:cs="Times New Roman"/>
          <w:sz w:val="28"/>
          <w:szCs w:val="28"/>
          <w:lang w:val="uk-UA"/>
        </w:rPr>
        <w:t xml:space="preserve"> 1. – С. 46-49.</w:t>
      </w:r>
    </w:p>
    <w:sectPr w:rsidR="00040220" w:rsidRPr="00040220" w:rsidSect="003A76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5133"/>
    <w:multiLevelType w:val="hybridMultilevel"/>
    <w:tmpl w:val="B99C1E0A"/>
    <w:lvl w:ilvl="0" w:tplc="DBA29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7ACE"/>
    <w:rsid w:val="00016916"/>
    <w:rsid w:val="00040220"/>
    <w:rsid w:val="00071CB2"/>
    <w:rsid w:val="00081E1A"/>
    <w:rsid w:val="000C076B"/>
    <w:rsid w:val="00127671"/>
    <w:rsid w:val="0016428A"/>
    <w:rsid w:val="00192669"/>
    <w:rsid w:val="00197607"/>
    <w:rsid w:val="00214101"/>
    <w:rsid w:val="00251E99"/>
    <w:rsid w:val="00281469"/>
    <w:rsid w:val="002A558F"/>
    <w:rsid w:val="002C35C8"/>
    <w:rsid w:val="003102F1"/>
    <w:rsid w:val="00331F58"/>
    <w:rsid w:val="0038672F"/>
    <w:rsid w:val="003A766C"/>
    <w:rsid w:val="003A7AFB"/>
    <w:rsid w:val="003B4901"/>
    <w:rsid w:val="003C297E"/>
    <w:rsid w:val="003F3D08"/>
    <w:rsid w:val="003F3DAC"/>
    <w:rsid w:val="003F4803"/>
    <w:rsid w:val="004770EB"/>
    <w:rsid w:val="004812BD"/>
    <w:rsid w:val="004B7AF8"/>
    <w:rsid w:val="00520E33"/>
    <w:rsid w:val="00534D1A"/>
    <w:rsid w:val="00550C9C"/>
    <w:rsid w:val="005515B4"/>
    <w:rsid w:val="00576FC7"/>
    <w:rsid w:val="005960B6"/>
    <w:rsid w:val="005B4BA8"/>
    <w:rsid w:val="005E01D2"/>
    <w:rsid w:val="006119A0"/>
    <w:rsid w:val="0061753C"/>
    <w:rsid w:val="00641AD7"/>
    <w:rsid w:val="00655438"/>
    <w:rsid w:val="006623AE"/>
    <w:rsid w:val="00693F03"/>
    <w:rsid w:val="006E4A08"/>
    <w:rsid w:val="00717273"/>
    <w:rsid w:val="00721FCC"/>
    <w:rsid w:val="0074026E"/>
    <w:rsid w:val="00753E89"/>
    <w:rsid w:val="0077230D"/>
    <w:rsid w:val="00781A45"/>
    <w:rsid w:val="007A4122"/>
    <w:rsid w:val="007A589D"/>
    <w:rsid w:val="007D4ADC"/>
    <w:rsid w:val="008A1C1F"/>
    <w:rsid w:val="00966295"/>
    <w:rsid w:val="0098031E"/>
    <w:rsid w:val="0099140B"/>
    <w:rsid w:val="009B5353"/>
    <w:rsid w:val="009B7559"/>
    <w:rsid w:val="00B17ACE"/>
    <w:rsid w:val="00B2087B"/>
    <w:rsid w:val="00B54CB0"/>
    <w:rsid w:val="00B5799F"/>
    <w:rsid w:val="00B677C5"/>
    <w:rsid w:val="00BE387B"/>
    <w:rsid w:val="00BE52C7"/>
    <w:rsid w:val="00BF23CC"/>
    <w:rsid w:val="00BF45B3"/>
    <w:rsid w:val="00C165F2"/>
    <w:rsid w:val="00C31A35"/>
    <w:rsid w:val="00C7737C"/>
    <w:rsid w:val="00CD204E"/>
    <w:rsid w:val="00D113DC"/>
    <w:rsid w:val="00D12216"/>
    <w:rsid w:val="00D436F8"/>
    <w:rsid w:val="00D832DF"/>
    <w:rsid w:val="00DA3EFE"/>
    <w:rsid w:val="00DD6885"/>
    <w:rsid w:val="00DF12AA"/>
    <w:rsid w:val="00E00C4A"/>
    <w:rsid w:val="00E64E98"/>
    <w:rsid w:val="00E64FB5"/>
    <w:rsid w:val="00E81A9C"/>
    <w:rsid w:val="00E946F6"/>
    <w:rsid w:val="00EF4AC3"/>
    <w:rsid w:val="00F341F0"/>
    <w:rsid w:val="00F43211"/>
    <w:rsid w:val="00F661D8"/>
    <w:rsid w:val="00FD55B1"/>
    <w:rsid w:val="00FE585C"/>
    <w:rsid w:val="00FF09DA"/>
    <w:rsid w:val="00FF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uk_an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2019-04-05T11:31:00Z</dcterms:created>
  <dcterms:modified xsi:type="dcterms:W3CDTF">2019-04-12T10:52:00Z</dcterms:modified>
</cp:coreProperties>
</file>