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5" w:rsidRPr="0070682C" w:rsidRDefault="00BA4055" w:rsidP="00BA405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0682C">
        <w:rPr>
          <w:rFonts w:ascii="Times New Roman" w:hAnsi="Times New Roman" w:cs="Times New Roman"/>
          <w:b/>
          <w:sz w:val="36"/>
          <w:szCs w:val="36"/>
          <w:lang w:val="uk-UA"/>
        </w:rPr>
        <w:t>Тези</w:t>
      </w:r>
    </w:p>
    <w:p w:rsidR="00BA4055" w:rsidRPr="0070682C" w:rsidRDefault="00BA4055" w:rsidP="00DA4A6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068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дослідницького проекту </w:t>
      </w:r>
      <w:r w:rsidRPr="00FE48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="00873C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Газон нев'янучої трави, </w:t>
      </w:r>
      <w:r w:rsidR="00FE48C0" w:rsidRPr="00FE48C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ховає власну суть</w:t>
      </w:r>
      <w:r w:rsidR="002D66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BA4055" w:rsidRPr="00F45A6B" w:rsidRDefault="00734808" w:rsidP="00BA405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Смутко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Вероніка Анатоліївна </w:t>
      </w:r>
      <w:r w:rsidR="00BA4055" w:rsidRPr="00F45A6B">
        <w:rPr>
          <w:rFonts w:ascii="Times New Roman" w:hAnsi="Times New Roman" w:cs="Times New Roman"/>
          <w:b/>
          <w:iCs/>
          <w:sz w:val="28"/>
          <w:szCs w:val="28"/>
          <w:lang w:val="uk-UA"/>
        </w:rPr>
        <w:t>,</w:t>
      </w:r>
    </w:p>
    <w:p w:rsidR="00335B17" w:rsidRPr="00335B17" w:rsidRDefault="00734808" w:rsidP="00335B17">
      <w:pPr>
        <w:pStyle w:val="3"/>
        <w:shd w:val="clear" w:color="auto" w:fill="FFFFFF"/>
        <w:spacing w:line="300" w:lineRule="atLeast"/>
        <w:rPr>
          <w:rFonts w:ascii="Helvetica" w:hAnsi="Helvetica" w:cs="Helvetica"/>
          <w:spacing w:val="5"/>
        </w:rPr>
      </w:pPr>
      <w:r>
        <w:rPr>
          <w:iCs/>
          <w:sz w:val="28"/>
          <w:szCs w:val="28"/>
          <w:lang w:val="uk-UA"/>
        </w:rPr>
        <w:t xml:space="preserve">Учениця7-А </w:t>
      </w:r>
      <w:r w:rsidR="00BA4055" w:rsidRPr="0070682C">
        <w:rPr>
          <w:iCs/>
          <w:sz w:val="28"/>
          <w:szCs w:val="28"/>
          <w:lang w:val="uk-UA"/>
        </w:rPr>
        <w:t xml:space="preserve"> класу</w:t>
      </w:r>
      <w:r w:rsidR="00BA4055">
        <w:rPr>
          <w:iCs/>
          <w:sz w:val="28"/>
          <w:szCs w:val="28"/>
          <w:lang w:val="uk-UA"/>
        </w:rPr>
        <w:t>,</w:t>
      </w:r>
      <w:r w:rsidR="00826D8B">
        <w:rPr>
          <w:iCs/>
          <w:sz w:val="28"/>
          <w:szCs w:val="28"/>
          <w:lang w:val="uk-UA"/>
        </w:rPr>
        <w:t xml:space="preserve"> </w:t>
      </w:r>
      <w:r w:rsidR="00BA4055" w:rsidRPr="0070682C">
        <w:rPr>
          <w:sz w:val="28"/>
          <w:szCs w:val="28"/>
          <w:shd w:val="clear" w:color="auto" w:fill="FFFFFF"/>
          <w:lang w:val="uk-UA"/>
        </w:rPr>
        <w:t>спеціалізована загальноосвітня школа І-ІІІ ступенів №12.</w:t>
      </w:r>
      <w:r w:rsidR="00826D8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4055" w:rsidRPr="00335B17">
        <w:rPr>
          <w:sz w:val="28"/>
          <w:szCs w:val="28"/>
          <w:shd w:val="clear" w:color="auto" w:fill="FFFFFF"/>
          <w:lang w:val="uk-UA"/>
        </w:rPr>
        <w:t>Конт</w:t>
      </w:r>
      <w:proofErr w:type="spellEnd"/>
      <w:r w:rsidR="00002248" w:rsidRPr="00335B17">
        <w:rPr>
          <w:sz w:val="28"/>
          <w:szCs w:val="28"/>
          <w:shd w:val="clear" w:color="auto" w:fill="FFFFFF"/>
          <w:lang w:val="uk-UA"/>
        </w:rPr>
        <w:t>.</w:t>
      </w:r>
      <w:r w:rsidRPr="00335B17">
        <w:rPr>
          <w:sz w:val="28"/>
          <w:szCs w:val="28"/>
          <w:shd w:val="clear" w:color="auto" w:fill="FFFFFF"/>
          <w:lang w:val="uk-UA"/>
        </w:rPr>
        <w:t xml:space="preserve"> тел.0686683800</w:t>
      </w:r>
      <w:r w:rsidR="00BA4055" w:rsidRPr="00335B17">
        <w:rPr>
          <w:sz w:val="28"/>
          <w:szCs w:val="28"/>
          <w:shd w:val="clear" w:color="auto" w:fill="FFFFFF"/>
          <w:lang w:val="uk-UA"/>
        </w:rPr>
        <w:t xml:space="preserve">. </w:t>
      </w:r>
      <w:r w:rsidR="00BA4055" w:rsidRPr="00335B17">
        <w:rPr>
          <w:sz w:val="28"/>
          <w:szCs w:val="28"/>
          <w:lang w:val="uk-UA"/>
        </w:rPr>
        <w:t>29006,</w:t>
      </w:r>
      <w:r w:rsidRPr="00335B17">
        <w:rPr>
          <w:sz w:val="28"/>
          <w:szCs w:val="28"/>
          <w:lang w:val="uk-UA"/>
        </w:rPr>
        <w:t xml:space="preserve"> м. Хмельницький , вул. </w:t>
      </w:r>
      <w:proofErr w:type="spellStart"/>
      <w:r w:rsidRPr="00335B17">
        <w:rPr>
          <w:sz w:val="28"/>
          <w:szCs w:val="28"/>
          <w:lang w:val="uk-UA"/>
        </w:rPr>
        <w:t>Майборського</w:t>
      </w:r>
      <w:proofErr w:type="spellEnd"/>
      <w:r w:rsidR="00BA4055" w:rsidRPr="00335B17">
        <w:rPr>
          <w:sz w:val="28"/>
          <w:szCs w:val="28"/>
          <w:lang w:val="uk-UA"/>
        </w:rPr>
        <w:t xml:space="preserve"> Нова пошта № 20. </w:t>
      </w:r>
      <w:r w:rsidR="00BA4055" w:rsidRPr="00335B17">
        <w:rPr>
          <w:rFonts w:eastAsia="Calibri"/>
          <w:sz w:val="28"/>
          <w:szCs w:val="28"/>
        </w:rPr>
        <w:t>E</w:t>
      </w:r>
      <w:r w:rsidR="00BA4055" w:rsidRPr="00335B17">
        <w:rPr>
          <w:rFonts w:eastAsia="Calibri"/>
          <w:sz w:val="28"/>
          <w:szCs w:val="28"/>
          <w:lang w:val="uk-UA"/>
        </w:rPr>
        <w:t xml:space="preserve">: </w:t>
      </w:r>
      <w:r w:rsidR="00BA4055" w:rsidRPr="00335B17">
        <w:rPr>
          <w:rFonts w:eastAsia="Calibri"/>
          <w:sz w:val="28"/>
          <w:szCs w:val="28"/>
        </w:rPr>
        <w:t>mail</w:t>
      </w:r>
      <w:r w:rsidR="00335B17" w:rsidRPr="00335B17">
        <w:rPr>
          <w:rFonts w:ascii="Helvetica" w:hAnsi="Helvetica" w:cs="Helvetica"/>
          <w:spacing w:val="5"/>
        </w:rPr>
        <w:t>smutko18.05.2006@gmail.com</w:t>
      </w:r>
    </w:p>
    <w:p w:rsidR="00BA4055" w:rsidRPr="00734808" w:rsidRDefault="00BA4055" w:rsidP="00BA40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A4055" w:rsidRDefault="00BA4055" w:rsidP="00BA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0682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Координатори проекту:</w:t>
      </w:r>
    </w:p>
    <w:p w:rsidR="00BA4055" w:rsidRPr="00F45A6B" w:rsidRDefault="00BA4055" w:rsidP="00BA4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0682C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Бочко М.І.</w:t>
      </w:r>
      <w:r w:rsidRPr="00706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вчитель географії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 екології, вчитель – методист.</w:t>
      </w:r>
      <w:r w:rsidR="00826D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Конт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 т</w:t>
      </w:r>
      <w:r w:rsidRPr="00706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ел. +380974800675, </w:t>
      </w:r>
      <w:r w:rsidRPr="0070682C">
        <w:rPr>
          <w:rFonts w:ascii="Times New Roman" w:eastAsia="Calibri" w:hAnsi="Times New Roman" w:cs="Times New Roman"/>
          <w:sz w:val="28"/>
          <w:szCs w:val="28"/>
        </w:rPr>
        <w:t>E</w:t>
      </w:r>
      <w:r w:rsidRPr="00706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0682C">
        <w:rPr>
          <w:rFonts w:ascii="Times New Roman" w:eastAsia="Calibri" w:hAnsi="Times New Roman" w:cs="Times New Roman"/>
          <w:sz w:val="28"/>
          <w:szCs w:val="28"/>
        </w:rPr>
        <w:t>mail</w:t>
      </w:r>
      <w:hyperlink r:id="rId5" w:tgtFrame="_blank" w:history="1">
        <w:r w:rsidRPr="009C27DD">
          <w:rPr>
            <w:rStyle w:val="a4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</w:rPr>
          <w:t>maria</w:t>
        </w:r>
        <w:proofErr w:type="spellEnd"/>
        <w:r w:rsidRPr="009C27DD">
          <w:rPr>
            <w:rStyle w:val="a4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  <w:lang w:val="uk-UA"/>
          </w:rPr>
          <w:t>.</w:t>
        </w:r>
        <w:r w:rsidRPr="009C27DD">
          <w:rPr>
            <w:rStyle w:val="a4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</w:rPr>
          <w:t>bochko</w:t>
        </w:r>
        <w:r w:rsidRPr="009C27DD">
          <w:rPr>
            <w:rStyle w:val="a4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  <w:lang w:val="uk-UA"/>
          </w:rPr>
          <w:t>4@</w:t>
        </w:r>
        <w:r w:rsidRPr="009C27DD">
          <w:rPr>
            <w:rStyle w:val="a4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</w:rPr>
          <w:t>gmail</w:t>
        </w:r>
        <w:r w:rsidRPr="009C27DD">
          <w:rPr>
            <w:rStyle w:val="a4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  <w:lang w:val="uk-UA"/>
          </w:rPr>
          <w:t>.</w:t>
        </w:r>
        <w:r w:rsidRPr="009C27DD">
          <w:rPr>
            <w:rStyle w:val="a4"/>
            <w:rFonts w:ascii="Times New Roman" w:hAnsi="Times New Roman" w:cs="Times New Roman"/>
            <w:color w:val="3333FF"/>
            <w:sz w:val="28"/>
            <w:szCs w:val="28"/>
            <w:shd w:val="clear" w:color="auto" w:fill="FFFFFF"/>
          </w:rPr>
          <w:t>com</w:t>
        </w:r>
      </w:hyperlink>
      <w:r w:rsidRPr="009C27DD">
        <w:rPr>
          <w:rFonts w:ascii="Times New Roman" w:hAnsi="Times New Roman" w:cs="Times New Roman"/>
          <w:color w:val="3333FF"/>
          <w:sz w:val="28"/>
          <w:szCs w:val="28"/>
          <w:lang w:val="uk-UA"/>
        </w:rPr>
        <w:t>.</w:t>
      </w:r>
      <w:r w:rsidRPr="00F45A6B">
        <w:rPr>
          <w:rFonts w:ascii="Times New Roman" w:hAnsi="Times New Roman" w:cs="Times New Roman"/>
          <w:b/>
          <w:sz w:val="28"/>
          <w:szCs w:val="28"/>
          <w:lang w:val="uk-UA"/>
        </w:rPr>
        <w:t>Нова пошта №20</w:t>
      </w:r>
    </w:p>
    <w:p w:rsidR="00BA4055" w:rsidRPr="0070682C" w:rsidRDefault="00BA4055" w:rsidP="00BA40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</w:p>
    <w:p w:rsidR="00BA4055" w:rsidRPr="005C3106" w:rsidRDefault="00BA4055" w:rsidP="00BA40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14CE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026698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Вперше в умовах мікрорайону </w:t>
      </w:r>
      <w:proofErr w:type="spellStart"/>
      <w:r w:rsidR="00026698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Раково</w:t>
      </w:r>
      <w:proofErr w:type="spellEnd"/>
      <w:r w:rsidR="00026698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м. Хмельницького проведено дослідження характеру фо</w:t>
      </w:r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рмування рослинності </w:t>
      </w:r>
      <w:r w:rsidR="001F6795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лучних </w:t>
      </w:r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>ґ</w:t>
      </w:r>
      <w:r w:rsidR="00026698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азонів. </w:t>
      </w:r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Встановлено частоту </w:t>
      </w:r>
      <w:proofErr w:type="spellStart"/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>трапляння</w:t>
      </w:r>
      <w:proofErr w:type="spellEnd"/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окремих видів у ґазонному вкритті урбанізованої </w:t>
      </w:r>
      <w:r w:rsidR="00D37FCC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>екосистеми.Наведено трансформації ґ</w:t>
      </w:r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азонного покриття в наслідок неефективної </w:t>
      </w:r>
      <w:proofErr w:type="spellStart"/>
      <w:r w:rsidR="00D37FCC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>парко</w:t>
      </w:r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>господарської</w:t>
      </w:r>
      <w:proofErr w:type="spellEnd"/>
      <w:r w:rsidR="002D66A9" w:rsidRPr="001F679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діяльності.</w:t>
      </w:r>
    </w:p>
    <w:p w:rsidR="00FE48C0" w:rsidRDefault="00BA4055" w:rsidP="00FE48C0">
      <w:pPr>
        <w:pStyle w:val="Default"/>
        <w:rPr>
          <w:i/>
          <w:sz w:val="28"/>
          <w:szCs w:val="28"/>
          <w:lang w:val="uk-UA"/>
        </w:rPr>
      </w:pPr>
      <w:r w:rsidRPr="00C107E4">
        <w:rPr>
          <w:b/>
          <w:sz w:val="28"/>
          <w:szCs w:val="28"/>
          <w:lang w:val="uk-UA"/>
        </w:rPr>
        <w:t>Ключові слова:</w:t>
      </w:r>
      <w:r w:rsidR="00FE48C0" w:rsidRPr="00D37FCC">
        <w:rPr>
          <w:i/>
          <w:iCs/>
          <w:sz w:val="28"/>
          <w:szCs w:val="28"/>
          <w:lang w:val="uk-UA"/>
        </w:rPr>
        <w:t>травостій газонного тип</w:t>
      </w:r>
      <w:r w:rsidR="00FE48C0" w:rsidRPr="0018707E">
        <w:rPr>
          <w:i/>
          <w:iCs/>
          <w:sz w:val="28"/>
          <w:szCs w:val="28"/>
          <w:lang w:val="uk-UA"/>
        </w:rPr>
        <w:t>у,</w:t>
      </w:r>
      <w:r w:rsidR="00FE48C0" w:rsidRPr="0018707E">
        <w:rPr>
          <w:i/>
          <w:sz w:val="28"/>
          <w:szCs w:val="28"/>
          <w:lang w:val="uk-UA"/>
        </w:rPr>
        <w:t xml:space="preserve"> екологічний </w:t>
      </w:r>
      <w:r w:rsidR="00FE48C0" w:rsidRPr="00D37FCC">
        <w:rPr>
          <w:i/>
          <w:sz w:val="28"/>
          <w:szCs w:val="28"/>
          <w:lang w:val="uk-UA"/>
        </w:rPr>
        <w:t>стан,</w:t>
      </w:r>
      <w:r w:rsidR="002D66A9">
        <w:rPr>
          <w:i/>
          <w:sz w:val="28"/>
          <w:szCs w:val="28"/>
          <w:lang w:val="uk-UA"/>
        </w:rPr>
        <w:t xml:space="preserve"> лучні ґазони мікрорайону Ракове</w:t>
      </w:r>
      <w:r w:rsidR="00D37FCC">
        <w:rPr>
          <w:i/>
          <w:sz w:val="28"/>
          <w:szCs w:val="28"/>
          <w:lang w:val="uk-UA"/>
        </w:rPr>
        <w:t>.</w:t>
      </w:r>
    </w:p>
    <w:p w:rsidR="00D37FCC" w:rsidRDefault="00D37FCC" w:rsidP="00FE48C0">
      <w:pPr>
        <w:pStyle w:val="Default"/>
        <w:rPr>
          <w:i/>
          <w:sz w:val="28"/>
          <w:szCs w:val="28"/>
          <w:lang w:val="uk-UA"/>
        </w:rPr>
      </w:pPr>
    </w:p>
    <w:p w:rsidR="00BA4055" w:rsidRPr="001F6795" w:rsidRDefault="00C90265" w:rsidP="002779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</w:t>
      </w:r>
      <w:r w:rsidR="0018707E">
        <w:rPr>
          <w:rFonts w:ascii="Times New Roman" w:hAnsi="Times New Roman" w:cs="Times New Roman"/>
          <w:sz w:val="28"/>
          <w:szCs w:val="28"/>
          <w:lang w:val="ru-RU"/>
        </w:rPr>
        <w:t>чний</w:t>
      </w:r>
      <w:proofErr w:type="spellEnd"/>
      <w:r w:rsidR="0018707E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="0018707E">
        <w:rPr>
          <w:rFonts w:ascii="Times New Roman" w:hAnsi="Times New Roman" w:cs="Times New Roman"/>
          <w:sz w:val="28"/>
          <w:szCs w:val="28"/>
          <w:lang w:val="ru-RU"/>
        </w:rPr>
        <w:t>мікрорайону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8707E">
        <w:rPr>
          <w:rFonts w:ascii="Times New Roman" w:hAnsi="Times New Roman" w:cs="Times New Roman"/>
          <w:sz w:val="28"/>
          <w:szCs w:val="28"/>
          <w:lang w:val="ru-RU"/>
        </w:rPr>
        <w:t>Раково</w:t>
      </w:r>
      <w:proofErr w:type="spellEnd"/>
      <w:r w:rsidR="0018707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gramEnd"/>
      <w:r w:rsidR="001870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8707E">
        <w:rPr>
          <w:rFonts w:ascii="Times New Roman" w:hAnsi="Times New Roman" w:cs="Times New Roman"/>
          <w:sz w:val="28"/>
          <w:szCs w:val="28"/>
          <w:lang w:val="ru-RU"/>
        </w:rPr>
        <w:t>Хмельницького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707E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707E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="001870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8707E">
        <w:rPr>
          <w:rFonts w:ascii="Times New Roman" w:hAnsi="Times New Roman" w:cs="Times New Roman"/>
          <w:sz w:val="28"/>
          <w:szCs w:val="28"/>
          <w:lang w:val="ru-RU"/>
        </w:rPr>
        <w:t>Збіль</w:t>
      </w:r>
      <w:r w:rsidR="00D37FCC">
        <w:rPr>
          <w:rFonts w:ascii="Times New Roman" w:hAnsi="Times New Roman" w:cs="Times New Roman"/>
          <w:sz w:val="28"/>
          <w:szCs w:val="28"/>
          <w:lang w:val="ru-RU"/>
        </w:rPr>
        <w:t>шення</w:t>
      </w:r>
      <w:proofErr w:type="spellEnd"/>
      <w:r w:rsidR="00D37FCC">
        <w:rPr>
          <w:rFonts w:ascii="Times New Roman" w:hAnsi="Times New Roman" w:cs="Times New Roman"/>
          <w:sz w:val="28"/>
          <w:szCs w:val="28"/>
          <w:lang w:val="ru-RU"/>
        </w:rPr>
        <w:t xml:space="preserve">  техногенного</w:t>
      </w:r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D37FCC">
        <w:rPr>
          <w:rFonts w:ascii="Times New Roman" w:hAnsi="Times New Roman" w:cs="Times New Roman"/>
          <w:sz w:val="28"/>
          <w:szCs w:val="28"/>
          <w:lang w:val="ru-RU"/>
        </w:rPr>
        <w:t xml:space="preserve">,  негативна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37FC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D37FCC">
        <w:rPr>
          <w:rFonts w:ascii="Times New Roman" w:hAnsi="Times New Roman" w:cs="Times New Roman"/>
          <w:sz w:val="28"/>
          <w:szCs w:val="28"/>
          <w:lang w:val="ru-RU"/>
        </w:rPr>
        <w:t>ізноманітних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="00D37FC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антропогенних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FC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D37FCC" w:rsidRPr="00D37FCC">
        <w:rPr>
          <w:rFonts w:ascii="Times New Roman" w:hAnsi="Times New Roman" w:cs="Times New Roman"/>
          <w:sz w:val="28"/>
          <w:szCs w:val="28"/>
          <w:lang w:val="uk-UA"/>
        </w:rPr>
        <w:t>фітоценотичне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вкриття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газонів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ru-RU"/>
        </w:rPr>
        <w:t>зелених</w:t>
      </w:r>
      <w:proofErr w:type="spellEnd"/>
      <w:r w:rsidR="00D37FCC">
        <w:rPr>
          <w:rFonts w:ascii="Times New Roman" w:hAnsi="Times New Roman" w:cs="Times New Roman"/>
          <w:sz w:val="28"/>
          <w:szCs w:val="28"/>
          <w:lang w:val="ru-RU"/>
        </w:rPr>
        <w:t xml:space="preserve"> зон</w:t>
      </w:r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707E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="0018707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779A1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9A1">
        <w:rPr>
          <w:rFonts w:ascii="Times New Roman" w:hAnsi="Times New Roman" w:cs="Times New Roman"/>
          <w:sz w:val="28"/>
          <w:szCs w:val="28"/>
          <w:lang w:val="ru-RU"/>
        </w:rPr>
        <w:t>біорізноманіття</w:t>
      </w:r>
      <w:proofErr w:type="spellEnd"/>
      <w:r w:rsidR="002779A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779A1">
        <w:rPr>
          <w:rFonts w:ascii="Times New Roman" w:hAnsi="Times New Roman" w:cs="Times New Roman"/>
          <w:sz w:val="28"/>
          <w:szCs w:val="28"/>
          <w:lang w:val="ru-RU"/>
        </w:rPr>
        <w:t>деградації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9A1"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9A1">
        <w:rPr>
          <w:rFonts w:ascii="Times New Roman" w:hAnsi="Times New Roman" w:cs="Times New Roman"/>
          <w:sz w:val="28"/>
          <w:szCs w:val="28"/>
          <w:lang w:val="ru-RU"/>
        </w:rPr>
        <w:t>покриву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9A1">
        <w:rPr>
          <w:rFonts w:ascii="Times New Roman" w:hAnsi="Times New Roman" w:cs="Times New Roman"/>
          <w:sz w:val="28"/>
          <w:szCs w:val="28"/>
          <w:lang w:val="ru-RU"/>
        </w:rPr>
        <w:t>газонів</w:t>
      </w:r>
      <w:proofErr w:type="spellEnd"/>
      <w:r w:rsidR="002779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055" w:rsidRPr="00B14CE1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proofErr w:type="spellStart"/>
      <w:r w:rsidR="002779A1" w:rsidRPr="00B14CE1">
        <w:rPr>
          <w:rFonts w:ascii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="002779A1" w:rsidRPr="00B14CE1">
        <w:rPr>
          <w:rFonts w:ascii="Times New Roman" w:hAnsi="Times New Roman" w:cs="Times New Roman"/>
          <w:sz w:val="28"/>
          <w:szCs w:val="28"/>
          <w:lang w:val="ru-RU"/>
        </w:rPr>
        <w:t xml:space="preserve"> актуальна</w:t>
      </w:r>
      <w:r w:rsidR="00D37FCC">
        <w:rPr>
          <w:rFonts w:ascii="Times New Roman" w:hAnsi="Times New Roman" w:cs="Times New Roman"/>
          <w:sz w:val="28"/>
          <w:szCs w:val="28"/>
          <w:lang w:val="uk-UA"/>
        </w:rPr>
        <w:t xml:space="preserve">, бо рослини </w:t>
      </w:r>
      <w:proofErr w:type="spellStart"/>
      <w:r w:rsidR="00D37FCC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2779A1">
        <w:rPr>
          <w:rFonts w:ascii="Times New Roman" w:hAnsi="Times New Roman" w:cs="Times New Roman"/>
          <w:sz w:val="28"/>
          <w:szCs w:val="28"/>
          <w:lang w:val="uk-UA"/>
        </w:rPr>
        <w:t>азонів</w:t>
      </w:r>
      <w:proofErr w:type="spellEnd"/>
      <w:r w:rsidR="002779A1">
        <w:rPr>
          <w:rFonts w:ascii="Times New Roman" w:hAnsi="Times New Roman" w:cs="Times New Roman"/>
          <w:sz w:val="28"/>
          <w:szCs w:val="28"/>
          <w:lang w:val="uk-UA"/>
        </w:rPr>
        <w:t xml:space="preserve"> покращують структуру ґрунту, поглинають важки метали, очищують </w:t>
      </w:r>
      <w:proofErr w:type="spellStart"/>
      <w:r w:rsidR="002779A1">
        <w:rPr>
          <w:rFonts w:ascii="Times New Roman" w:hAnsi="Times New Roman" w:cs="Times New Roman"/>
          <w:sz w:val="28"/>
          <w:szCs w:val="28"/>
          <w:lang w:val="uk-UA"/>
        </w:rPr>
        <w:t>навколишне</w:t>
      </w:r>
      <w:proofErr w:type="spellEnd"/>
      <w:r w:rsidR="002779A1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середовище. </w:t>
      </w:r>
      <w:r w:rsidR="001F6795" w:rsidRPr="001F6795">
        <w:rPr>
          <w:rFonts w:ascii="Times New Roman" w:hAnsi="Times New Roman" w:cs="Times New Roman"/>
          <w:sz w:val="28"/>
          <w:szCs w:val="28"/>
          <w:lang w:val="uk-UA"/>
        </w:rPr>
        <w:t xml:space="preserve">Ґазонне вкриття, як компонент зелених зон потребує досліджень видового складу та наслідків  впливу різноманітних антропогенних чинників, з метою покращення стану екологічного стану.  </w:t>
      </w:r>
    </w:p>
    <w:p w:rsidR="00BA4055" w:rsidRPr="006E669A" w:rsidRDefault="00BA4055" w:rsidP="00BA40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669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проекту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A4055" w:rsidRPr="00C90265" w:rsidRDefault="00C90265" w:rsidP="00BA4055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90265">
        <w:rPr>
          <w:rFonts w:ascii="Times New Roman" w:hAnsi="Times New Roman" w:cs="Times New Roman"/>
          <w:bCs/>
          <w:sz w:val="28"/>
          <w:szCs w:val="28"/>
          <w:lang w:val="ru-RU"/>
        </w:rPr>
        <w:t>Оцінитиекологічний</w:t>
      </w:r>
      <w:proofErr w:type="spellEnd"/>
      <w:r w:rsidR="001F67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стан </w:t>
      </w:r>
      <w:proofErr w:type="spellStart"/>
      <w:r w:rsidR="001F6795">
        <w:rPr>
          <w:rFonts w:ascii="Times New Roman" w:hAnsi="Times New Roman" w:cs="Times New Roman"/>
          <w:bCs/>
          <w:sz w:val="28"/>
          <w:szCs w:val="28"/>
          <w:lang w:val="ru-RU"/>
        </w:rPr>
        <w:t>газонів</w:t>
      </w:r>
      <w:proofErr w:type="spellEnd"/>
      <w:r w:rsidR="00826D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F6795">
        <w:rPr>
          <w:rFonts w:ascii="Times New Roman" w:hAnsi="Times New Roman" w:cs="Times New Roman"/>
          <w:bCs/>
          <w:sz w:val="28"/>
          <w:szCs w:val="28"/>
          <w:lang w:val="ru-RU"/>
        </w:rPr>
        <w:t>мікрорайону</w:t>
      </w:r>
      <w:proofErr w:type="spellEnd"/>
      <w:r w:rsidR="00826D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1F6795">
        <w:rPr>
          <w:rFonts w:ascii="Times New Roman" w:hAnsi="Times New Roman" w:cs="Times New Roman"/>
          <w:bCs/>
          <w:sz w:val="28"/>
          <w:szCs w:val="28"/>
          <w:lang w:val="ru-RU"/>
        </w:rPr>
        <w:t>Раково</w:t>
      </w:r>
      <w:proofErr w:type="spellEnd"/>
      <w:r w:rsidRPr="00C902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</w:t>
      </w:r>
      <w:proofErr w:type="gramEnd"/>
      <w:r w:rsidRPr="00C902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90265">
        <w:rPr>
          <w:rFonts w:ascii="Times New Roman" w:hAnsi="Times New Roman" w:cs="Times New Roman"/>
          <w:bCs/>
          <w:sz w:val="28"/>
          <w:szCs w:val="28"/>
          <w:lang w:val="ru-RU"/>
        </w:rPr>
        <w:t>Хмельницького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A4055" w:rsidRPr="00C90265" w:rsidRDefault="00BA4055" w:rsidP="00BA4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0265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розроблені </w:t>
      </w:r>
      <w:r w:rsidRPr="00C90265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дослідження</w:t>
      </w:r>
      <w:r w:rsidRPr="00C902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0265" w:rsidRPr="00C90265" w:rsidRDefault="00C90265" w:rsidP="00C9026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265">
        <w:rPr>
          <w:rFonts w:ascii="Times New Roman" w:hAnsi="Times New Roman" w:cs="Times New Roman"/>
          <w:sz w:val="28"/>
          <w:szCs w:val="28"/>
          <w:lang w:val="uk-UA"/>
        </w:rPr>
        <w:t>опрацювати теоретичний матеріал з теми проекту;</w:t>
      </w:r>
    </w:p>
    <w:p w:rsidR="00C90265" w:rsidRPr="00C90265" w:rsidRDefault="00C90265" w:rsidP="00C9026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02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90265">
        <w:rPr>
          <w:rFonts w:ascii="Times New Roman" w:hAnsi="Times New Roman" w:cs="Times New Roman"/>
          <w:sz w:val="28"/>
          <w:szCs w:val="28"/>
          <w:lang w:val="ru-RU"/>
        </w:rPr>
        <w:t xml:space="preserve">ослідити </w:t>
      </w:r>
      <w:r w:rsidRPr="00C90265">
        <w:rPr>
          <w:rFonts w:ascii="Times New Roman" w:hAnsi="Times New Roman" w:cs="Times New Roman"/>
          <w:sz w:val="28"/>
          <w:szCs w:val="28"/>
          <w:lang w:val="uk-UA"/>
        </w:rPr>
        <w:t>флористичний склад та структуру штучного біоценозу</w:t>
      </w:r>
      <w:r w:rsidRPr="00C9026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90265" w:rsidRPr="00C90265" w:rsidRDefault="00C90265" w:rsidP="00C9026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90265">
        <w:rPr>
          <w:rFonts w:ascii="Times New Roman" w:hAnsi="Times New Roman" w:cs="Times New Roman"/>
          <w:sz w:val="28"/>
          <w:szCs w:val="28"/>
          <w:lang w:val="uk-UA"/>
        </w:rPr>
        <w:t xml:space="preserve">оцінити екологічний стан ґрунтів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uk-UA"/>
        </w:rPr>
        <w:t>ґазонів</w:t>
      </w:r>
      <w:proofErr w:type="spellEnd"/>
      <w:r w:rsidRPr="00C90265">
        <w:rPr>
          <w:rFonts w:ascii="Times New Roman" w:hAnsi="Times New Roman" w:cs="Times New Roman"/>
          <w:sz w:val="28"/>
          <w:szCs w:val="28"/>
          <w:lang w:val="uk-UA"/>
        </w:rPr>
        <w:t xml:space="preserve">  за тест </w:t>
      </w:r>
      <w:r w:rsidR="00826D8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90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D8B"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</w:t>
      </w:r>
      <w:r w:rsidRPr="00C90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</w:t>
      </w:r>
      <w:proofErr w:type="spellStart"/>
      <w:r w:rsidRPr="00C90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í</w:t>
      </w:r>
      <w:r w:rsidRPr="00C90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liacord</w:t>
      </w:r>
      <w:r w:rsidRPr="00C902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á</w:t>
      </w:r>
      <w:r w:rsidRPr="00C90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ta</w:t>
      </w:r>
      <w:proofErr w:type="spellEnd"/>
      <w:r w:rsidRPr="00C902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26D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902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Plant</w:t>
      </w:r>
      <w:r w:rsidRPr="00C902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á</w:t>
      </w:r>
      <w:proofErr w:type="spellStart"/>
      <w:r w:rsidRPr="00C902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gomajor</w:t>
      </w:r>
      <w:proofErr w:type="spellEnd"/>
      <w:r w:rsidRPr="00C902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;</w:t>
      </w:r>
    </w:p>
    <w:p w:rsidR="00C90265" w:rsidRPr="00C90265" w:rsidRDefault="00C90265" w:rsidP="00C9026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експер</w:t>
      </w:r>
      <w:r w:rsidR="00DA4A66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r w:rsidRPr="00C90265">
        <w:rPr>
          <w:rFonts w:ascii="Times New Roman" w:hAnsi="Times New Roman" w:cs="Times New Roman"/>
          <w:sz w:val="28"/>
          <w:szCs w:val="28"/>
          <w:lang w:val="ru-RU"/>
        </w:rPr>
        <w:t>ментально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C90265">
        <w:rPr>
          <w:rFonts w:ascii="Times New Roman" w:hAnsi="Times New Roman" w:cs="Times New Roman"/>
          <w:sz w:val="28"/>
          <w:szCs w:val="28"/>
          <w:lang w:val="ru-RU"/>
        </w:rPr>
        <w:t xml:space="preserve"> води на 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C90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90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826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0265">
        <w:rPr>
          <w:rFonts w:ascii="Times New Roman" w:hAnsi="Times New Roman" w:cs="Times New Roman"/>
          <w:sz w:val="28"/>
          <w:szCs w:val="28"/>
          <w:lang w:val="ru-RU"/>
        </w:rPr>
        <w:t>ґазонних</w:t>
      </w:r>
      <w:proofErr w:type="spellEnd"/>
      <w:r w:rsidRPr="00C90265">
        <w:rPr>
          <w:rFonts w:ascii="Times New Roman" w:hAnsi="Times New Roman" w:cs="Times New Roman"/>
          <w:sz w:val="28"/>
          <w:szCs w:val="28"/>
          <w:lang w:val="ru-RU"/>
        </w:rPr>
        <w:t xml:space="preserve"> трав;</w:t>
      </w:r>
    </w:p>
    <w:p w:rsidR="00C90265" w:rsidRPr="00C90265" w:rsidRDefault="00C90265" w:rsidP="00C9026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26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заходи, щодо поліпшення екологічного стану ґазонів, як культурного біоценозу </w:t>
      </w:r>
    </w:p>
    <w:p w:rsidR="00BA4055" w:rsidRPr="006E669A" w:rsidRDefault="00BA4055" w:rsidP="00BA40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69A">
        <w:rPr>
          <w:rFonts w:ascii="Times New Roman" w:hAnsi="Times New Roman" w:cs="Times New Roman"/>
          <w:b/>
          <w:sz w:val="28"/>
          <w:szCs w:val="28"/>
          <w:lang w:val="uk-UA"/>
        </w:rPr>
        <w:t>Основними результатами проекту є такі:</w:t>
      </w:r>
    </w:p>
    <w:p w:rsidR="00093923" w:rsidRPr="00093923" w:rsidRDefault="00093923" w:rsidP="00093923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проаналізовано рослинний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покрив ключових ділянок;</w:t>
      </w:r>
    </w:p>
    <w:p w:rsidR="00C90265" w:rsidRPr="00C90265" w:rsidRDefault="00C90265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i/>
          <w:color w:val="00000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встановлено</w:t>
      </w:r>
      <w:r w:rsid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, що</w:t>
      </w:r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ґазонні фітоценози неоднорідні</w:t>
      </w:r>
      <w:r w:rsid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з переважанням </w:t>
      </w:r>
      <w:proofErr w:type="spellStart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гірчаково-</w:t>
      </w:r>
      <w:proofErr w:type="spellEnd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різнотравних</w:t>
      </w:r>
      <w:proofErr w:type="spellEnd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угрупувань;</w:t>
      </w:r>
    </w:p>
    <w:p w:rsidR="0046212D" w:rsidRPr="0046212D" w:rsidRDefault="0046212D" w:rsidP="0046212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6D3B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виявлен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о,що</w:t>
      </w:r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травосуміш спортивного ґазону стадіону школи </w:t>
      </w:r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не </w:t>
      </w:r>
      <w:proofErr w:type="spellStart"/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відповідає</w:t>
      </w:r>
      <w:proofErr w:type="spellEnd"/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вимогам</w:t>
      </w:r>
      <w:proofErr w:type="spellEnd"/>
      <w:r w:rsid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,</w:t>
      </w:r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призначення</w:t>
      </w:r>
      <w:proofErr w:type="spellEnd"/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бо ро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слини не стійки до витоптування;</w:t>
      </w:r>
    </w:p>
    <w:p w:rsidR="0046212D" w:rsidRPr="0046212D" w:rsidRDefault="00F2402B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i/>
          <w:color w:val="000000"/>
          <w:szCs w:val="28"/>
          <w:shd w:val="clear" w:color="auto" w:fill="FFFFFF"/>
          <w:lang w:val="uk-UA"/>
        </w:rPr>
      </w:pPr>
      <w:r w:rsidRPr="00F2402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обґрунтовано, що</w:t>
      </w:r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т</w:t>
      </w:r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рав’яна </w:t>
      </w:r>
      <w:proofErr w:type="spellStart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рослинність</w:t>
      </w:r>
      <w:proofErr w:type="spellEnd"/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D2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ґ</w:t>
      </w:r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азонних</w:t>
      </w:r>
      <w:proofErr w:type="spellEnd"/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культур</w:t>
      </w:r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фітоценозів</w:t>
      </w:r>
      <w:proofErr w:type="spellEnd"/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мікрорайону Ракове </w:t>
      </w:r>
      <w:proofErr w:type="spellStart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знаходиться</w:t>
      </w:r>
      <w:proofErr w:type="spellEnd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задовільному</w:t>
      </w:r>
      <w:proofErr w:type="spellEnd"/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6212D" w:rsidRPr="0046212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стані</w:t>
      </w:r>
      <w:proofErr w:type="spellEnd"/>
      <w:r w:rsidR="00093923" w:rsidRP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6D3BD5" w:rsidRPr="008F74F5" w:rsidRDefault="006D3BD5" w:rsidP="006D3BD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8F74F5">
        <w:rPr>
          <w:rFonts w:ascii="Times New Roman" w:hAnsi="Times New Roman" w:cs="Times New Roman"/>
          <w:i/>
          <w:sz w:val="28"/>
          <w:szCs w:val="28"/>
          <w:lang w:val="uk-UA"/>
        </w:rPr>
        <w:t>оцінено</w:t>
      </w:r>
      <w:r w:rsidR="003D2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експериментально за допомогою  тест </w:t>
      </w:r>
      <w:r w:rsidR="00826D8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3D2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об’єктів </w:t>
      </w:r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</w:rPr>
        <w:t>T</w:t>
      </w:r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í</w:t>
      </w:r>
      <w:proofErr w:type="spellStart"/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</w:rPr>
        <w:t>liacord</w:t>
      </w:r>
      <w:proofErr w:type="spellEnd"/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á</w:t>
      </w:r>
      <w:proofErr w:type="spellStart"/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</w:rPr>
        <w:t>ta</w:t>
      </w:r>
      <w:proofErr w:type="spellEnd"/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</w:rPr>
        <w:t> Plant</w:t>
      </w:r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á</w:t>
      </w:r>
      <w:proofErr w:type="spellStart"/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</w:rPr>
        <w:t>gom</w:t>
      </w:r>
      <w:proofErr w:type="spellEnd"/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á</w:t>
      </w:r>
      <w:proofErr w:type="spellStart"/>
      <w:r w:rsidR="003D2F91" w:rsidRPr="00093923">
        <w:rPr>
          <w:rFonts w:ascii="Times New Roman" w:hAnsi="Times New Roman" w:cs="Times New Roman"/>
          <w:bCs/>
          <w:i/>
          <w:iCs/>
          <w:sz w:val="28"/>
          <w:szCs w:val="28"/>
        </w:rPr>
        <w:t>jor</w:t>
      </w:r>
      <w:proofErr w:type="spellEnd"/>
      <w:r w:rsidR="00826D8B" w:rsidRPr="00826D8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462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вплив на ґрунти </w:t>
      </w:r>
      <w:proofErr w:type="spellStart"/>
      <w:r w:rsidR="0046212D">
        <w:rPr>
          <w:rFonts w:ascii="Times New Roman" w:hAnsi="Times New Roman" w:cs="Times New Roman"/>
          <w:i/>
          <w:sz w:val="28"/>
          <w:szCs w:val="28"/>
          <w:lang w:val="uk-UA"/>
        </w:rPr>
        <w:t>придорожних</w:t>
      </w:r>
      <w:proofErr w:type="spellEnd"/>
      <w:r w:rsidR="00462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6212D">
        <w:rPr>
          <w:rFonts w:ascii="Times New Roman" w:hAnsi="Times New Roman" w:cs="Times New Roman"/>
          <w:i/>
          <w:sz w:val="28"/>
          <w:szCs w:val="28"/>
          <w:lang w:val="uk-UA"/>
        </w:rPr>
        <w:t>ґазонів</w:t>
      </w:r>
      <w:proofErr w:type="spellEnd"/>
      <w:r w:rsidR="004621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6212D">
        <w:rPr>
          <w:rFonts w:ascii="Times New Roman" w:hAnsi="Times New Roman" w:cs="Times New Roman"/>
          <w:i/>
          <w:sz w:val="28"/>
          <w:szCs w:val="28"/>
          <w:lang w:val="uk-UA"/>
        </w:rPr>
        <w:t>протиожеледної</w:t>
      </w:r>
      <w:proofErr w:type="spellEnd"/>
      <w:r w:rsidR="00826D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6212D">
        <w:rPr>
          <w:rFonts w:ascii="Times New Roman" w:hAnsi="Times New Roman" w:cs="Times New Roman"/>
          <w:i/>
          <w:sz w:val="28"/>
          <w:szCs w:val="28"/>
          <w:lang w:val="uk-UA"/>
        </w:rPr>
        <w:t>суміши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93923" w:rsidRPr="00093923" w:rsidRDefault="003D2F91" w:rsidP="000939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доведено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експериментально залежність росту та розвитку</w:t>
      </w:r>
      <w:r w:rsidR="00826D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2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Festucarubra</w:t>
      </w:r>
      <w:proofErr w:type="spellEnd"/>
      <w:r w:rsidRPr="003D2F9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від якості води;</w:t>
      </w:r>
    </w:p>
    <w:p w:rsidR="00EF2D4E" w:rsidRPr="004A20AB" w:rsidRDefault="004A20AB" w:rsidP="004A20AB">
      <w:pPr>
        <w:pStyle w:val="a3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</w:pPr>
      <w:r w:rsidRP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визначено, що </w:t>
      </w:r>
      <w:r w:rsidR="005C3106" w:rsidRP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незадовільний догляд за ґазонами призводить до деградаці</w:t>
      </w:r>
      <w:r w:rsidR="005C3106" w:rsidRPr="000939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ї</w:t>
      </w:r>
      <w:r w:rsidRP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A4055" w:rsidRDefault="004A20AB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4A20A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поглиблено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уявлення щод</w:t>
      </w:r>
      <w:r w:rsidR="0009392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4A20A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стану </w:t>
      </w:r>
      <w:proofErr w:type="spellStart"/>
      <w:r w:rsidR="0009392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ґ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азонних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A20A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травостоїв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4A20A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урбанізованих екосистемах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A20AB" w:rsidRPr="004A20AB" w:rsidRDefault="004A20AB" w:rsidP="00BA4055">
      <w:pPr>
        <w:pStyle w:val="a3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розроблені пропозиції</w:t>
      </w:r>
      <w:r w:rsidRPr="0009392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покращенняекологічного стануґазонів</w:t>
      </w:r>
    </w:p>
    <w:sectPr w:rsidR="004A20AB" w:rsidRPr="004A20AB" w:rsidSect="00E9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62D"/>
    <w:multiLevelType w:val="hybridMultilevel"/>
    <w:tmpl w:val="7874976A"/>
    <w:lvl w:ilvl="0" w:tplc="4C96A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0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6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E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A4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8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E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90F11"/>
    <w:multiLevelType w:val="hybridMultilevel"/>
    <w:tmpl w:val="531E3E7A"/>
    <w:lvl w:ilvl="0" w:tplc="2A16D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E0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40C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68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9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C7C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F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42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2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62292"/>
    <w:multiLevelType w:val="hybridMultilevel"/>
    <w:tmpl w:val="E4702FD0"/>
    <w:lvl w:ilvl="0" w:tplc="AE6CF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090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62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8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C4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30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A47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0C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8C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34020"/>
    <w:multiLevelType w:val="hybridMultilevel"/>
    <w:tmpl w:val="A64C1CDA"/>
    <w:lvl w:ilvl="0" w:tplc="6096C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61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AD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E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29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0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A5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7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C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FD7136"/>
    <w:multiLevelType w:val="hybridMultilevel"/>
    <w:tmpl w:val="F726FEC2"/>
    <w:lvl w:ilvl="0" w:tplc="19461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E8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82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4D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44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0F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8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80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0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587D55"/>
    <w:multiLevelType w:val="hybridMultilevel"/>
    <w:tmpl w:val="DE7AAEA6"/>
    <w:lvl w:ilvl="0" w:tplc="9F30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85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E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D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484E38"/>
    <w:multiLevelType w:val="hybridMultilevel"/>
    <w:tmpl w:val="152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51D7"/>
    <w:multiLevelType w:val="hybridMultilevel"/>
    <w:tmpl w:val="3C168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3C3802"/>
    <w:multiLevelType w:val="hybridMultilevel"/>
    <w:tmpl w:val="A0CEA7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02A2"/>
    <w:multiLevelType w:val="hybridMultilevel"/>
    <w:tmpl w:val="8396B77E"/>
    <w:lvl w:ilvl="0" w:tplc="016C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2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0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2D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E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CB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C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E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A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A4055"/>
    <w:rsid w:val="00002248"/>
    <w:rsid w:val="00026698"/>
    <w:rsid w:val="00093923"/>
    <w:rsid w:val="000D6CF5"/>
    <w:rsid w:val="0018707E"/>
    <w:rsid w:val="001F6795"/>
    <w:rsid w:val="002779A1"/>
    <w:rsid w:val="002A6F58"/>
    <w:rsid w:val="002A77F3"/>
    <w:rsid w:val="002C0655"/>
    <w:rsid w:val="002D66A9"/>
    <w:rsid w:val="00335B17"/>
    <w:rsid w:val="00352DC5"/>
    <w:rsid w:val="00366396"/>
    <w:rsid w:val="003D2F91"/>
    <w:rsid w:val="004369F0"/>
    <w:rsid w:val="0046212D"/>
    <w:rsid w:val="004A20AB"/>
    <w:rsid w:val="005C3106"/>
    <w:rsid w:val="005E7CBF"/>
    <w:rsid w:val="005F3B67"/>
    <w:rsid w:val="00623BDD"/>
    <w:rsid w:val="00631E81"/>
    <w:rsid w:val="006612BC"/>
    <w:rsid w:val="006615FA"/>
    <w:rsid w:val="006D3BD5"/>
    <w:rsid w:val="00734808"/>
    <w:rsid w:val="00797820"/>
    <w:rsid w:val="00826D8B"/>
    <w:rsid w:val="00873C1D"/>
    <w:rsid w:val="008F3A0C"/>
    <w:rsid w:val="008F74F5"/>
    <w:rsid w:val="009C27DD"/>
    <w:rsid w:val="00BA4055"/>
    <w:rsid w:val="00BD5BA8"/>
    <w:rsid w:val="00C90265"/>
    <w:rsid w:val="00CA7E85"/>
    <w:rsid w:val="00D37FCC"/>
    <w:rsid w:val="00DA4A66"/>
    <w:rsid w:val="00E96A32"/>
    <w:rsid w:val="00EF2D4E"/>
    <w:rsid w:val="00F2402B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5"/>
    <w:rPr>
      <w:rFonts w:eastAsiaTheme="minorEastAsia"/>
      <w:lang w:val="en-US" w:bidi="en-US"/>
    </w:rPr>
  </w:style>
  <w:style w:type="paragraph" w:styleId="3">
    <w:name w:val="heading 3"/>
    <w:basedOn w:val="a"/>
    <w:link w:val="30"/>
    <w:uiPriority w:val="9"/>
    <w:qFormat/>
    <w:rsid w:val="00335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55"/>
    <w:pPr>
      <w:ind w:left="720"/>
      <w:contextualSpacing/>
    </w:pPr>
    <w:rPr>
      <w:sz w:val="24"/>
    </w:rPr>
  </w:style>
  <w:style w:type="character" w:styleId="a4">
    <w:name w:val="Hyperlink"/>
    <w:basedOn w:val="a0"/>
    <w:uiPriority w:val="99"/>
    <w:unhideWhenUsed/>
    <w:rsid w:val="00BA4055"/>
    <w:rPr>
      <w:color w:val="0000FF"/>
      <w:u w:val="single"/>
    </w:rPr>
  </w:style>
  <w:style w:type="paragraph" w:customStyle="1" w:styleId="Default">
    <w:name w:val="Default"/>
    <w:rsid w:val="00FE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6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335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3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bochko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БМИ</dc:creator>
  <cp:lastModifiedBy>ИРА</cp:lastModifiedBy>
  <cp:revision>4</cp:revision>
  <dcterms:created xsi:type="dcterms:W3CDTF">2019-04-05T03:39:00Z</dcterms:created>
  <dcterms:modified xsi:type="dcterms:W3CDTF">2019-04-06T10:46:00Z</dcterms:modified>
</cp:coreProperties>
</file>