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8B" w:rsidRPr="0089053D" w:rsidRDefault="00DB078B" w:rsidP="00DC6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53D">
        <w:rPr>
          <w:rFonts w:ascii="Times New Roman" w:hAnsi="Times New Roman"/>
          <w:b/>
          <w:color w:val="000000"/>
          <w:sz w:val="28"/>
          <w:szCs w:val="28"/>
        </w:rPr>
        <w:t xml:space="preserve">Дослідження </w:t>
      </w:r>
      <w:r w:rsidR="000073EB">
        <w:rPr>
          <w:rFonts w:ascii="Times New Roman" w:hAnsi="Times New Roman"/>
          <w:b/>
          <w:color w:val="000000"/>
          <w:sz w:val="28"/>
          <w:szCs w:val="28"/>
          <w:lang w:val="ru-RU"/>
        </w:rPr>
        <w:t>як</w:t>
      </w:r>
      <w:r w:rsidR="000073EB">
        <w:rPr>
          <w:rFonts w:ascii="Times New Roman" w:hAnsi="Times New Roman"/>
          <w:b/>
          <w:color w:val="000000"/>
          <w:sz w:val="28"/>
          <w:szCs w:val="28"/>
        </w:rPr>
        <w:t>ості</w:t>
      </w:r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="000073EB" w:rsidRPr="000073EB">
        <w:rPr>
          <w:rFonts w:ascii="Times New Roman" w:hAnsi="Times New Roman"/>
          <w:b/>
          <w:sz w:val="28"/>
          <w:szCs w:val="28"/>
        </w:rPr>
        <w:t>колодязної питної води</w:t>
      </w:r>
      <w:r w:rsidR="000073EB"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</w:t>
      </w:r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у </w:t>
      </w:r>
      <w:proofErr w:type="spellStart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смт</w:t>
      </w:r>
      <w:proofErr w:type="spellEnd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. </w:t>
      </w:r>
      <w:proofErr w:type="spellStart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Новоекономічне</w:t>
      </w:r>
      <w:proofErr w:type="spellEnd"/>
      <w:r w:rsidRPr="0089053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Покровського району Донецької області</w:t>
      </w:r>
    </w:p>
    <w:p w:rsidR="00DB078B" w:rsidRPr="0089053D" w:rsidRDefault="00DB078B" w:rsidP="00DC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5DDF" w:rsidRDefault="00CB0660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Гребенюк</w:t>
      </w:r>
      <w:r w:rsidR="0061500D">
        <w:rPr>
          <w:rFonts w:ascii="Times New Roman" w:hAnsi="Times New Roman"/>
          <w:b/>
          <w:sz w:val="28"/>
          <w:szCs w:val="28"/>
        </w:rPr>
        <w:t xml:space="preserve"> Катерина </w:t>
      </w:r>
      <w:r>
        <w:rPr>
          <w:rFonts w:ascii="Times New Roman" w:hAnsi="Times New Roman"/>
          <w:b/>
          <w:sz w:val="28"/>
          <w:szCs w:val="28"/>
        </w:rPr>
        <w:t>Сергіївна</w:t>
      </w:r>
      <w:r w:rsidR="00DB078B" w:rsidRPr="00854A61">
        <w:rPr>
          <w:rFonts w:ascii="Times New Roman" w:hAnsi="Times New Roman"/>
          <w:b/>
          <w:sz w:val="28"/>
          <w:szCs w:val="28"/>
        </w:rPr>
        <w:t xml:space="preserve">, </w:t>
      </w:r>
      <w:r w:rsidR="0061500D">
        <w:rPr>
          <w:rFonts w:ascii="Times New Roman" w:hAnsi="Times New Roman"/>
          <w:sz w:val="28"/>
          <w:szCs w:val="28"/>
        </w:rPr>
        <w:t xml:space="preserve">учениця </w:t>
      </w:r>
      <w:r>
        <w:rPr>
          <w:rFonts w:ascii="Times New Roman" w:hAnsi="Times New Roman"/>
          <w:sz w:val="28"/>
          <w:szCs w:val="28"/>
        </w:rPr>
        <w:t>8</w:t>
      </w:r>
      <w:r w:rsidR="0061500D">
        <w:rPr>
          <w:rFonts w:ascii="Times New Roman" w:hAnsi="Times New Roman"/>
          <w:sz w:val="28"/>
          <w:szCs w:val="28"/>
        </w:rPr>
        <w:t>-А</w:t>
      </w:r>
      <w:r w:rsidR="00DB078B" w:rsidRPr="00854A61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 w:rsidR="00DB078B">
        <w:rPr>
          <w:rFonts w:ascii="Times New Roman" w:hAnsi="Times New Roman"/>
          <w:sz w:val="28"/>
          <w:szCs w:val="28"/>
        </w:rPr>
        <w:t>Новоекономічної</w:t>
      </w:r>
      <w:proofErr w:type="spellEnd"/>
      <w:r w:rsidR="00DB078B">
        <w:rPr>
          <w:rFonts w:ascii="Times New Roman" w:hAnsi="Times New Roman"/>
          <w:sz w:val="28"/>
          <w:szCs w:val="28"/>
        </w:rPr>
        <w:t xml:space="preserve"> ЗОШ </w:t>
      </w:r>
    </w:p>
    <w:p w:rsidR="00DB078B" w:rsidRDefault="00DB078B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І-ІІІ ступенів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 xml:space="preserve">ської районної ради Донецької області, </w:t>
      </w:r>
      <w:r>
        <w:rPr>
          <w:rFonts w:ascii="Times New Roman" w:hAnsi="Times New Roman"/>
          <w:sz w:val="28"/>
          <w:szCs w:val="28"/>
        </w:rPr>
        <w:t xml:space="preserve">селище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Новоекономічне</w:t>
      </w:r>
      <w:proofErr w:type="spellEnd"/>
      <w:r w:rsidRPr="00854A61">
        <w:rPr>
          <w:rFonts w:ascii="Times New Roman" w:hAnsi="Times New Roman"/>
          <w:sz w:val="28"/>
          <w:szCs w:val="28"/>
        </w:rPr>
        <w:t xml:space="preserve">, район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>ський, область Донецька</w:t>
      </w:r>
      <w:r w:rsidR="0061500D">
        <w:rPr>
          <w:rFonts w:ascii="Times New Roman" w:hAnsi="Times New Roman"/>
          <w:sz w:val="28"/>
          <w:szCs w:val="28"/>
        </w:rPr>
        <w:t>.</w:t>
      </w:r>
      <w:r w:rsidRPr="00854A61">
        <w:rPr>
          <w:rFonts w:ascii="Times New Roman" w:hAnsi="Times New Roman"/>
          <w:sz w:val="28"/>
          <w:szCs w:val="28"/>
        </w:rPr>
        <w:t xml:space="preserve"> </w:t>
      </w:r>
    </w:p>
    <w:p w:rsidR="00E75741" w:rsidRDefault="00E75741" w:rsidP="00E7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741">
        <w:rPr>
          <w:rFonts w:ascii="Times New Roman" w:hAnsi="Times New Roman"/>
          <w:b/>
          <w:sz w:val="28"/>
          <w:szCs w:val="28"/>
        </w:rPr>
        <w:t>Філіпповський</w:t>
      </w:r>
      <w:proofErr w:type="spellEnd"/>
      <w:r w:rsidRPr="00E75741">
        <w:rPr>
          <w:rFonts w:ascii="Times New Roman" w:hAnsi="Times New Roman"/>
          <w:b/>
          <w:sz w:val="28"/>
          <w:szCs w:val="28"/>
        </w:rPr>
        <w:t xml:space="preserve"> Антон Валерійович,</w:t>
      </w:r>
      <w:r w:rsidRPr="00E75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учень 7-</w:t>
      </w:r>
      <w:r w:rsidR="00732560">
        <w:rPr>
          <w:rFonts w:ascii="Times New Roman" w:hAnsi="Times New Roman"/>
          <w:sz w:val="28"/>
          <w:szCs w:val="28"/>
        </w:rPr>
        <w:t>Б</w:t>
      </w:r>
      <w:r w:rsidRPr="00854A61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</w:t>
      </w:r>
    </w:p>
    <w:p w:rsidR="00E75741" w:rsidRDefault="00E75741" w:rsidP="00E75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І-ІІІ ступенів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 xml:space="preserve">ської районної ради Донецької області, </w:t>
      </w:r>
      <w:r>
        <w:rPr>
          <w:rFonts w:ascii="Times New Roman" w:hAnsi="Times New Roman"/>
          <w:sz w:val="28"/>
          <w:szCs w:val="28"/>
        </w:rPr>
        <w:t xml:space="preserve">селище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Новоекономічне</w:t>
      </w:r>
      <w:proofErr w:type="spellEnd"/>
      <w:r w:rsidRPr="00854A61">
        <w:rPr>
          <w:rFonts w:ascii="Times New Roman" w:hAnsi="Times New Roman"/>
          <w:sz w:val="28"/>
          <w:szCs w:val="28"/>
        </w:rPr>
        <w:t xml:space="preserve">, район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>ський, область Донецька</w:t>
      </w:r>
      <w:r>
        <w:rPr>
          <w:rFonts w:ascii="Times New Roman" w:hAnsi="Times New Roman"/>
          <w:sz w:val="28"/>
          <w:szCs w:val="28"/>
        </w:rPr>
        <w:t>.</w:t>
      </w:r>
      <w:r w:rsidRPr="00854A61">
        <w:rPr>
          <w:rFonts w:ascii="Times New Roman" w:hAnsi="Times New Roman"/>
          <w:sz w:val="28"/>
          <w:szCs w:val="28"/>
        </w:rPr>
        <w:t xml:space="preserve"> </w:t>
      </w:r>
    </w:p>
    <w:p w:rsidR="00732560" w:rsidRDefault="00732560" w:rsidP="00732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Салтанова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Катерина Валеріївна, </w:t>
      </w:r>
      <w:r>
        <w:rPr>
          <w:rFonts w:ascii="Times New Roman" w:hAnsi="Times New Roman"/>
          <w:sz w:val="28"/>
          <w:szCs w:val="28"/>
        </w:rPr>
        <w:t>учениця 5-А</w:t>
      </w:r>
      <w:r w:rsidRPr="00854A61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</w:t>
      </w:r>
    </w:p>
    <w:p w:rsidR="00732560" w:rsidRDefault="00732560" w:rsidP="007325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І-ІІІ ступенів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 xml:space="preserve">ської районної ради Донецької області, </w:t>
      </w:r>
      <w:r>
        <w:rPr>
          <w:rFonts w:ascii="Times New Roman" w:hAnsi="Times New Roman"/>
          <w:sz w:val="28"/>
          <w:szCs w:val="28"/>
        </w:rPr>
        <w:t xml:space="preserve">селище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Новоекономічне</w:t>
      </w:r>
      <w:proofErr w:type="spellEnd"/>
      <w:r w:rsidRPr="00854A61">
        <w:rPr>
          <w:rFonts w:ascii="Times New Roman" w:hAnsi="Times New Roman"/>
          <w:sz w:val="28"/>
          <w:szCs w:val="28"/>
        </w:rPr>
        <w:t xml:space="preserve">, район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>ський, область Донецька</w:t>
      </w:r>
      <w:r>
        <w:rPr>
          <w:rFonts w:ascii="Times New Roman" w:hAnsi="Times New Roman"/>
          <w:sz w:val="28"/>
          <w:szCs w:val="28"/>
        </w:rPr>
        <w:t>.</w:t>
      </w:r>
      <w:r w:rsidRPr="00854A61">
        <w:rPr>
          <w:rFonts w:ascii="Times New Roman" w:hAnsi="Times New Roman"/>
          <w:sz w:val="28"/>
          <w:szCs w:val="28"/>
        </w:rPr>
        <w:t xml:space="preserve"> </w:t>
      </w:r>
    </w:p>
    <w:p w:rsidR="00DB078B" w:rsidRPr="00854A61" w:rsidRDefault="00DB078B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Салтанова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Марія Володи</w:t>
      </w:r>
      <w:r w:rsidRPr="00854A61">
        <w:rPr>
          <w:rFonts w:ascii="Times New Roman" w:hAnsi="Times New Roman"/>
          <w:b/>
          <w:sz w:val="28"/>
          <w:szCs w:val="28"/>
        </w:rPr>
        <w:t>мирівна</w:t>
      </w:r>
      <w:r w:rsidRPr="00854A61">
        <w:rPr>
          <w:rFonts w:ascii="Times New Roman" w:hAnsi="Times New Roman"/>
          <w:sz w:val="28"/>
          <w:szCs w:val="28"/>
        </w:rPr>
        <w:t xml:space="preserve">, спеціаліст </w:t>
      </w:r>
      <w:r w:rsidR="000E1438">
        <w:rPr>
          <w:rFonts w:ascii="Times New Roman" w:hAnsi="Times New Roman"/>
          <w:sz w:val="28"/>
          <w:szCs w:val="28"/>
        </w:rPr>
        <w:t>І</w:t>
      </w:r>
      <w:r w:rsidRPr="00854A61">
        <w:rPr>
          <w:rFonts w:ascii="Times New Roman" w:hAnsi="Times New Roman"/>
          <w:sz w:val="28"/>
          <w:szCs w:val="28"/>
        </w:rPr>
        <w:t xml:space="preserve"> категорії, вчитель хімії, </w:t>
      </w:r>
      <w:r>
        <w:rPr>
          <w:rFonts w:ascii="Times New Roman" w:hAnsi="Times New Roman"/>
          <w:sz w:val="28"/>
          <w:szCs w:val="28"/>
        </w:rPr>
        <w:t xml:space="preserve">основ здоров’я 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Новоекономічної ЗОШ І-ІІІ ступенів</w:t>
      </w:r>
      <w:r w:rsidRPr="00854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</w:t>
      </w:r>
      <w:r w:rsidRPr="00854A61">
        <w:rPr>
          <w:rFonts w:ascii="Times New Roman" w:hAnsi="Times New Roman"/>
          <w:sz w:val="28"/>
          <w:szCs w:val="28"/>
        </w:rPr>
        <w:t>ської районної ради Донецької області</w:t>
      </w:r>
      <w:r w:rsidR="0061500D">
        <w:rPr>
          <w:rFonts w:ascii="Times New Roman" w:hAnsi="Times New Roman"/>
          <w:sz w:val="28"/>
          <w:szCs w:val="28"/>
        </w:rPr>
        <w:t>.</w:t>
      </w:r>
    </w:p>
    <w:p w:rsidR="00732560" w:rsidRDefault="00DB078B" w:rsidP="00DC63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7FAB" w:rsidRPr="003F7FAB" w:rsidRDefault="00DB078B" w:rsidP="00732560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F7FAB">
        <w:rPr>
          <w:rFonts w:ascii="Times New Roman" w:hAnsi="Times New Roman"/>
          <w:sz w:val="28"/>
          <w:szCs w:val="28"/>
        </w:rPr>
        <w:t xml:space="preserve">Вода </w:t>
      </w:r>
      <w:r w:rsidR="0061500D">
        <w:rPr>
          <w:rFonts w:ascii="Times New Roman" w:hAnsi="Times New Roman"/>
          <w:sz w:val="28"/>
          <w:szCs w:val="28"/>
        </w:rPr>
        <w:t>−</w:t>
      </w:r>
      <w:r w:rsidRPr="003F7FAB">
        <w:rPr>
          <w:rFonts w:ascii="Times New Roman" w:hAnsi="Times New Roman"/>
          <w:sz w:val="28"/>
          <w:szCs w:val="28"/>
        </w:rPr>
        <w:t xml:space="preserve"> найцінніший природний ресурс. Вона відіграє виняткову роль у процесах обміну речовин, що становлять основу життя. Зараз у нашій країні, країнах світу спостерігаються значні труднощі із забезпеченням населення чистою питною водою, що пов’язано із її забрудненням та нераціональним використанням. Вода перетворилася на звалище екологічно небезпечної закордонної побутової хімії з фосфатами, хлором, сульфатами, силікатами - речовинами, що біологічно не розкладаються і не розчиняються у воді.  </w:t>
      </w:r>
      <w:r w:rsidR="003F7FAB" w:rsidRPr="003F7FAB">
        <w:rPr>
          <w:rFonts w:ascii="Times New Roman" w:hAnsi="Times New Roman"/>
          <w:sz w:val="28"/>
          <w:szCs w:val="28"/>
        </w:rPr>
        <w:t xml:space="preserve">Проблема якісного </w:t>
      </w:r>
      <w:proofErr w:type="spellStart"/>
      <w:r w:rsidR="003F7FAB" w:rsidRPr="003F7FAB">
        <w:rPr>
          <w:rFonts w:ascii="Times New Roman" w:hAnsi="Times New Roman"/>
          <w:sz w:val="28"/>
          <w:szCs w:val="28"/>
        </w:rPr>
        <w:t>водозабезпечення</w:t>
      </w:r>
      <w:proofErr w:type="spellEnd"/>
      <w:r w:rsidR="003F7FAB" w:rsidRPr="003F7FAB">
        <w:rPr>
          <w:rFonts w:ascii="Times New Roman" w:hAnsi="Times New Roman"/>
          <w:sz w:val="28"/>
          <w:szCs w:val="28"/>
        </w:rPr>
        <w:t xml:space="preserve"> є актуальною, особливо для сільської місцевості, оскільки на селі здебільш</w:t>
      </w:r>
      <w:r w:rsidR="0061500D">
        <w:rPr>
          <w:rFonts w:ascii="Times New Roman" w:hAnsi="Times New Roman"/>
          <w:sz w:val="28"/>
          <w:szCs w:val="28"/>
        </w:rPr>
        <w:t>ого використовують воду колодяз</w:t>
      </w:r>
      <w:r w:rsidR="003F7FAB" w:rsidRPr="003F7FAB">
        <w:rPr>
          <w:rFonts w:ascii="Times New Roman" w:hAnsi="Times New Roman"/>
          <w:sz w:val="28"/>
          <w:szCs w:val="28"/>
        </w:rPr>
        <w:t xml:space="preserve">ну, а не водопровідну. В даний час у </w:t>
      </w:r>
      <w:r w:rsidR="00CB0660">
        <w:rPr>
          <w:rFonts w:ascii="Times New Roman" w:hAnsi="Times New Roman"/>
          <w:sz w:val="28"/>
          <w:szCs w:val="28"/>
        </w:rPr>
        <w:t xml:space="preserve">більшості </w:t>
      </w:r>
      <w:r w:rsidR="003F7FAB" w:rsidRPr="003F7FAB">
        <w:rPr>
          <w:rFonts w:ascii="Times New Roman" w:hAnsi="Times New Roman"/>
          <w:sz w:val="28"/>
          <w:szCs w:val="28"/>
        </w:rPr>
        <w:t>колодязів громадського користування вода не відповідає санітарним нормам за бактеріологічними показниками. Вода в них неякісна через те, що забруднений органічними речовинами найближчий до поверхні шар підземних вод. Це значна проблема, яку не</w:t>
      </w:r>
      <w:r w:rsidR="00D43063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="003F7FAB" w:rsidRPr="003F7FAB">
        <w:rPr>
          <w:rFonts w:ascii="Times New Roman" w:hAnsi="Times New Roman"/>
          <w:sz w:val="28"/>
          <w:szCs w:val="28"/>
        </w:rPr>
        <w:t>бхідно</w:t>
      </w:r>
      <w:proofErr w:type="spellEnd"/>
      <w:r w:rsidR="003F7FAB" w:rsidRPr="003F7FAB">
        <w:rPr>
          <w:rFonts w:ascii="Times New Roman" w:hAnsi="Times New Roman"/>
          <w:sz w:val="28"/>
          <w:szCs w:val="28"/>
        </w:rPr>
        <w:t xml:space="preserve"> вирішувати негайно як на державному, так і на місцевому рівнях.</w:t>
      </w:r>
    </w:p>
    <w:p w:rsidR="00625CD0" w:rsidRPr="00625CD0" w:rsidRDefault="00DB078B" w:rsidP="00DC63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25CD0">
        <w:rPr>
          <w:rFonts w:ascii="Times New Roman" w:hAnsi="Times New Roman"/>
          <w:b/>
          <w:sz w:val="28"/>
          <w:szCs w:val="28"/>
        </w:rPr>
        <w:t>О</w:t>
      </w:r>
      <w:r w:rsidRPr="00625CD0">
        <w:rPr>
          <w:rFonts w:ascii="Times New Roman" w:hAnsi="Times New Roman"/>
          <w:b/>
          <w:sz w:val="28"/>
          <w:szCs w:val="28"/>
          <w:lang w:eastAsia="ru-RU"/>
        </w:rPr>
        <w:t xml:space="preserve">б’єкт нашого дослідження </w:t>
      </w:r>
      <w:r w:rsidRPr="00625CD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25CD0" w:rsidRPr="00625CD0">
        <w:rPr>
          <w:rFonts w:ascii="Times New Roman" w:hAnsi="Times New Roman"/>
          <w:sz w:val="28"/>
          <w:szCs w:val="28"/>
        </w:rPr>
        <w:t>це</w:t>
      </w:r>
      <w:r w:rsidR="00625CD0" w:rsidRPr="00625CD0">
        <w:rPr>
          <w:rFonts w:ascii="Times New Roman" w:hAnsi="Times New Roman"/>
        </w:rPr>
        <w:t xml:space="preserve"> </w:t>
      </w:r>
      <w:r w:rsidR="00625CD0" w:rsidRPr="00625CD0">
        <w:rPr>
          <w:rFonts w:ascii="Times New Roman" w:hAnsi="Times New Roman"/>
          <w:sz w:val="28"/>
          <w:szCs w:val="28"/>
        </w:rPr>
        <w:t>вивчення особливості якості колодязної води з урахуванням  впливу антропогенн</w:t>
      </w:r>
      <w:r w:rsidR="00D43063" w:rsidRPr="00D43063">
        <w:rPr>
          <w:rFonts w:ascii="Times New Roman" w:hAnsi="Times New Roman"/>
          <w:sz w:val="28"/>
          <w:szCs w:val="28"/>
        </w:rPr>
        <w:t>и</w:t>
      </w:r>
      <w:r w:rsidR="00625CD0" w:rsidRPr="00625CD0">
        <w:rPr>
          <w:rFonts w:ascii="Times New Roman" w:hAnsi="Times New Roman"/>
          <w:sz w:val="28"/>
          <w:szCs w:val="28"/>
        </w:rPr>
        <w:t xml:space="preserve">х чинників. </w:t>
      </w:r>
    </w:p>
    <w:p w:rsidR="00625CD0" w:rsidRPr="00625CD0" w:rsidRDefault="00625CD0" w:rsidP="00DC63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u w:val="single"/>
        </w:rPr>
      </w:pPr>
      <w:r w:rsidRPr="00625CD0">
        <w:rPr>
          <w:rFonts w:ascii="Times New Roman" w:hAnsi="Times New Roman"/>
          <w:b/>
          <w:sz w:val="28"/>
          <w:szCs w:val="28"/>
        </w:rPr>
        <w:t>Предмет дослідження</w:t>
      </w:r>
      <w:r w:rsidRPr="00625CD0">
        <w:rPr>
          <w:rFonts w:ascii="Times New Roman" w:hAnsi="Times New Roman"/>
        </w:rPr>
        <w:t xml:space="preserve"> -</w:t>
      </w:r>
      <w:r w:rsidRPr="00625CD0">
        <w:rPr>
          <w:rFonts w:ascii="Times New Roman" w:hAnsi="Times New Roman"/>
          <w:sz w:val="28"/>
          <w:szCs w:val="28"/>
        </w:rPr>
        <w:t xml:space="preserve"> якість колодязної питної води в </w:t>
      </w:r>
      <w:proofErr w:type="spellStart"/>
      <w:r w:rsidRPr="00625CD0">
        <w:rPr>
          <w:rFonts w:ascii="Times New Roman" w:hAnsi="Times New Roman"/>
          <w:sz w:val="28"/>
          <w:szCs w:val="28"/>
        </w:rPr>
        <w:t>смт</w:t>
      </w:r>
      <w:proofErr w:type="spellEnd"/>
      <w:r w:rsidRPr="00625C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5CD0">
        <w:rPr>
          <w:rFonts w:ascii="Times New Roman" w:hAnsi="Times New Roman"/>
          <w:sz w:val="28"/>
          <w:szCs w:val="28"/>
        </w:rPr>
        <w:t>Новоекономічне</w:t>
      </w:r>
      <w:proofErr w:type="spellEnd"/>
      <w:r w:rsidRPr="00625CD0">
        <w:rPr>
          <w:rFonts w:ascii="Times New Roman" w:hAnsi="Times New Roman"/>
          <w:sz w:val="28"/>
          <w:szCs w:val="28"/>
        </w:rPr>
        <w:t>.</w:t>
      </w:r>
    </w:p>
    <w:p w:rsidR="00625CD0" w:rsidRPr="00625CD0" w:rsidRDefault="00625CD0" w:rsidP="00DC63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CD0">
        <w:rPr>
          <w:rFonts w:ascii="Times New Roman" w:hAnsi="Times New Roman"/>
          <w:b/>
          <w:sz w:val="28"/>
          <w:szCs w:val="28"/>
        </w:rPr>
        <w:t xml:space="preserve">Мета екологічного проекту </w:t>
      </w:r>
      <w:r w:rsidRPr="00625CD0">
        <w:rPr>
          <w:rFonts w:ascii="Times New Roman" w:hAnsi="Times New Roman"/>
          <w:sz w:val="28"/>
          <w:szCs w:val="28"/>
        </w:rPr>
        <w:t xml:space="preserve">дослідити стан питної води, ознайомитися з елементарними технологіями заощадження </w:t>
      </w:r>
      <w:r w:rsidR="00155DF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="00155DF6">
        <w:rPr>
          <w:rFonts w:ascii="Times New Roman" w:hAnsi="Times New Roman"/>
          <w:sz w:val="28"/>
          <w:szCs w:val="28"/>
          <w:lang w:val="ru-RU"/>
        </w:rPr>
        <w:t>очищення</w:t>
      </w:r>
      <w:proofErr w:type="spellEnd"/>
      <w:r w:rsidR="00155D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5CD0">
        <w:rPr>
          <w:rFonts w:ascii="Times New Roman" w:hAnsi="Times New Roman"/>
          <w:sz w:val="28"/>
          <w:szCs w:val="28"/>
        </w:rPr>
        <w:t>води вдома.</w:t>
      </w:r>
    </w:p>
    <w:p w:rsidR="00625CD0" w:rsidRPr="00625CD0" w:rsidRDefault="00625CD0" w:rsidP="00DC63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25CD0">
        <w:rPr>
          <w:rFonts w:ascii="Times New Roman" w:hAnsi="Times New Roman"/>
          <w:b/>
          <w:sz w:val="28"/>
          <w:szCs w:val="28"/>
        </w:rPr>
        <w:t>Завдання проекту:</w:t>
      </w:r>
    </w:p>
    <w:p w:rsidR="00625CD0" w:rsidRPr="00625CD0" w:rsidRDefault="00625CD0" w:rsidP="00DC630F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5CD0">
        <w:rPr>
          <w:rFonts w:ascii="Times New Roman" w:hAnsi="Times New Roman"/>
          <w:sz w:val="28"/>
          <w:szCs w:val="28"/>
        </w:rPr>
        <w:t xml:space="preserve"> 1.Проаналізувати наукові джерела з даної проблеми.</w:t>
      </w:r>
    </w:p>
    <w:p w:rsidR="00625CD0" w:rsidRPr="00625CD0" w:rsidRDefault="00625CD0" w:rsidP="00DC630F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5CD0">
        <w:rPr>
          <w:rFonts w:ascii="Times New Roman" w:hAnsi="Times New Roman"/>
          <w:sz w:val="28"/>
          <w:szCs w:val="28"/>
        </w:rPr>
        <w:t xml:space="preserve"> 2.Розглянути можливі шляхи розв’язання проблеми. </w:t>
      </w:r>
    </w:p>
    <w:p w:rsidR="00625CD0" w:rsidRPr="00625CD0" w:rsidRDefault="00FB5DEF" w:rsidP="00DC630F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5CD0" w:rsidRPr="00625CD0">
        <w:rPr>
          <w:rFonts w:ascii="Times New Roman" w:hAnsi="Times New Roman"/>
          <w:sz w:val="28"/>
          <w:szCs w:val="28"/>
        </w:rPr>
        <w:t xml:space="preserve">3.Дослідити якість колодязної води в </w:t>
      </w:r>
      <w:proofErr w:type="spellStart"/>
      <w:r w:rsidR="00625CD0" w:rsidRPr="00625CD0">
        <w:rPr>
          <w:rFonts w:ascii="Times New Roman" w:hAnsi="Times New Roman"/>
          <w:sz w:val="28"/>
          <w:szCs w:val="28"/>
        </w:rPr>
        <w:t>смт</w:t>
      </w:r>
      <w:proofErr w:type="spellEnd"/>
      <w:r w:rsidR="00625CD0" w:rsidRPr="00625C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25CD0" w:rsidRPr="00625CD0">
        <w:rPr>
          <w:rFonts w:ascii="Times New Roman" w:hAnsi="Times New Roman"/>
          <w:sz w:val="28"/>
          <w:szCs w:val="28"/>
        </w:rPr>
        <w:t>Новоекономічне</w:t>
      </w:r>
      <w:proofErr w:type="spellEnd"/>
      <w:r w:rsidR="00625CD0" w:rsidRPr="00625CD0">
        <w:rPr>
          <w:rFonts w:ascii="Times New Roman" w:hAnsi="Times New Roman"/>
          <w:sz w:val="28"/>
          <w:szCs w:val="28"/>
        </w:rPr>
        <w:t xml:space="preserve">. </w:t>
      </w:r>
    </w:p>
    <w:p w:rsidR="00625CD0" w:rsidRPr="00625CD0" w:rsidRDefault="00625CD0" w:rsidP="00DC630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5CD0">
        <w:rPr>
          <w:rFonts w:ascii="Times New Roman" w:hAnsi="Times New Roman"/>
          <w:sz w:val="28"/>
          <w:szCs w:val="28"/>
        </w:rPr>
        <w:t xml:space="preserve"> 4.Рекомендувати шляхи раціонального використання питної води та                                                  заходи очищення в домашніх умовах.</w:t>
      </w:r>
    </w:p>
    <w:p w:rsidR="0081629E" w:rsidRPr="003C3CD5" w:rsidRDefault="00BB3482" w:rsidP="00DC6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482">
        <w:rPr>
          <w:lang w:eastAsia="ru-RU"/>
        </w:rPr>
        <w:lastRenderedPageBreak/>
        <w:t xml:space="preserve"> </w:t>
      </w:r>
      <w:r>
        <w:rPr>
          <w:lang w:eastAsia="ru-RU"/>
        </w:rPr>
        <w:tab/>
      </w:r>
      <w:r w:rsidR="00FB5DEF" w:rsidRPr="00FB5DEF">
        <w:rPr>
          <w:rFonts w:ascii="Times New Roman" w:hAnsi="Times New Roman"/>
          <w:sz w:val="28"/>
          <w:szCs w:val="28"/>
          <w:lang w:eastAsia="ru-RU"/>
        </w:rPr>
        <w:t>Під час дослідження</w:t>
      </w:r>
      <w:r w:rsidR="00FB5DEF">
        <w:rPr>
          <w:lang w:eastAsia="ru-RU"/>
        </w:rPr>
        <w:t xml:space="preserve"> </w:t>
      </w:r>
      <w:r w:rsidRPr="00BB3482">
        <w:rPr>
          <w:rFonts w:ascii="Times New Roman" w:hAnsi="Times New Roman"/>
          <w:sz w:val="28"/>
          <w:szCs w:val="28"/>
        </w:rPr>
        <w:t xml:space="preserve">нами здійснений ретельний аналіз основних показників якості питної </w:t>
      </w:r>
      <w:r w:rsidR="001B1797">
        <w:rPr>
          <w:rFonts w:ascii="Times New Roman" w:hAnsi="Times New Roman"/>
          <w:sz w:val="28"/>
          <w:szCs w:val="28"/>
        </w:rPr>
        <w:t xml:space="preserve">колодязної </w:t>
      </w:r>
      <w:r w:rsidRPr="00BB3482">
        <w:rPr>
          <w:rFonts w:ascii="Times New Roman" w:hAnsi="Times New Roman"/>
          <w:sz w:val="28"/>
          <w:szCs w:val="28"/>
        </w:rPr>
        <w:t>води, а саме:</w:t>
      </w:r>
      <w:r w:rsidRPr="00BB3482">
        <w:rPr>
          <w:b/>
          <w:sz w:val="28"/>
          <w:szCs w:val="28"/>
        </w:rPr>
        <w:t xml:space="preserve"> </w:t>
      </w:r>
      <w:r w:rsidRPr="00BB3482">
        <w:rPr>
          <w:rFonts w:ascii="Times New Roman" w:hAnsi="Times New Roman"/>
          <w:sz w:val="28"/>
          <w:szCs w:val="28"/>
        </w:rPr>
        <w:t xml:space="preserve">визначення </w:t>
      </w:r>
      <w:r w:rsidR="00FB5DEF">
        <w:rPr>
          <w:rFonts w:ascii="Times New Roman" w:hAnsi="Times New Roman"/>
          <w:sz w:val="28"/>
          <w:szCs w:val="28"/>
        </w:rPr>
        <w:t>кольору, запаху</w:t>
      </w:r>
      <w:r w:rsidRPr="00BB3482">
        <w:rPr>
          <w:rFonts w:ascii="Times New Roman" w:hAnsi="Times New Roman"/>
          <w:sz w:val="28"/>
          <w:szCs w:val="28"/>
        </w:rPr>
        <w:t>, вмісту заліза</w:t>
      </w:r>
      <w:r w:rsidR="00202FE9">
        <w:rPr>
          <w:rFonts w:ascii="Times New Roman" w:hAnsi="Times New Roman"/>
          <w:sz w:val="28"/>
          <w:szCs w:val="28"/>
        </w:rPr>
        <w:t>, хлоридів, жорсткості</w:t>
      </w:r>
      <w:r w:rsidR="008D55FC">
        <w:rPr>
          <w:rFonts w:ascii="Times New Roman" w:hAnsi="Times New Roman"/>
          <w:sz w:val="28"/>
          <w:szCs w:val="28"/>
        </w:rPr>
        <w:t>(твердості)</w:t>
      </w:r>
      <w:r w:rsidRPr="00BB34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B3482">
        <w:rPr>
          <w:rFonts w:ascii="Times New Roman" w:hAnsi="Times New Roman"/>
          <w:sz w:val="28"/>
          <w:szCs w:val="28"/>
        </w:rPr>
        <w:t>рН</w:t>
      </w:r>
      <w:proofErr w:type="spellEnd"/>
      <w:r w:rsidRPr="00BB3482">
        <w:rPr>
          <w:rFonts w:ascii="Times New Roman" w:hAnsi="Times New Roman"/>
          <w:sz w:val="28"/>
          <w:szCs w:val="28"/>
        </w:rPr>
        <w:t xml:space="preserve"> середовища, які спричиняють </w:t>
      </w:r>
      <w:r>
        <w:rPr>
          <w:rFonts w:ascii="Times New Roman" w:hAnsi="Times New Roman"/>
          <w:sz w:val="28"/>
          <w:szCs w:val="28"/>
        </w:rPr>
        <w:t>негативний в</w:t>
      </w:r>
      <w:r w:rsidRPr="00BB3482">
        <w:rPr>
          <w:rFonts w:ascii="Times New Roman" w:hAnsi="Times New Roman"/>
          <w:sz w:val="28"/>
          <w:szCs w:val="28"/>
        </w:rPr>
        <w:t xml:space="preserve">плив на екологію </w:t>
      </w:r>
      <w:proofErr w:type="spellStart"/>
      <w:r w:rsidRPr="00BB3482">
        <w:rPr>
          <w:rFonts w:ascii="Times New Roman" w:hAnsi="Times New Roman"/>
          <w:sz w:val="28"/>
          <w:szCs w:val="28"/>
        </w:rPr>
        <w:t>водозабезпечення</w:t>
      </w:r>
      <w:proofErr w:type="spellEnd"/>
      <w:r w:rsidRPr="00BB3482">
        <w:rPr>
          <w:rFonts w:ascii="Times New Roman" w:hAnsi="Times New Roman"/>
          <w:sz w:val="28"/>
          <w:szCs w:val="28"/>
        </w:rPr>
        <w:t xml:space="preserve"> регіону та здоров’я людей. При ць</w:t>
      </w:r>
      <w:r w:rsidR="003C3CD5">
        <w:rPr>
          <w:rFonts w:ascii="Times New Roman" w:hAnsi="Times New Roman"/>
          <w:sz w:val="28"/>
          <w:szCs w:val="28"/>
        </w:rPr>
        <w:t>ому досліджувалась саме колодяз</w:t>
      </w:r>
      <w:r w:rsidRPr="00BB3482">
        <w:rPr>
          <w:rFonts w:ascii="Times New Roman" w:hAnsi="Times New Roman"/>
          <w:sz w:val="28"/>
          <w:szCs w:val="28"/>
        </w:rPr>
        <w:t>на вода, оскільки вона є найбільш вживаною у сільській місцевості.</w:t>
      </w:r>
      <w:r w:rsidRPr="00BB3482">
        <w:rPr>
          <w:b/>
          <w:sz w:val="28"/>
          <w:szCs w:val="28"/>
        </w:rPr>
        <w:t xml:space="preserve"> </w:t>
      </w:r>
      <w:r w:rsidR="00397A03" w:rsidRPr="003C3CD5">
        <w:rPr>
          <w:rFonts w:ascii="Times New Roman" w:hAnsi="Times New Roman"/>
          <w:sz w:val="28"/>
          <w:szCs w:val="28"/>
        </w:rPr>
        <w:t xml:space="preserve">Ми взяли </w:t>
      </w:r>
      <w:r w:rsidR="00202FE9">
        <w:rPr>
          <w:rFonts w:ascii="Times New Roman" w:hAnsi="Times New Roman"/>
          <w:sz w:val="28"/>
          <w:szCs w:val="28"/>
        </w:rPr>
        <w:t>чотири</w:t>
      </w:r>
      <w:r w:rsidR="00397A03" w:rsidRPr="003C3CD5">
        <w:rPr>
          <w:rFonts w:ascii="Times New Roman" w:hAnsi="Times New Roman"/>
          <w:sz w:val="28"/>
          <w:szCs w:val="28"/>
        </w:rPr>
        <w:t xml:space="preserve"> проби колодязної води для аналізу: </w:t>
      </w:r>
      <w:r w:rsidR="00202FE9">
        <w:rPr>
          <w:rFonts w:ascii="Times New Roman" w:hAnsi="Times New Roman"/>
          <w:sz w:val="28"/>
          <w:szCs w:val="28"/>
        </w:rPr>
        <w:t>1</w:t>
      </w:r>
      <w:r w:rsidR="001B1797">
        <w:rPr>
          <w:rFonts w:ascii="Times New Roman" w:hAnsi="Times New Roman"/>
          <w:sz w:val="28"/>
          <w:szCs w:val="28"/>
        </w:rPr>
        <w:t xml:space="preserve">проба </w:t>
      </w:r>
      <w:r w:rsidR="00202FE9">
        <w:rPr>
          <w:rFonts w:ascii="Times New Roman" w:hAnsi="Times New Roman"/>
          <w:sz w:val="28"/>
          <w:szCs w:val="28"/>
        </w:rPr>
        <w:t>–</w:t>
      </w:r>
      <w:r w:rsidR="00397A03" w:rsidRPr="003C3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A03" w:rsidRPr="003C3CD5">
        <w:rPr>
          <w:rFonts w:ascii="Times New Roman" w:hAnsi="Times New Roman"/>
          <w:sz w:val="28"/>
          <w:szCs w:val="28"/>
        </w:rPr>
        <w:t>вул.Пушкіна</w:t>
      </w:r>
      <w:proofErr w:type="spellEnd"/>
      <w:r w:rsidR="003C3CD5" w:rsidRPr="003C3CD5">
        <w:rPr>
          <w:rFonts w:ascii="Times New Roman" w:hAnsi="Times New Roman"/>
          <w:sz w:val="28"/>
          <w:szCs w:val="28"/>
        </w:rPr>
        <w:t xml:space="preserve">, </w:t>
      </w:r>
      <w:r w:rsidR="00202FE9">
        <w:rPr>
          <w:rFonts w:ascii="Times New Roman" w:hAnsi="Times New Roman"/>
          <w:sz w:val="28"/>
          <w:szCs w:val="28"/>
        </w:rPr>
        <w:t xml:space="preserve">2 </w:t>
      </w:r>
      <w:r w:rsidR="008D55F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8D55FC">
        <w:rPr>
          <w:rFonts w:ascii="Times New Roman" w:hAnsi="Times New Roman"/>
          <w:sz w:val="28"/>
          <w:szCs w:val="28"/>
        </w:rPr>
        <w:t>вул.Торецька</w:t>
      </w:r>
      <w:proofErr w:type="spellEnd"/>
      <w:r w:rsidR="008D55FC">
        <w:rPr>
          <w:rFonts w:ascii="Times New Roman" w:hAnsi="Times New Roman"/>
          <w:sz w:val="28"/>
          <w:szCs w:val="28"/>
        </w:rPr>
        <w:t xml:space="preserve">, 3 – </w:t>
      </w:r>
      <w:proofErr w:type="spellStart"/>
      <w:r w:rsidR="008D55FC">
        <w:rPr>
          <w:rFonts w:ascii="Times New Roman" w:hAnsi="Times New Roman"/>
          <w:sz w:val="28"/>
          <w:szCs w:val="28"/>
        </w:rPr>
        <w:t>вул.Польова</w:t>
      </w:r>
      <w:proofErr w:type="spellEnd"/>
      <w:r w:rsidR="00202FE9">
        <w:rPr>
          <w:rFonts w:ascii="Times New Roman" w:hAnsi="Times New Roman"/>
          <w:sz w:val="28"/>
          <w:szCs w:val="28"/>
        </w:rPr>
        <w:t xml:space="preserve"> та 4 – звичайна водопровідна вода</w:t>
      </w:r>
      <w:r w:rsidR="008D55FC">
        <w:rPr>
          <w:rFonts w:ascii="Times New Roman" w:hAnsi="Times New Roman"/>
          <w:sz w:val="28"/>
          <w:szCs w:val="28"/>
        </w:rPr>
        <w:t xml:space="preserve"> зі школи</w:t>
      </w:r>
      <w:r w:rsidR="00202FE9">
        <w:rPr>
          <w:rFonts w:ascii="Times New Roman" w:hAnsi="Times New Roman"/>
          <w:sz w:val="28"/>
          <w:szCs w:val="28"/>
        </w:rPr>
        <w:t>.</w:t>
      </w:r>
    </w:p>
    <w:p w:rsidR="00397A03" w:rsidRPr="00397A03" w:rsidRDefault="0023733A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1629E" w:rsidRPr="0081629E">
        <w:rPr>
          <w:rFonts w:ascii="Times New Roman" w:hAnsi="Times New Roman"/>
          <w:sz w:val="28"/>
          <w:szCs w:val="28"/>
        </w:rPr>
        <w:t xml:space="preserve">Перше визначення, яке ми робили – це колір. </w:t>
      </w:r>
      <w:r w:rsidR="0081629E">
        <w:rPr>
          <w:rFonts w:ascii="Times New Roman" w:hAnsi="Times New Roman"/>
          <w:sz w:val="28"/>
          <w:szCs w:val="28"/>
        </w:rPr>
        <w:t>Колір колодязної води ми порівнювали з кольором дистильованої в</w:t>
      </w:r>
      <w:r>
        <w:rPr>
          <w:rFonts w:ascii="Times New Roman" w:hAnsi="Times New Roman"/>
          <w:sz w:val="28"/>
          <w:szCs w:val="28"/>
        </w:rPr>
        <w:t>о</w:t>
      </w:r>
      <w:r w:rsidR="0081629E">
        <w:rPr>
          <w:rFonts w:ascii="Times New Roman" w:hAnsi="Times New Roman"/>
          <w:sz w:val="28"/>
          <w:szCs w:val="28"/>
        </w:rPr>
        <w:t>ди</w:t>
      </w:r>
      <w:r w:rsidRPr="0023733A">
        <w:rPr>
          <w:rFonts w:ascii="Times New Roman" w:hAnsi="Times New Roman"/>
          <w:sz w:val="28"/>
          <w:szCs w:val="28"/>
        </w:rPr>
        <w:t xml:space="preserve"> </w:t>
      </w:r>
      <w:r w:rsidRPr="00BB3482">
        <w:rPr>
          <w:rFonts w:ascii="Times New Roman" w:hAnsi="Times New Roman"/>
          <w:sz w:val="28"/>
          <w:szCs w:val="28"/>
        </w:rPr>
        <w:t>на білому тлі</w:t>
      </w:r>
      <w:r w:rsidR="0081629E">
        <w:rPr>
          <w:rFonts w:ascii="Times New Roman" w:hAnsi="Times New Roman"/>
          <w:sz w:val="28"/>
          <w:szCs w:val="28"/>
        </w:rPr>
        <w:t>.</w:t>
      </w:r>
      <w:r w:rsidR="00397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</w:t>
      </w:r>
      <w:r w:rsidR="00E30066">
        <w:rPr>
          <w:rFonts w:ascii="Times New Roman" w:hAnsi="Times New Roman"/>
          <w:sz w:val="28"/>
          <w:szCs w:val="28"/>
        </w:rPr>
        <w:t xml:space="preserve">ж визначали запах усіх зразків, для його посилення воду нагрівали.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середовища визначали за допом</w:t>
      </w:r>
      <w:r w:rsidR="00397A03">
        <w:rPr>
          <w:rFonts w:ascii="Times New Roman" w:hAnsi="Times New Roman"/>
          <w:sz w:val="28"/>
          <w:szCs w:val="28"/>
        </w:rPr>
        <w:t>огою універсального індикатора. Щоб дізнатися в</w:t>
      </w:r>
      <w:r>
        <w:rPr>
          <w:rFonts w:ascii="Times New Roman" w:hAnsi="Times New Roman"/>
          <w:sz w:val="28"/>
          <w:szCs w:val="28"/>
        </w:rPr>
        <w:t>міст заліза</w:t>
      </w:r>
      <w:r w:rsidR="00397A03">
        <w:rPr>
          <w:rFonts w:ascii="Times New Roman" w:hAnsi="Times New Roman"/>
          <w:sz w:val="28"/>
          <w:szCs w:val="28"/>
        </w:rPr>
        <w:t>, д</w:t>
      </w:r>
      <w:proofErr w:type="spellStart"/>
      <w:r w:rsidR="00397A03">
        <w:rPr>
          <w:rFonts w:ascii="Times New Roman" w:hAnsi="Times New Roman"/>
          <w:sz w:val="28"/>
          <w:szCs w:val="28"/>
          <w:lang w:val="ru-RU" w:eastAsia="ru-RU"/>
        </w:rPr>
        <w:t>одавали</w:t>
      </w:r>
      <w:proofErr w:type="spellEnd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 xml:space="preserve"> до води </w:t>
      </w:r>
      <w:proofErr w:type="spellStart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>слабкий</w:t>
      </w:r>
      <w:proofErr w:type="spellEnd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>світло-рожевий</w:t>
      </w:r>
      <w:proofErr w:type="spellEnd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spellStart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>розчин</w:t>
      </w:r>
      <w:proofErr w:type="spellEnd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 xml:space="preserve"> перманганату </w:t>
      </w:r>
      <w:proofErr w:type="spellStart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>калію</w:t>
      </w:r>
      <w:proofErr w:type="spellEnd"/>
      <w:r w:rsidR="00397A03" w:rsidRPr="00397A03">
        <w:rPr>
          <w:rFonts w:ascii="Times New Roman" w:hAnsi="Times New Roman"/>
          <w:sz w:val="28"/>
          <w:szCs w:val="28"/>
          <w:lang w:val="ru-RU" w:eastAsia="ru-RU"/>
        </w:rPr>
        <w:t xml:space="preserve"> КМnO4. </w:t>
      </w:r>
      <w:proofErr w:type="spellStart"/>
      <w:r w:rsidR="003C3CD5">
        <w:rPr>
          <w:rFonts w:ascii="Times New Roman" w:hAnsi="Times New Roman"/>
          <w:sz w:val="28"/>
          <w:szCs w:val="28"/>
          <w:lang w:val="ru-RU" w:eastAsia="ru-RU"/>
        </w:rPr>
        <w:t>Хлориди</w:t>
      </w:r>
      <w:proofErr w:type="spellEnd"/>
      <w:r w:rsidR="003C3CD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C3CD5">
        <w:rPr>
          <w:rFonts w:ascii="Times New Roman" w:hAnsi="Times New Roman"/>
          <w:sz w:val="28"/>
          <w:szCs w:val="28"/>
          <w:lang w:val="ru-RU" w:eastAsia="ru-RU"/>
        </w:rPr>
        <w:t>визначали</w:t>
      </w:r>
      <w:proofErr w:type="spellEnd"/>
      <w:r w:rsidR="00CB75F1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CB75F1">
        <w:rPr>
          <w:rFonts w:ascii="Times New Roman" w:hAnsi="Times New Roman"/>
          <w:sz w:val="28"/>
          <w:szCs w:val="28"/>
          <w:lang w:val="ru-RU" w:eastAsia="ru-RU"/>
        </w:rPr>
        <w:t>допомогою</w:t>
      </w:r>
      <w:proofErr w:type="spellEnd"/>
      <w:r w:rsidR="00CB75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F1">
        <w:rPr>
          <w:rFonts w:ascii="Times New Roman" w:hAnsi="Times New Roman"/>
          <w:sz w:val="28"/>
          <w:szCs w:val="28"/>
          <w:lang w:val="ru-RU" w:eastAsia="ru-RU"/>
        </w:rPr>
        <w:t>аргентум</w:t>
      </w:r>
      <w:proofErr w:type="spellEnd"/>
      <w:r w:rsidR="00CB75F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CB75F1">
        <w:rPr>
          <w:rFonts w:ascii="Times New Roman" w:hAnsi="Times New Roman"/>
          <w:sz w:val="28"/>
          <w:szCs w:val="28"/>
          <w:lang w:val="ru-RU" w:eastAsia="ru-RU"/>
        </w:rPr>
        <w:t>нітрату</w:t>
      </w:r>
      <w:proofErr w:type="spellEnd"/>
      <w:r w:rsidR="00CB75F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202FE9">
        <w:rPr>
          <w:rFonts w:ascii="Times New Roman" w:hAnsi="Times New Roman"/>
          <w:sz w:val="28"/>
          <w:szCs w:val="28"/>
          <w:lang w:val="ru-RU" w:eastAsia="ru-RU"/>
        </w:rPr>
        <w:t>Жорсткість</w:t>
      </w:r>
      <w:proofErr w:type="spellEnd"/>
      <w:r w:rsidR="00CB0660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="00CB0660">
        <w:rPr>
          <w:rFonts w:ascii="Times New Roman" w:hAnsi="Times New Roman"/>
          <w:sz w:val="28"/>
          <w:szCs w:val="28"/>
          <w:lang w:val="ru-RU" w:eastAsia="ru-RU"/>
        </w:rPr>
        <w:t>твердість</w:t>
      </w:r>
      <w:proofErr w:type="spellEnd"/>
      <w:r w:rsidR="00CB066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202FE9">
        <w:rPr>
          <w:rFonts w:ascii="Times New Roman" w:hAnsi="Times New Roman"/>
          <w:sz w:val="28"/>
          <w:szCs w:val="28"/>
          <w:lang w:val="ru-RU" w:eastAsia="ru-RU"/>
        </w:rPr>
        <w:t xml:space="preserve"> води </w:t>
      </w:r>
      <w:proofErr w:type="spellStart"/>
      <w:r w:rsidR="00202FE9">
        <w:rPr>
          <w:rFonts w:ascii="Times New Roman" w:hAnsi="Times New Roman"/>
          <w:sz w:val="28"/>
          <w:szCs w:val="28"/>
          <w:lang w:val="ru-RU" w:eastAsia="ru-RU"/>
        </w:rPr>
        <w:t>перевіряли</w:t>
      </w:r>
      <w:proofErr w:type="spellEnd"/>
      <w:r w:rsidR="00202FE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02FE9">
        <w:rPr>
          <w:rFonts w:ascii="Times New Roman" w:hAnsi="Times New Roman"/>
          <w:sz w:val="28"/>
          <w:szCs w:val="28"/>
          <w:lang w:val="ru-RU" w:eastAsia="ru-RU"/>
        </w:rPr>
        <w:t>пральним</w:t>
      </w:r>
      <w:proofErr w:type="spellEnd"/>
      <w:r w:rsidR="00202FE9">
        <w:rPr>
          <w:rFonts w:ascii="Times New Roman" w:hAnsi="Times New Roman"/>
          <w:sz w:val="28"/>
          <w:szCs w:val="28"/>
          <w:lang w:val="ru-RU" w:eastAsia="ru-RU"/>
        </w:rPr>
        <w:t xml:space="preserve"> порошком</w:t>
      </w:r>
      <w:r w:rsidR="00BD5AB8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BD5AB8">
        <w:rPr>
          <w:rFonts w:ascii="Times New Roman" w:hAnsi="Times New Roman"/>
          <w:sz w:val="28"/>
          <w:szCs w:val="28"/>
          <w:lang w:val="ru-RU" w:eastAsia="ru-RU"/>
        </w:rPr>
        <w:t>появою</w:t>
      </w:r>
      <w:proofErr w:type="spellEnd"/>
      <w:r w:rsidR="00BD5AB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D5AB8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="00BD5AB8">
        <w:rPr>
          <w:rFonts w:ascii="Times New Roman" w:hAnsi="Times New Roman"/>
          <w:sz w:val="28"/>
          <w:szCs w:val="28"/>
          <w:lang w:val="ru-RU" w:eastAsia="ru-RU"/>
        </w:rPr>
        <w:t>іни</w:t>
      </w:r>
      <w:proofErr w:type="spellEnd"/>
      <w:r w:rsidR="00BD5AB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B1797" w:rsidRDefault="008D55FC" w:rsidP="001B179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="0081629E" w:rsidRPr="0081629E">
        <w:rPr>
          <w:rFonts w:ascii="Times New Roman" w:hAnsi="Times New Roman"/>
          <w:sz w:val="28"/>
          <w:szCs w:val="28"/>
        </w:rPr>
        <w:t>Після п</w:t>
      </w:r>
      <w:r w:rsidR="00BB3482" w:rsidRPr="0081629E">
        <w:rPr>
          <w:rFonts w:ascii="Times New Roman" w:hAnsi="Times New Roman"/>
          <w:sz w:val="28"/>
          <w:szCs w:val="28"/>
        </w:rPr>
        <w:t>роведення досліджень</w:t>
      </w:r>
      <w:r w:rsidR="00E30066">
        <w:rPr>
          <w:rFonts w:ascii="Times New Roman" w:hAnsi="Times New Roman"/>
          <w:sz w:val="28"/>
          <w:szCs w:val="28"/>
        </w:rPr>
        <w:t xml:space="preserve"> отримані </w:t>
      </w:r>
      <w:r w:rsidR="0081629E" w:rsidRPr="0081629E">
        <w:rPr>
          <w:rFonts w:ascii="Times New Roman" w:hAnsi="Times New Roman"/>
          <w:sz w:val="28"/>
          <w:szCs w:val="28"/>
        </w:rPr>
        <w:t>результати</w:t>
      </w:r>
      <w:r w:rsidR="00E30066">
        <w:rPr>
          <w:rFonts w:ascii="Times New Roman" w:hAnsi="Times New Roman"/>
          <w:sz w:val="28"/>
          <w:szCs w:val="28"/>
        </w:rPr>
        <w:t xml:space="preserve"> </w:t>
      </w:r>
      <w:r w:rsidR="003C3CD5">
        <w:rPr>
          <w:rFonts w:ascii="Times New Roman" w:hAnsi="Times New Roman"/>
          <w:sz w:val="28"/>
          <w:szCs w:val="28"/>
        </w:rPr>
        <w:t>занесли до таблиці</w:t>
      </w:r>
      <w:r w:rsidR="00E30066">
        <w:rPr>
          <w:rFonts w:ascii="Times New Roman" w:hAnsi="Times New Roman"/>
          <w:sz w:val="28"/>
          <w:szCs w:val="28"/>
        </w:rPr>
        <w:t>.</w:t>
      </w:r>
    </w:p>
    <w:p w:rsidR="00DB078B" w:rsidRDefault="00471CAB" w:rsidP="001B1797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471CAB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Спостереження показують, що в досліджуваних зразках немає кислот, лугів, вміст заліза </w:t>
      </w:r>
      <w:r w:rsidR="00CB75F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та </w:t>
      </w:r>
      <w:r w:rsidR="00CB75F1" w:rsidRPr="00471CAB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хлорид-іонів </w:t>
      </w:r>
      <w:r w:rsidRPr="00471CAB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не підвищений. Також було виявлено жорсткість колодязної води у в</w:t>
      </w:r>
      <w:r w:rsidR="00CB75F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сіх пробах, окрім водопровідної,</w:t>
      </w:r>
      <w:r w:rsidR="00CB75F1" w:rsidRPr="00CB75F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а</w:t>
      </w:r>
      <w:r w:rsidR="00CB75F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ле це безпечно, </w:t>
      </w:r>
      <w:r w:rsidR="008D55F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оскільки </w:t>
      </w:r>
      <w:r w:rsidR="00CB75F1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твердість зникає після кип’ятіння.  </w:t>
      </w:r>
    </w:p>
    <w:p w:rsidR="008D55FC" w:rsidRPr="00777C34" w:rsidRDefault="008D55FC" w:rsidP="008D55FC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55FC">
        <w:rPr>
          <w:rFonts w:ascii="Times New Roman" w:hAnsi="Times New Roman"/>
          <w:sz w:val="28"/>
          <w:szCs w:val="28"/>
        </w:rPr>
        <w:t>Виконання нашого проекту перетворилося в систему досліджень. Для  учнів початкової і середньої ланки проводили бесіди щодо економного і раціонального використання водних ресурсів.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5FC">
        <w:rPr>
          <w:rFonts w:ascii="Times New Roman" w:hAnsi="Times New Roman"/>
          <w:sz w:val="28"/>
          <w:szCs w:val="28"/>
        </w:rPr>
        <w:t xml:space="preserve">Учні старших класів брали активну участь у дослідженнях, анкетуваннях. </w:t>
      </w:r>
      <w:proofErr w:type="spellStart"/>
      <w:proofErr w:type="gramStart"/>
      <w:r w:rsidR="00777C3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777C34">
        <w:rPr>
          <w:rFonts w:ascii="Times New Roman" w:hAnsi="Times New Roman"/>
          <w:sz w:val="28"/>
          <w:szCs w:val="28"/>
          <w:lang w:val="ru-RU"/>
        </w:rPr>
        <w:t>ісля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обробки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результатів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отримали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дані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: 87%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вважають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воду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придатною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пиття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, 13% - </w:t>
      </w:r>
      <w:proofErr w:type="spellStart"/>
      <w:r w:rsidR="00777C34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="00777C34">
        <w:rPr>
          <w:rFonts w:ascii="Times New Roman" w:hAnsi="Times New Roman"/>
          <w:sz w:val="28"/>
          <w:szCs w:val="28"/>
          <w:lang w:val="ru-RU"/>
        </w:rPr>
        <w:t xml:space="preserve"> добра вода.</w:t>
      </w:r>
    </w:p>
    <w:p w:rsidR="008D55FC" w:rsidRPr="00CB75F1" w:rsidRDefault="008D55FC" w:rsidP="008D55FC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B75F1">
        <w:rPr>
          <w:rFonts w:ascii="Times New Roman" w:hAnsi="Times New Roman"/>
          <w:sz w:val="28"/>
          <w:szCs w:val="28"/>
        </w:rPr>
        <w:t xml:space="preserve">Результати проведення досліджень підтвердили якість і придатність питної </w:t>
      </w:r>
      <w:r>
        <w:rPr>
          <w:rFonts w:ascii="Times New Roman" w:hAnsi="Times New Roman"/>
          <w:sz w:val="28"/>
          <w:szCs w:val="28"/>
        </w:rPr>
        <w:t xml:space="preserve">колодязної </w:t>
      </w:r>
      <w:r w:rsidRPr="00CB75F1">
        <w:rPr>
          <w:rFonts w:ascii="Times New Roman" w:hAnsi="Times New Roman"/>
          <w:sz w:val="28"/>
          <w:szCs w:val="28"/>
        </w:rPr>
        <w:t xml:space="preserve">води в </w:t>
      </w:r>
      <w:r>
        <w:rPr>
          <w:rFonts w:ascii="Times New Roman" w:hAnsi="Times New Roman"/>
          <w:sz w:val="28"/>
          <w:szCs w:val="28"/>
        </w:rPr>
        <w:t xml:space="preserve">сел. </w:t>
      </w:r>
      <w:proofErr w:type="spellStart"/>
      <w:r>
        <w:rPr>
          <w:rFonts w:ascii="Times New Roman" w:hAnsi="Times New Roman"/>
          <w:sz w:val="28"/>
          <w:szCs w:val="28"/>
        </w:rPr>
        <w:t>Новоекономічне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5F1">
        <w:rPr>
          <w:rFonts w:ascii="Times New Roman" w:hAnsi="Times New Roman"/>
          <w:sz w:val="28"/>
          <w:szCs w:val="28"/>
        </w:rPr>
        <w:t xml:space="preserve">для споживання населенням. </w:t>
      </w:r>
    </w:p>
    <w:p w:rsidR="008D55FC" w:rsidRPr="00CB75F1" w:rsidRDefault="008D55FC" w:rsidP="008D55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75F1">
        <w:rPr>
          <w:rFonts w:ascii="Times New Roman" w:hAnsi="Times New Roman"/>
          <w:sz w:val="28"/>
          <w:szCs w:val="28"/>
        </w:rPr>
        <w:t xml:space="preserve">Упродовж останніх років практично не відбувається будівництво і введення в експлуатацію нового водопроводу, очисних споруд чи  </w:t>
      </w:r>
      <w:proofErr w:type="spellStart"/>
      <w:r w:rsidRPr="00CB75F1">
        <w:rPr>
          <w:rFonts w:ascii="Times New Roman" w:hAnsi="Times New Roman"/>
          <w:sz w:val="28"/>
          <w:szCs w:val="28"/>
        </w:rPr>
        <w:t>каналізацій</w:t>
      </w:r>
      <w:proofErr w:type="spellEnd"/>
      <w:r w:rsidRPr="00CB75F1">
        <w:rPr>
          <w:rFonts w:ascii="Times New Roman" w:hAnsi="Times New Roman"/>
          <w:sz w:val="28"/>
          <w:szCs w:val="28"/>
        </w:rPr>
        <w:t xml:space="preserve">, а потужність водогону збільшується. Це є ризиковано для стабільного отримання  питної води в нашому </w:t>
      </w:r>
      <w:r>
        <w:rPr>
          <w:rFonts w:ascii="Times New Roman" w:hAnsi="Times New Roman"/>
          <w:sz w:val="28"/>
          <w:szCs w:val="28"/>
        </w:rPr>
        <w:t>селищі</w:t>
      </w:r>
      <w:r w:rsidRPr="00CB75F1">
        <w:rPr>
          <w:rFonts w:ascii="Times New Roman" w:hAnsi="Times New Roman"/>
          <w:sz w:val="28"/>
          <w:szCs w:val="28"/>
        </w:rPr>
        <w:t xml:space="preserve">. </w:t>
      </w:r>
    </w:p>
    <w:p w:rsidR="008D55FC" w:rsidRPr="00CB75F1" w:rsidRDefault="008D55FC" w:rsidP="008D55F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5F1">
        <w:rPr>
          <w:rFonts w:ascii="Times New Roman" w:hAnsi="Times New Roman"/>
          <w:sz w:val="28"/>
          <w:szCs w:val="28"/>
        </w:rPr>
        <w:t>Нам необх</w:t>
      </w:r>
      <w:r>
        <w:rPr>
          <w:rFonts w:ascii="Times New Roman" w:hAnsi="Times New Roman"/>
          <w:sz w:val="28"/>
          <w:szCs w:val="28"/>
        </w:rPr>
        <w:t>ідно навчитися економно витрача</w:t>
      </w:r>
      <w:r w:rsidRPr="00CB75F1">
        <w:rPr>
          <w:rFonts w:ascii="Times New Roman" w:hAnsi="Times New Roman"/>
          <w:sz w:val="28"/>
          <w:szCs w:val="28"/>
        </w:rPr>
        <w:t xml:space="preserve">ти побутову хімію, бути інформованими щодо її використання. </w:t>
      </w:r>
      <w:r>
        <w:rPr>
          <w:rFonts w:ascii="Times New Roman" w:hAnsi="Times New Roman"/>
          <w:sz w:val="28"/>
          <w:szCs w:val="28"/>
        </w:rPr>
        <w:t xml:space="preserve">Також потрібно </w:t>
      </w:r>
      <w:r w:rsidRPr="00CB75F1">
        <w:rPr>
          <w:rFonts w:ascii="Times New Roman" w:hAnsi="Times New Roman"/>
          <w:sz w:val="28"/>
          <w:szCs w:val="28"/>
        </w:rPr>
        <w:t xml:space="preserve">навчити населення економно використовувати воду.  </w:t>
      </w:r>
      <w:r>
        <w:rPr>
          <w:rFonts w:ascii="Times New Roman" w:hAnsi="Times New Roman"/>
          <w:sz w:val="28"/>
          <w:szCs w:val="28"/>
        </w:rPr>
        <w:t>Е</w:t>
      </w:r>
      <w:r w:rsidRPr="00CB75F1">
        <w:rPr>
          <w:rFonts w:ascii="Times New Roman" w:hAnsi="Times New Roman"/>
          <w:sz w:val="28"/>
          <w:szCs w:val="28"/>
        </w:rPr>
        <w:t>кономія води є невід’ємною частиною комплексу заходів, спрямованих на</w:t>
      </w:r>
      <w:r w:rsidRPr="006858A2">
        <w:rPr>
          <w:sz w:val="28"/>
          <w:szCs w:val="28"/>
        </w:rPr>
        <w:t xml:space="preserve"> </w:t>
      </w:r>
      <w:r w:rsidRPr="00CB75F1">
        <w:rPr>
          <w:rFonts w:ascii="Times New Roman" w:hAnsi="Times New Roman"/>
          <w:sz w:val="28"/>
          <w:szCs w:val="28"/>
        </w:rPr>
        <w:t>скорочення витрат на оплату комунальних послуг. При належному підході суму, яку кожен щомісяця сплачує за використану воду, цілком реально зменшити в два, а то і в три рази, використовуючи  наші рекомендації щодо економії води в побуті. Та все це справа не одного дня, а років. Поки що спробуємо дещо змінити свій спосіб життя.</w:t>
      </w:r>
      <w:r w:rsidRPr="00CB75F1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DB078B" w:rsidRPr="000F0396" w:rsidRDefault="0071438C" w:rsidP="00DC63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B078B" w:rsidRPr="000F0396">
        <w:rPr>
          <w:rFonts w:ascii="Times New Roman" w:hAnsi="Times New Roman"/>
          <w:b/>
          <w:sz w:val="28"/>
          <w:szCs w:val="28"/>
          <w:lang w:eastAsia="ru-RU"/>
        </w:rPr>
        <w:t>В результаті нашої роботи:</w:t>
      </w:r>
    </w:p>
    <w:p w:rsidR="00DB078B" w:rsidRPr="000F0396" w:rsidRDefault="00DB078B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 xml:space="preserve">1) Зібрали матеріал про </w:t>
      </w:r>
      <w:r w:rsidR="00C414B7">
        <w:rPr>
          <w:rFonts w:ascii="Times New Roman" w:hAnsi="Times New Roman"/>
          <w:sz w:val="28"/>
          <w:szCs w:val="28"/>
          <w:lang w:eastAsia="ru-RU"/>
        </w:rPr>
        <w:t xml:space="preserve">джерела та типи забруднення </w:t>
      </w:r>
      <w:r w:rsidR="00C414B7" w:rsidRPr="00C414B7">
        <w:rPr>
          <w:rFonts w:ascii="Times New Roman" w:hAnsi="Times New Roman"/>
          <w:noProof/>
          <w:color w:val="000000"/>
          <w:sz w:val="28"/>
        </w:rPr>
        <w:t>поверхневих і підземних вод</w:t>
      </w:r>
      <w:r w:rsidRPr="00C414B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F0396">
        <w:rPr>
          <w:rFonts w:ascii="Times New Roman" w:hAnsi="Times New Roman"/>
          <w:sz w:val="28"/>
          <w:szCs w:val="28"/>
          <w:lang w:eastAsia="ru-RU"/>
        </w:rPr>
        <w:t xml:space="preserve">методи визначення </w:t>
      </w:r>
      <w:r w:rsidR="00C414B7">
        <w:rPr>
          <w:rFonts w:ascii="Times New Roman" w:hAnsi="Times New Roman"/>
          <w:sz w:val="28"/>
          <w:szCs w:val="28"/>
          <w:lang w:eastAsia="ru-RU"/>
        </w:rPr>
        <w:t xml:space="preserve">різних </w:t>
      </w:r>
      <w:proofErr w:type="spellStart"/>
      <w:r w:rsidR="00C414B7">
        <w:rPr>
          <w:rFonts w:ascii="Times New Roman" w:hAnsi="Times New Roman"/>
          <w:sz w:val="28"/>
          <w:szCs w:val="28"/>
          <w:lang w:eastAsia="ru-RU"/>
        </w:rPr>
        <w:t>йонів</w:t>
      </w:r>
      <w:proofErr w:type="spellEnd"/>
      <w:r w:rsidR="00F663EB">
        <w:rPr>
          <w:rFonts w:ascii="Times New Roman" w:hAnsi="Times New Roman"/>
          <w:sz w:val="28"/>
          <w:szCs w:val="28"/>
          <w:lang w:eastAsia="ru-RU"/>
        </w:rPr>
        <w:t xml:space="preserve"> у питній воді</w:t>
      </w:r>
      <w:r w:rsidR="00C414B7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F0396">
        <w:rPr>
          <w:rFonts w:ascii="Times New Roman" w:hAnsi="Times New Roman"/>
          <w:sz w:val="28"/>
          <w:szCs w:val="28"/>
          <w:lang w:eastAsia="ru-RU"/>
        </w:rPr>
        <w:t>рН</w:t>
      </w:r>
      <w:proofErr w:type="spellEnd"/>
      <w:r w:rsidRPr="000F0396">
        <w:rPr>
          <w:rFonts w:ascii="Times New Roman" w:hAnsi="Times New Roman"/>
          <w:sz w:val="28"/>
          <w:szCs w:val="28"/>
          <w:lang w:eastAsia="ru-RU"/>
        </w:rPr>
        <w:t xml:space="preserve"> середовища.</w:t>
      </w:r>
    </w:p>
    <w:p w:rsidR="00C414B7" w:rsidRDefault="00DB078B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C414B7">
        <w:rPr>
          <w:rFonts w:ascii="Times New Roman" w:hAnsi="Times New Roman"/>
          <w:sz w:val="28"/>
          <w:szCs w:val="28"/>
          <w:lang w:eastAsia="ru-RU"/>
        </w:rPr>
        <w:t>Визначили якість колодязної води.</w:t>
      </w:r>
    </w:p>
    <w:p w:rsidR="00F663EB" w:rsidRDefault="00DB078B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>3) Провели анкетування серед учнів</w:t>
      </w:r>
      <w:r w:rsidR="00C414B7">
        <w:rPr>
          <w:rFonts w:ascii="Times New Roman" w:hAnsi="Times New Roman"/>
          <w:sz w:val="28"/>
          <w:szCs w:val="28"/>
          <w:lang w:eastAsia="ru-RU"/>
        </w:rPr>
        <w:t xml:space="preserve"> 9-11класів </w:t>
      </w:r>
      <w:r w:rsidRPr="000F0396">
        <w:rPr>
          <w:rFonts w:ascii="Times New Roman" w:hAnsi="Times New Roman"/>
          <w:sz w:val="28"/>
          <w:szCs w:val="28"/>
          <w:lang w:eastAsia="ru-RU"/>
        </w:rPr>
        <w:t>«</w:t>
      </w:r>
      <w:r w:rsidR="00C414B7">
        <w:rPr>
          <w:rFonts w:ascii="Times New Roman" w:hAnsi="Times New Roman"/>
          <w:sz w:val="28"/>
          <w:szCs w:val="28"/>
          <w:lang w:eastAsia="ru-RU"/>
        </w:rPr>
        <w:t>Колодязна вода – жива чи мертва?</w:t>
      </w:r>
      <w:r w:rsidR="00F663EB">
        <w:rPr>
          <w:rFonts w:ascii="Times New Roman" w:hAnsi="Times New Roman"/>
          <w:sz w:val="28"/>
          <w:szCs w:val="28"/>
          <w:lang w:eastAsia="ru-RU"/>
        </w:rPr>
        <w:t>» та серед учнів початкової ланки бесіди «Використовуй воду економно?»</w:t>
      </w:r>
    </w:p>
    <w:p w:rsidR="00DB078B" w:rsidRDefault="00DB078B" w:rsidP="00DC6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3EB">
        <w:rPr>
          <w:rFonts w:ascii="Times New Roman" w:hAnsi="Times New Roman"/>
          <w:sz w:val="28"/>
          <w:szCs w:val="28"/>
          <w:lang w:eastAsia="ru-RU"/>
        </w:rPr>
        <w:t xml:space="preserve">4) Створили </w:t>
      </w:r>
      <w:r w:rsidR="00B063E3">
        <w:rPr>
          <w:rFonts w:ascii="Times New Roman" w:hAnsi="Times New Roman"/>
          <w:sz w:val="28"/>
          <w:szCs w:val="28"/>
          <w:lang w:val="ru-RU"/>
        </w:rPr>
        <w:t>листівки</w:t>
      </w:r>
      <w:r w:rsidR="00F663EB" w:rsidRPr="00F663EB">
        <w:rPr>
          <w:rFonts w:ascii="Times New Roman" w:hAnsi="Times New Roman"/>
          <w:sz w:val="28"/>
          <w:szCs w:val="28"/>
        </w:rPr>
        <w:t xml:space="preserve"> «Раціональне використання води вдома»</w:t>
      </w:r>
      <w:r w:rsidR="00D1611A">
        <w:rPr>
          <w:rFonts w:ascii="Times New Roman" w:hAnsi="Times New Roman"/>
          <w:sz w:val="28"/>
          <w:szCs w:val="28"/>
        </w:rPr>
        <w:t xml:space="preserve"> та «</w:t>
      </w:r>
      <w:r w:rsidR="0061500D">
        <w:rPr>
          <w:rFonts w:ascii="Times New Roman" w:hAnsi="Times New Roman"/>
          <w:sz w:val="28"/>
          <w:szCs w:val="28"/>
        </w:rPr>
        <w:t>З</w:t>
      </w:r>
      <w:r w:rsidR="00D1611A" w:rsidRPr="00625CD0">
        <w:rPr>
          <w:rFonts w:ascii="Times New Roman" w:hAnsi="Times New Roman"/>
          <w:sz w:val="28"/>
          <w:szCs w:val="28"/>
        </w:rPr>
        <w:t xml:space="preserve">аходи очищення </w:t>
      </w:r>
      <w:r w:rsidR="00D1611A">
        <w:rPr>
          <w:rFonts w:ascii="Times New Roman" w:hAnsi="Times New Roman"/>
          <w:sz w:val="28"/>
          <w:szCs w:val="28"/>
        </w:rPr>
        <w:t xml:space="preserve">води </w:t>
      </w:r>
      <w:r w:rsidR="00D1611A" w:rsidRPr="00625CD0">
        <w:rPr>
          <w:rFonts w:ascii="Times New Roman" w:hAnsi="Times New Roman"/>
          <w:sz w:val="28"/>
          <w:szCs w:val="28"/>
        </w:rPr>
        <w:t>в домашніх умовах</w:t>
      </w:r>
      <w:r w:rsidR="00D1611A">
        <w:rPr>
          <w:rFonts w:ascii="Times New Roman" w:hAnsi="Times New Roman"/>
          <w:sz w:val="28"/>
          <w:szCs w:val="28"/>
        </w:rPr>
        <w:t>»</w:t>
      </w:r>
      <w:r w:rsidR="00F663EB">
        <w:rPr>
          <w:rFonts w:ascii="Times New Roman" w:hAnsi="Times New Roman"/>
          <w:sz w:val="28"/>
          <w:szCs w:val="28"/>
          <w:lang w:eastAsia="ru-RU"/>
        </w:rPr>
        <w:t xml:space="preserve">, які </w:t>
      </w:r>
      <w:r>
        <w:rPr>
          <w:rFonts w:ascii="Times New Roman" w:hAnsi="Times New Roman"/>
          <w:sz w:val="28"/>
          <w:szCs w:val="28"/>
          <w:lang w:eastAsia="ru-RU"/>
        </w:rPr>
        <w:t>презентували</w:t>
      </w:r>
      <w:r w:rsidR="00F663EB">
        <w:rPr>
          <w:rFonts w:ascii="Times New Roman" w:hAnsi="Times New Roman"/>
          <w:sz w:val="28"/>
          <w:szCs w:val="28"/>
          <w:lang w:eastAsia="ru-RU"/>
        </w:rPr>
        <w:t xml:space="preserve"> учням та жителям селища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5DF6" w:rsidRPr="00CB75F1" w:rsidRDefault="00DB078B" w:rsidP="00DC6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396">
        <w:rPr>
          <w:rFonts w:ascii="Times New Roman" w:hAnsi="Times New Roman"/>
          <w:sz w:val="28"/>
          <w:szCs w:val="28"/>
          <w:lang w:eastAsia="ru-RU"/>
        </w:rPr>
        <w:tab/>
      </w:r>
      <w:r w:rsidRPr="00CB75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078B" w:rsidRPr="00AB60A3" w:rsidRDefault="00DB078B" w:rsidP="00DB0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0A3">
        <w:rPr>
          <w:rFonts w:ascii="Times New Roman" w:hAnsi="Times New Roman"/>
          <w:b/>
          <w:sz w:val="28"/>
          <w:szCs w:val="28"/>
        </w:rPr>
        <w:t>Список використаних джерел:</w:t>
      </w:r>
    </w:p>
    <w:p w:rsidR="00DB078B" w:rsidRPr="00651CC6" w:rsidRDefault="00DB078B" w:rsidP="00DB0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4A5" w:rsidRPr="00F574A5" w:rsidRDefault="00F574A5" w:rsidP="00F57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4A5">
        <w:rPr>
          <w:rFonts w:ascii="Times New Roman" w:hAnsi="Times New Roman"/>
          <w:sz w:val="28"/>
          <w:szCs w:val="28"/>
        </w:rPr>
        <w:t xml:space="preserve">1. Тетяна </w:t>
      </w:r>
      <w:proofErr w:type="spellStart"/>
      <w:r w:rsidRPr="00F574A5">
        <w:rPr>
          <w:rFonts w:ascii="Times New Roman" w:hAnsi="Times New Roman"/>
          <w:sz w:val="28"/>
          <w:szCs w:val="28"/>
        </w:rPr>
        <w:t>Іваха</w:t>
      </w:r>
      <w:proofErr w:type="spellEnd"/>
      <w:r w:rsidRPr="00F574A5">
        <w:rPr>
          <w:rFonts w:ascii="Times New Roman" w:hAnsi="Times New Roman"/>
          <w:sz w:val="28"/>
          <w:szCs w:val="28"/>
        </w:rPr>
        <w:t xml:space="preserve">. Вода – джерело життя на нашій планеті./ Тетяна </w:t>
      </w:r>
      <w:proofErr w:type="spellStart"/>
      <w:r w:rsidRPr="00F574A5">
        <w:rPr>
          <w:rFonts w:ascii="Times New Roman" w:hAnsi="Times New Roman"/>
          <w:sz w:val="28"/>
          <w:szCs w:val="28"/>
        </w:rPr>
        <w:t>Іваха</w:t>
      </w:r>
      <w:proofErr w:type="spellEnd"/>
      <w:r w:rsidRPr="00F574A5">
        <w:rPr>
          <w:rFonts w:ascii="Times New Roman" w:hAnsi="Times New Roman"/>
          <w:sz w:val="28"/>
          <w:szCs w:val="28"/>
        </w:rPr>
        <w:t xml:space="preserve">. //Хімія. Шкільний </w:t>
      </w:r>
      <w:proofErr w:type="spellStart"/>
      <w:r w:rsidRPr="00F574A5">
        <w:rPr>
          <w:rFonts w:ascii="Times New Roman" w:hAnsi="Times New Roman"/>
          <w:sz w:val="28"/>
          <w:szCs w:val="28"/>
        </w:rPr>
        <w:t>світ.-</w:t>
      </w:r>
      <w:proofErr w:type="spellEnd"/>
      <w:r w:rsidRPr="00F574A5">
        <w:rPr>
          <w:rFonts w:ascii="Times New Roman" w:hAnsi="Times New Roman"/>
          <w:sz w:val="28"/>
          <w:szCs w:val="28"/>
        </w:rPr>
        <w:t xml:space="preserve"> 2008.- №28(568).- С. -3.</w:t>
      </w:r>
    </w:p>
    <w:p w:rsidR="00F574A5" w:rsidRPr="00F574A5" w:rsidRDefault="00F574A5" w:rsidP="00F57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4A5">
        <w:rPr>
          <w:rFonts w:ascii="Times New Roman" w:hAnsi="Times New Roman"/>
          <w:sz w:val="28"/>
          <w:szCs w:val="28"/>
        </w:rPr>
        <w:t>2.Федоренко О.І. Основи екології. /Федоренко О. І.// -К.,2006.-543с.</w:t>
      </w:r>
    </w:p>
    <w:p w:rsidR="00F574A5" w:rsidRPr="00F574A5" w:rsidRDefault="00F574A5" w:rsidP="00F574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74A5">
        <w:rPr>
          <w:rFonts w:ascii="Times New Roman" w:hAnsi="Times New Roman"/>
          <w:sz w:val="28"/>
          <w:szCs w:val="28"/>
        </w:rPr>
        <w:t xml:space="preserve">3. Щербак В. Методичний посібник з визначення якості води/ Щербак В., </w:t>
      </w:r>
      <w:proofErr w:type="spellStart"/>
      <w:r w:rsidRPr="00F574A5">
        <w:rPr>
          <w:rFonts w:ascii="Times New Roman" w:hAnsi="Times New Roman"/>
          <w:sz w:val="28"/>
          <w:szCs w:val="28"/>
        </w:rPr>
        <w:t>Арістахова</w:t>
      </w:r>
      <w:proofErr w:type="spellEnd"/>
      <w:r w:rsidRPr="00F574A5">
        <w:rPr>
          <w:rFonts w:ascii="Times New Roman" w:hAnsi="Times New Roman"/>
          <w:sz w:val="28"/>
          <w:szCs w:val="28"/>
        </w:rPr>
        <w:t xml:space="preserve"> Е. та ін.// – К.,2002.- 50с.</w:t>
      </w:r>
    </w:p>
    <w:p w:rsidR="00DB078B" w:rsidRPr="00F574A5" w:rsidRDefault="00F574A5" w:rsidP="00F574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574A5">
        <w:rPr>
          <w:rFonts w:ascii="Times New Roman" w:hAnsi="Times New Roman"/>
          <w:sz w:val="28"/>
          <w:szCs w:val="28"/>
        </w:rPr>
        <w:t xml:space="preserve">4. </w:t>
      </w:r>
      <w:hyperlink r:id="rId6" w:history="1"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://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npblog</w:t>
        </w:r>
        <w:proofErr w:type="spellEnd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.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com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/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index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ekologiya</w:t>
        </w:r>
        <w:proofErr w:type="spellEnd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problemi</w:t>
        </w:r>
        <w:proofErr w:type="spellEnd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prisnoyi</w:t>
        </w:r>
        <w:proofErr w:type="spellEnd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vodi</w:t>
        </w:r>
        <w:proofErr w:type="spellEnd"/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.</w:t>
        </w:r>
        <w:r w:rsidRPr="00F574A5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B078B" w:rsidRPr="00F574A5" w:rsidRDefault="00DB078B" w:rsidP="00F57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4A5">
        <w:rPr>
          <w:rFonts w:ascii="Times New Roman" w:hAnsi="Times New Roman"/>
          <w:sz w:val="28"/>
          <w:szCs w:val="28"/>
          <w:lang w:eastAsia="ru-RU"/>
        </w:rPr>
        <w:t>5. http://refs.co.ua</w:t>
      </w:r>
    </w:p>
    <w:p w:rsidR="00DB078B" w:rsidRPr="00F574A5" w:rsidRDefault="00DB078B" w:rsidP="00F57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4A5">
        <w:rPr>
          <w:rFonts w:ascii="Times New Roman" w:hAnsi="Times New Roman"/>
          <w:sz w:val="28"/>
          <w:szCs w:val="28"/>
          <w:lang w:eastAsia="ru-RU"/>
        </w:rPr>
        <w:t>6. http://www.eco.com.ua</w:t>
      </w:r>
    </w:p>
    <w:p w:rsidR="00DB078B" w:rsidRPr="00F574A5" w:rsidRDefault="00DB078B" w:rsidP="00F57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4A5">
        <w:rPr>
          <w:rFonts w:ascii="Times New Roman" w:hAnsi="Times New Roman"/>
          <w:sz w:val="28"/>
          <w:szCs w:val="28"/>
          <w:lang w:eastAsia="ru-RU"/>
        </w:rPr>
        <w:t>7. </w:t>
      </w:r>
      <w:hyperlink r:id="rId7" w:history="1">
        <w:r w:rsidRPr="00F574A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https://nenc.gov.ua</w:t>
        </w:r>
      </w:hyperlink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630F" w:rsidRDefault="00DC630F" w:rsidP="00DC63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DC630F" w:rsidSect="00A0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465"/>
    <w:multiLevelType w:val="hybridMultilevel"/>
    <w:tmpl w:val="01A2EF98"/>
    <w:lvl w:ilvl="0" w:tplc="88524E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8C7"/>
    <w:multiLevelType w:val="hybridMultilevel"/>
    <w:tmpl w:val="6FB03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A4A01"/>
    <w:multiLevelType w:val="hybridMultilevel"/>
    <w:tmpl w:val="4C2C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8B"/>
    <w:rsid w:val="000073EB"/>
    <w:rsid w:val="00027DD4"/>
    <w:rsid w:val="000A5DDF"/>
    <w:rsid w:val="000C7B9F"/>
    <w:rsid w:val="000E1438"/>
    <w:rsid w:val="000F4AA9"/>
    <w:rsid w:val="00155DF6"/>
    <w:rsid w:val="001B1797"/>
    <w:rsid w:val="00202FE9"/>
    <w:rsid w:val="0023733A"/>
    <w:rsid w:val="00253CBC"/>
    <w:rsid w:val="00273ADA"/>
    <w:rsid w:val="002D7C43"/>
    <w:rsid w:val="00301A61"/>
    <w:rsid w:val="003557D7"/>
    <w:rsid w:val="00397A03"/>
    <w:rsid w:val="003C3CD5"/>
    <w:rsid w:val="003F7FAB"/>
    <w:rsid w:val="00403F42"/>
    <w:rsid w:val="004237D4"/>
    <w:rsid w:val="00471CAB"/>
    <w:rsid w:val="004A7A9A"/>
    <w:rsid w:val="00515ECD"/>
    <w:rsid w:val="005E5C01"/>
    <w:rsid w:val="0061500D"/>
    <w:rsid w:val="00625CD0"/>
    <w:rsid w:val="006B2B8D"/>
    <w:rsid w:val="006F06EA"/>
    <w:rsid w:val="0071438C"/>
    <w:rsid w:val="00732560"/>
    <w:rsid w:val="00743BDC"/>
    <w:rsid w:val="0075257D"/>
    <w:rsid w:val="00755728"/>
    <w:rsid w:val="00777C34"/>
    <w:rsid w:val="0081629E"/>
    <w:rsid w:val="00830BFE"/>
    <w:rsid w:val="008B12D7"/>
    <w:rsid w:val="008C5174"/>
    <w:rsid w:val="008D1238"/>
    <w:rsid w:val="008D55FC"/>
    <w:rsid w:val="00972A5A"/>
    <w:rsid w:val="009F39FE"/>
    <w:rsid w:val="00A071F1"/>
    <w:rsid w:val="00A467C6"/>
    <w:rsid w:val="00A469DE"/>
    <w:rsid w:val="00B063E3"/>
    <w:rsid w:val="00B4306C"/>
    <w:rsid w:val="00B875A5"/>
    <w:rsid w:val="00BB3482"/>
    <w:rsid w:val="00BD5AB8"/>
    <w:rsid w:val="00C17148"/>
    <w:rsid w:val="00C414B7"/>
    <w:rsid w:val="00C850FB"/>
    <w:rsid w:val="00CB0660"/>
    <w:rsid w:val="00CB183E"/>
    <w:rsid w:val="00CB75F1"/>
    <w:rsid w:val="00D05314"/>
    <w:rsid w:val="00D1611A"/>
    <w:rsid w:val="00D1758F"/>
    <w:rsid w:val="00D24110"/>
    <w:rsid w:val="00D43063"/>
    <w:rsid w:val="00D75C91"/>
    <w:rsid w:val="00DB078B"/>
    <w:rsid w:val="00DC630F"/>
    <w:rsid w:val="00DF687D"/>
    <w:rsid w:val="00E11460"/>
    <w:rsid w:val="00E30066"/>
    <w:rsid w:val="00E31380"/>
    <w:rsid w:val="00E44B73"/>
    <w:rsid w:val="00E75741"/>
    <w:rsid w:val="00E8088B"/>
    <w:rsid w:val="00E81BB5"/>
    <w:rsid w:val="00EB03C6"/>
    <w:rsid w:val="00EE29E0"/>
    <w:rsid w:val="00F37DC4"/>
    <w:rsid w:val="00F445D4"/>
    <w:rsid w:val="00F574A5"/>
    <w:rsid w:val="00F663EB"/>
    <w:rsid w:val="00F832EE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B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C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78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8C51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1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B0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078B"/>
  </w:style>
  <w:style w:type="character" w:styleId="a5">
    <w:name w:val="Hyperlink"/>
    <w:basedOn w:val="a0"/>
    <w:uiPriority w:val="99"/>
    <w:unhideWhenUsed/>
    <w:rsid w:val="00DB0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nc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blog.com.ua/index.php/ekologiya/problemi-prisnoyi-vo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DAB8-993C-4072-B6C5-68D391DC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27</cp:revision>
  <cp:lastPrinted>2018-01-03T06:59:00Z</cp:lastPrinted>
  <dcterms:created xsi:type="dcterms:W3CDTF">2017-10-31T13:13:00Z</dcterms:created>
  <dcterms:modified xsi:type="dcterms:W3CDTF">2018-04-07T14:14:00Z</dcterms:modified>
</cp:coreProperties>
</file>