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9A" w:rsidRDefault="009E0AE6" w:rsidP="00A3428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Тези</w:t>
      </w:r>
      <w:proofErr w:type="spellEnd"/>
    </w:p>
    <w:p w:rsidR="009E0AE6" w:rsidRDefault="009E0AE6" w:rsidP="00A3428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</w:t>
      </w:r>
      <w:r>
        <w:rPr>
          <w:rFonts w:ascii="Times New Roman" w:hAnsi="Times New Roman" w:cs="Times New Roman"/>
          <w:sz w:val="28"/>
          <w:szCs w:val="28"/>
          <w:lang w:val="uk-UA"/>
        </w:rPr>
        <w:t>ідницької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</w:p>
    <w:p w:rsidR="009E0AE6" w:rsidRDefault="009A15DD" w:rsidP="009A15D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«Дослідження місцевої </w:t>
      </w:r>
      <w:r w:rsidR="009B22C1">
        <w:rPr>
          <w:rFonts w:ascii="Times New Roman" w:hAnsi="Times New Roman" w:cs="Times New Roman"/>
          <w:sz w:val="28"/>
          <w:szCs w:val="28"/>
          <w:lang w:val="uk-UA"/>
        </w:rPr>
        <w:t xml:space="preserve">водогінної мережі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села Сенькове</w:t>
      </w:r>
      <w:r w:rsidR="009E0AE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E0AE6" w:rsidRDefault="00E400B6" w:rsidP="00A3428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A15DD">
        <w:rPr>
          <w:rFonts w:ascii="Times New Roman" w:hAnsi="Times New Roman" w:cs="Times New Roman"/>
          <w:sz w:val="28"/>
          <w:szCs w:val="28"/>
          <w:lang w:val="uk-UA"/>
        </w:rPr>
        <w:t>чнниці</w:t>
      </w:r>
      <w:proofErr w:type="spellEnd"/>
      <w:r w:rsidR="00A52F91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bookmarkStart w:id="0" w:name="_GoBack"/>
      <w:bookmarkEnd w:id="0"/>
      <w:r w:rsidR="009E0AE6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 w:rsidR="009E0AE6">
        <w:rPr>
          <w:rFonts w:ascii="Times New Roman" w:hAnsi="Times New Roman" w:cs="Times New Roman"/>
          <w:sz w:val="28"/>
          <w:szCs w:val="28"/>
          <w:lang w:val="uk-UA"/>
        </w:rPr>
        <w:t>Сеньківської</w:t>
      </w:r>
      <w:proofErr w:type="spellEnd"/>
      <w:r w:rsidR="009E0AE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</w:t>
      </w:r>
      <w:r w:rsidR="009A15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15DD" w:rsidRPr="00F00C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A15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0AE6">
        <w:rPr>
          <w:rFonts w:ascii="Times New Roman" w:hAnsi="Times New Roman" w:cs="Times New Roman"/>
          <w:sz w:val="28"/>
          <w:szCs w:val="28"/>
          <w:lang w:val="uk-UA"/>
        </w:rPr>
        <w:t xml:space="preserve"> ступенів</w:t>
      </w:r>
    </w:p>
    <w:p w:rsidR="009E0AE6" w:rsidRDefault="009A15DD" w:rsidP="00A3428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Григірчик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Катерини Юріївни</w:t>
      </w:r>
    </w:p>
    <w:p w:rsidR="009E0AE6" w:rsidRDefault="009E0AE6" w:rsidP="00A3428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0AE6" w:rsidRDefault="009E0AE6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</w:t>
      </w:r>
      <w:r w:rsidR="009B22C1">
        <w:rPr>
          <w:rFonts w:ascii="Times New Roman" w:hAnsi="Times New Roman" w:cs="Times New Roman"/>
          <w:sz w:val="28"/>
          <w:szCs w:val="28"/>
          <w:lang w:val="uk-UA"/>
        </w:rPr>
        <w:t>дження місцевої  водогінної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 w:rsidR="009B22C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велике значення для життя людини і суспільства, так як здоров</w:t>
      </w:r>
      <w:r w:rsidRPr="00F00CA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людини</w:t>
      </w:r>
      <w:r w:rsidR="0020424E">
        <w:rPr>
          <w:rFonts w:ascii="Times New Roman" w:hAnsi="Times New Roman" w:cs="Times New Roman"/>
          <w:sz w:val="28"/>
          <w:szCs w:val="28"/>
          <w:lang w:val="uk-UA"/>
        </w:rPr>
        <w:t>, її життєдіяльність знаходяться в прямій залежності від середовища проживання.</w:t>
      </w:r>
    </w:p>
    <w:p w:rsidR="0020424E" w:rsidRDefault="0020424E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дослідження: дослідити стан водогінної мережі села та показників якості води місцевих  джерел.</w:t>
      </w:r>
    </w:p>
    <w:p w:rsidR="0020424E" w:rsidRDefault="0020424E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F00CA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: місцева водогінна мережа питної води.</w:t>
      </w:r>
    </w:p>
    <w:p w:rsidR="0020424E" w:rsidRDefault="0020424E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стану водогінної мережі села, органолептичних показників місцевої води та з</w:t>
      </w:r>
      <w:r w:rsidRPr="00F00CA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причин нерегулярного водопостачання села Сенькове.</w:t>
      </w:r>
    </w:p>
    <w:p w:rsidR="009E0AE6" w:rsidRDefault="0020424E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Наукова </w:t>
      </w:r>
      <w:r w:rsidR="00E400B6">
        <w:rPr>
          <w:rFonts w:ascii="Times New Roman" w:hAnsi="Times New Roman" w:cs="Times New Roman"/>
          <w:sz w:val="28"/>
          <w:szCs w:val="28"/>
          <w:lang w:val="uk-UA"/>
        </w:rPr>
        <w:t xml:space="preserve"> новизна дослідження полягає: в сучасному підтвердженні стану якості питної води, розробці відповідних заходів щодо покращення стану водопостачання мережі, розробленні системи екологічних заходів охорони води в селі.</w:t>
      </w:r>
    </w:p>
    <w:p w:rsidR="00C567B7" w:rsidRDefault="00E400B6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Розділ1.</w:t>
      </w:r>
      <w:r w:rsidR="00075094">
        <w:rPr>
          <w:rFonts w:ascii="Times New Roman" w:hAnsi="Times New Roman" w:cs="Times New Roman"/>
          <w:sz w:val="28"/>
          <w:szCs w:val="28"/>
          <w:lang w:val="uk-UA"/>
        </w:rPr>
        <w:t xml:space="preserve"> Стан проблеми, що досліджується.</w:t>
      </w:r>
    </w:p>
    <w:p w:rsidR="00E400B6" w:rsidRDefault="00F00CA2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Географія  місцевості </w:t>
      </w:r>
      <w:r w:rsidR="009B22C1">
        <w:rPr>
          <w:rFonts w:ascii="Times New Roman" w:hAnsi="Times New Roman" w:cs="Times New Roman"/>
          <w:sz w:val="28"/>
          <w:szCs w:val="28"/>
          <w:lang w:val="uk-UA"/>
        </w:rPr>
        <w:t>села Сенькове</w:t>
      </w:r>
    </w:p>
    <w:p w:rsidR="00C567B7" w:rsidRDefault="00E400B6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Куп</w:t>
      </w:r>
      <w:r w:rsidRPr="00F00CA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належить до Куп</w:t>
      </w:r>
      <w:r w:rsidRPr="00F00CA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3428C">
        <w:rPr>
          <w:rFonts w:ascii="Times New Roman" w:hAnsi="Times New Roman" w:cs="Times New Roman"/>
          <w:sz w:val="28"/>
          <w:szCs w:val="28"/>
          <w:lang w:val="uk-UA"/>
        </w:rPr>
        <w:t>янсько-</w:t>
      </w:r>
      <w:r>
        <w:rPr>
          <w:rFonts w:ascii="Times New Roman" w:hAnsi="Times New Roman" w:cs="Times New Roman"/>
          <w:sz w:val="28"/>
          <w:szCs w:val="28"/>
          <w:lang w:val="uk-UA"/>
        </w:rPr>
        <w:t>Двурічанського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географічного району. </w:t>
      </w:r>
      <w:r w:rsidR="0033631B">
        <w:rPr>
          <w:rFonts w:ascii="Times New Roman" w:hAnsi="Times New Roman" w:cs="Times New Roman"/>
          <w:sz w:val="28"/>
          <w:szCs w:val="28"/>
          <w:lang w:val="uk-UA"/>
        </w:rPr>
        <w:t>Характерною особливістю ра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>йону є наявність крейдяних оголе</w:t>
      </w:r>
      <w:r w:rsidR="0033631B">
        <w:rPr>
          <w:rFonts w:ascii="Times New Roman" w:hAnsi="Times New Roman" w:cs="Times New Roman"/>
          <w:sz w:val="28"/>
          <w:szCs w:val="28"/>
          <w:lang w:val="uk-UA"/>
        </w:rPr>
        <w:t>нь. Район та Сеньківська сільська рада розміщена на території Дніпровсько-Донецької западини з великою кількістю підзе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 xml:space="preserve">мних вод. Тут знаходиться </w:t>
      </w:r>
      <w:proofErr w:type="spellStart"/>
      <w:r w:rsidR="00A3428C">
        <w:rPr>
          <w:rFonts w:ascii="Times New Roman" w:hAnsi="Times New Roman" w:cs="Times New Roman"/>
          <w:sz w:val="28"/>
          <w:szCs w:val="28"/>
          <w:lang w:val="uk-UA"/>
        </w:rPr>
        <w:t>міло-</w:t>
      </w:r>
      <w:r w:rsidR="0033631B">
        <w:rPr>
          <w:rFonts w:ascii="Times New Roman" w:hAnsi="Times New Roman" w:cs="Times New Roman"/>
          <w:sz w:val="28"/>
          <w:szCs w:val="28"/>
          <w:lang w:val="uk-UA"/>
        </w:rPr>
        <w:t>мергельний</w:t>
      </w:r>
      <w:proofErr w:type="spellEnd"/>
      <w:r w:rsidR="0033631B">
        <w:rPr>
          <w:rFonts w:ascii="Times New Roman" w:hAnsi="Times New Roman" w:cs="Times New Roman"/>
          <w:sz w:val="28"/>
          <w:szCs w:val="28"/>
          <w:lang w:val="uk-UA"/>
        </w:rPr>
        <w:t xml:space="preserve"> горизонт, що прилягає до річкової долини </w:t>
      </w:r>
      <w:proofErr w:type="spellStart"/>
      <w:r w:rsidR="0033631B">
        <w:rPr>
          <w:rFonts w:ascii="Times New Roman" w:hAnsi="Times New Roman" w:cs="Times New Roman"/>
          <w:sz w:val="28"/>
          <w:szCs w:val="28"/>
          <w:lang w:val="uk-UA"/>
        </w:rPr>
        <w:t>Оскола</w:t>
      </w:r>
      <w:proofErr w:type="spellEnd"/>
      <w:r w:rsidR="0033631B">
        <w:rPr>
          <w:rFonts w:ascii="Times New Roman" w:hAnsi="Times New Roman" w:cs="Times New Roman"/>
          <w:sz w:val="28"/>
          <w:szCs w:val="28"/>
          <w:lang w:val="uk-UA"/>
        </w:rPr>
        <w:t xml:space="preserve">. Вода </w:t>
      </w:r>
      <w:proofErr w:type="spellStart"/>
      <w:r w:rsidR="0033631B">
        <w:rPr>
          <w:rFonts w:ascii="Times New Roman" w:hAnsi="Times New Roman" w:cs="Times New Roman"/>
          <w:sz w:val="28"/>
          <w:szCs w:val="28"/>
          <w:lang w:val="uk-UA"/>
        </w:rPr>
        <w:t>сульфат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>но-гідрокарбонатного</w:t>
      </w:r>
      <w:proofErr w:type="spellEnd"/>
      <w:r w:rsidR="00A3428C">
        <w:rPr>
          <w:rFonts w:ascii="Times New Roman" w:hAnsi="Times New Roman" w:cs="Times New Roman"/>
          <w:sz w:val="28"/>
          <w:szCs w:val="28"/>
          <w:lang w:val="uk-UA"/>
        </w:rPr>
        <w:t xml:space="preserve"> кальцієво-</w:t>
      </w:r>
      <w:r w:rsidR="0033631B">
        <w:rPr>
          <w:rFonts w:ascii="Times New Roman" w:hAnsi="Times New Roman" w:cs="Times New Roman"/>
          <w:sz w:val="28"/>
          <w:szCs w:val="28"/>
          <w:lang w:val="uk-UA"/>
        </w:rPr>
        <w:t xml:space="preserve">магнієво-натрієвого </w:t>
      </w:r>
      <w:r w:rsidR="00C567B7">
        <w:rPr>
          <w:rFonts w:ascii="Times New Roman" w:hAnsi="Times New Roman" w:cs="Times New Roman"/>
          <w:sz w:val="28"/>
          <w:szCs w:val="28"/>
          <w:lang w:val="uk-UA"/>
        </w:rPr>
        <w:t>складу, має підвищену твердість.</w:t>
      </w:r>
    </w:p>
    <w:p w:rsidR="00E87A7B" w:rsidRDefault="00C567B7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 Властивості та функції води.</w:t>
      </w:r>
    </w:p>
    <w:p w:rsidR="004C2174" w:rsidRDefault="00E87A7B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Вода є середовищем, у якому відбуваються обмінні процеси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перетворення енергії. Це речовина без кольору,запаху, смаку.При 4 С вода має найбільшу густину., Т кипіння-100С, Т замерзання - ) С. Ця речовина – регулятор температури на Землі, молекула полярна, утворює водневі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F00CA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4C2174">
        <w:rPr>
          <w:rFonts w:ascii="Times New Roman" w:hAnsi="Times New Roman" w:cs="Times New Roman"/>
          <w:sz w:val="28"/>
          <w:szCs w:val="28"/>
          <w:lang w:val="uk-UA"/>
        </w:rPr>
        <w:t>. Вода визначає внутрішньоклітинний тиск  та об</w:t>
      </w:r>
      <w:r w:rsidR="004C2174" w:rsidRPr="00F00CA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C2174">
        <w:rPr>
          <w:rFonts w:ascii="Times New Roman" w:hAnsi="Times New Roman" w:cs="Times New Roman"/>
          <w:sz w:val="28"/>
          <w:szCs w:val="28"/>
          <w:lang w:val="uk-UA"/>
        </w:rPr>
        <w:t>єм клітини,універсальний розчинник.</w:t>
      </w:r>
    </w:p>
    <w:p w:rsidR="004C2174" w:rsidRDefault="004C2174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 Підземні води Харківщини.</w:t>
      </w:r>
    </w:p>
    <w:p w:rsidR="004506B4" w:rsidRDefault="004C2174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>ті підземними водами південно-</w:t>
      </w:r>
      <w:r>
        <w:rPr>
          <w:rFonts w:ascii="Times New Roman" w:hAnsi="Times New Roman" w:cs="Times New Roman"/>
          <w:sz w:val="28"/>
          <w:szCs w:val="28"/>
          <w:lang w:val="uk-UA"/>
        </w:rPr>
        <w:t>східні райони областей У Харківській області  в вертикальному розрізі розрізняють дві зони: зона прісних водойм та сольових вод та розсолів. Прісні використовуються для водопостачання області.</w:t>
      </w:r>
      <w:r w:rsidR="00AB4A03">
        <w:rPr>
          <w:rFonts w:ascii="Times New Roman" w:hAnsi="Times New Roman" w:cs="Times New Roman"/>
          <w:sz w:val="28"/>
          <w:szCs w:val="28"/>
          <w:lang w:val="uk-UA"/>
        </w:rPr>
        <w:t>Водоносна зона на глибині 100- 120. Вода – сульфатно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>-гідро-карбонатного кальцієво-</w:t>
      </w:r>
      <w:r w:rsidR="00AB4A03">
        <w:rPr>
          <w:rFonts w:ascii="Times New Roman" w:hAnsi="Times New Roman" w:cs="Times New Roman"/>
          <w:sz w:val="28"/>
          <w:szCs w:val="28"/>
          <w:lang w:val="uk-UA"/>
        </w:rPr>
        <w:t>магнієво-натрієвого складу, має підвищену твердість.</w:t>
      </w:r>
    </w:p>
    <w:p w:rsidR="00AB4A03" w:rsidRDefault="00AB4A03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 Якість питної води в харківському регіонів.</w:t>
      </w:r>
    </w:p>
    <w:p w:rsidR="00AB4A03" w:rsidRDefault="00AB4A03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Вода не повинна мати стороннього запаху, присмаку, мутності й кольору. В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питної води допускається 3 кишкових палички, більше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вода небезпечна.</w:t>
      </w:r>
    </w:p>
    <w:p w:rsidR="00280CDF" w:rsidRDefault="00AB4A03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Вода містить мінера</w:t>
      </w:r>
      <w:r w:rsidR="00C45DA2">
        <w:rPr>
          <w:rFonts w:ascii="Times New Roman" w:hAnsi="Times New Roman" w:cs="Times New Roman"/>
          <w:sz w:val="28"/>
          <w:szCs w:val="28"/>
          <w:lang w:val="uk-UA"/>
        </w:rPr>
        <w:t>льні солі.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Підвищений вміст хлоридів і сульфатів</w:t>
      </w:r>
      <w:r w:rsidR="00280CDF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 xml:space="preserve"> порушень діяльності шлунково-</w:t>
      </w:r>
      <w:r w:rsidR="00280CDF">
        <w:rPr>
          <w:rFonts w:ascii="Times New Roman" w:hAnsi="Times New Roman" w:cs="Times New Roman"/>
          <w:sz w:val="28"/>
          <w:szCs w:val="28"/>
          <w:lang w:val="uk-UA"/>
        </w:rPr>
        <w:t xml:space="preserve">кишкового тракту, </w:t>
      </w:r>
      <w:proofErr w:type="spellStart"/>
      <w:r w:rsidR="00280CDF">
        <w:rPr>
          <w:rFonts w:ascii="Times New Roman" w:hAnsi="Times New Roman" w:cs="Times New Roman"/>
          <w:sz w:val="28"/>
          <w:szCs w:val="28"/>
          <w:lang w:val="uk-UA"/>
        </w:rPr>
        <w:t>кальцію-</w:t>
      </w:r>
      <w:proofErr w:type="spellEnd"/>
      <w:r w:rsidR="00280CDF">
        <w:rPr>
          <w:rFonts w:ascii="Times New Roman" w:hAnsi="Times New Roman" w:cs="Times New Roman"/>
          <w:sz w:val="28"/>
          <w:szCs w:val="28"/>
          <w:lang w:val="uk-UA"/>
        </w:rPr>
        <w:t xml:space="preserve"> каменеутворенню в нирках, фтор і хлор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80CDF">
        <w:rPr>
          <w:rFonts w:ascii="Times New Roman" w:hAnsi="Times New Roman" w:cs="Times New Roman"/>
          <w:sz w:val="28"/>
          <w:szCs w:val="28"/>
          <w:lang w:val="uk-UA"/>
        </w:rPr>
        <w:t>на стан зубів,відсутність йоду – ендемічний зоб.</w:t>
      </w:r>
    </w:p>
    <w:p w:rsidR="00280CDF" w:rsidRDefault="00280CDF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 Методи очищення води.</w:t>
      </w:r>
    </w:p>
    <w:p w:rsidR="00280CDF" w:rsidRDefault="00280CDF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Очищення стічних вод: механічні, хімічні,Біологічні. Методи очищення водопровідної води: аерація,хлорування,коагуляція, озонування, ультрафіолетове проміння.</w:t>
      </w:r>
    </w:p>
    <w:p w:rsidR="00F00CA2" w:rsidRDefault="00F00CA2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Значення води в житті людини</w:t>
      </w:r>
    </w:p>
    <w:p w:rsidR="00280CDF" w:rsidRPr="00075094" w:rsidRDefault="00280CDF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2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5094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75094" w:rsidRPr="00F00CA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75094"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 w:rsidR="00075094">
        <w:rPr>
          <w:rFonts w:ascii="Times New Roman" w:hAnsi="Times New Roman" w:cs="Times New Roman"/>
          <w:sz w:val="28"/>
          <w:szCs w:val="28"/>
          <w:lang w:val="uk-UA"/>
        </w:rPr>
        <w:t xml:space="preserve"> та методи досліджень.</w:t>
      </w:r>
    </w:p>
    <w:p w:rsidR="00280CDF" w:rsidRDefault="00280CDF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F0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 досліджень стану питної води та водопостачання.</w:t>
      </w:r>
    </w:p>
    <w:p w:rsidR="003E60D5" w:rsidRDefault="00280CDF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роботі використовую методи 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>спостереженн</w:t>
      </w:r>
      <w:r>
        <w:rPr>
          <w:rFonts w:ascii="Times New Roman" w:hAnsi="Times New Roman" w:cs="Times New Roman"/>
          <w:sz w:val="28"/>
          <w:szCs w:val="28"/>
          <w:lang w:val="uk-UA"/>
        </w:rPr>
        <w:t>я за станом водогінної мережі, пошук і збір інформації,</w:t>
      </w:r>
      <w:r w:rsidR="003E60D5">
        <w:rPr>
          <w:rFonts w:ascii="Times New Roman" w:hAnsi="Times New Roman" w:cs="Times New Roman"/>
          <w:sz w:val="28"/>
          <w:szCs w:val="28"/>
          <w:lang w:val="uk-UA"/>
        </w:rPr>
        <w:t>статистичний,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писовий, </w:t>
      </w:r>
      <w:proofErr w:type="spellStart"/>
      <w:r w:rsidR="003E60D5">
        <w:rPr>
          <w:rFonts w:ascii="Times New Roman" w:hAnsi="Times New Roman" w:cs="Times New Roman"/>
          <w:sz w:val="28"/>
          <w:szCs w:val="28"/>
          <w:lang w:val="uk-UA"/>
        </w:rPr>
        <w:t>порівняльно-</w:t>
      </w:r>
      <w:proofErr w:type="spellEnd"/>
      <w:r w:rsidR="003E60D5">
        <w:rPr>
          <w:rFonts w:ascii="Times New Roman" w:hAnsi="Times New Roman" w:cs="Times New Roman"/>
          <w:sz w:val="28"/>
          <w:szCs w:val="28"/>
          <w:lang w:val="uk-UA"/>
        </w:rPr>
        <w:t xml:space="preserve"> описовий, екологічна індикація, математичний.</w:t>
      </w:r>
    </w:p>
    <w:p w:rsidR="00C45DA2" w:rsidRDefault="00F00CA2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 </w:t>
      </w:r>
      <w:r w:rsidR="00C45DA2">
        <w:rPr>
          <w:rFonts w:ascii="Times New Roman" w:hAnsi="Times New Roman" w:cs="Times New Roman"/>
          <w:sz w:val="28"/>
          <w:szCs w:val="28"/>
          <w:lang w:val="uk-UA"/>
        </w:rPr>
        <w:t>Вивчення  стану Сеньківського водогону.</w:t>
      </w:r>
    </w:p>
    <w:p w:rsidR="00E400B6" w:rsidRDefault="00F62F3F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села діє централізоване водопостачання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дільничої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лікарні, ап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>теки, школи, «</w:t>
      </w:r>
      <w:proofErr w:type="spellStart"/>
      <w:r w:rsidR="00A3428C">
        <w:rPr>
          <w:rFonts w:ascii="Times New Roman" w:hAnsi="Times New Roman" w:cs="Times New Roman"/>
          <w:sz w:val="28"/>
          <w:szCs w:val="28"/>
          <w:lang w:val="uk-UA"/>
        </w:rPr>
        <w:t>Рибцеху</w:t>
      </w:r>
      <w:proofErr w:type="spellEnd"/>
      <w:r w:rsidR="00A3428C">
        <w:rPr>
          <w:rFonts w:ascii="Times New Roman" w:hAnsi="Times New Roman" w:cs="Times New Roman"/>
          <w:sz w:val="28"/>
          <w:szCs w:val="28"/>
          <w:lang w:val="uk-UA"/>
        </w:rPr>
        <w:t>», «Яхт-</w:t>
      </w:r>
      <w:r>
        <w:rPr>
          <w:rFonts w:ascii="Times New Roman" w:hAnsi="Times New Roman" w:cs="Times New Roman"/>
          <w:sz w:val="28"/>
          <w:szCs w:val="28"/>
          <w:lang w:val="uk-UA"/>
        </w:rPr>
        <w:t>клубу», Будинку рибалки, Сеньківського лісництва, будинків жителів села. Та з підключенням до газової та водопровідної мережі тиск в трубо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>проводі з кож</w:t>
      </w:r>
      <w:r>
        <w:rPr>
          <w:rFonts w:ascii="Times New Roman" w:hAnsi="Times New Roman" w:cs="Times New Roman"/>
          <w:sz w:val="28"/>
          <w:szCs w:val="28"/>
          <w:lang w:val="uk-UA"/>
        </w:rPr>
        <w:t>ним роком меншає. Тиск води  в трубопроводі майже відсутній, а той зовсім немає з квітня по жовтень бо ведеться полив садків та городів. Взимку вода з</w:t>
      </w:r>
      <w:r w:rsidRPr="00F00CA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являється , бо підземні пориви сковують землю. Водопровід застарілий, зруйновані колонки, відкриті ями, бо залізо здано на брухт. Господаря в</w:t>
      </w:r>
      <w:r w:rsidR="004506B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елі нема</w:t>
      </w:r>
      <w:r w:rsidR="004506B4">
        <w:rPr>
          <w:rFonts w:ascii="Times New Roman" w:hAnsi="Times New Roman" w:cs="Times New Roman"/>
          <w:sz w:val="28"/>
          <w:szCs w:val="28"/>
          <w:lang w:val="uk-UA"/>
        </w:rPr>
        <w:t>є, який міг би відремонтувати,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сільські</w:t>
      </w:r>
      <w:r w:rsidR="004506B4">
        <w:rPr>
          <w:rFonts w:ascii="Times New Roman" w:hAnsi="Times New Roman" w:cs="Times New Roman"/>
          <w:sz w:val="28"/>
          <w:szCs w:val="28"/>
          <w:lang w:val="uk-UA"/>
        </w:rPr>
        <w:t>й раді відсутні кошти.  Д</w:t>
      </w:r>
      <w:r w:rsidR="005653A8">
        <w:rPr>
          <w:rFonts w:ascii="Times New Roman" w:hAnsi="Times New Roman" w:cs="Times New Roman"/>
          <w:sz w:val="28"/>
          <w:szCs w:val="28"/>
          <w:lang w:val="uk-UA"/>
        </w:rPr>
        <w:t>жерело Остапа Вишні, що живить село замулено. Санстанція не досить виважено ставиться до хлорування та взяття регулярних проб води.</w:t>
      </w:r>
    </w:p>
    <w:p w:rsidR="005653A8" w:rsidRDefault="005653A8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Розді</w:t>
      </w:r>
      <w:proofErr w:type="spellEnd"/>
      <w:r w:rsidR="00F0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 Аналіз отриманих результатів.</w:t>
      </w:r>
    </w:p>
    <w:p w:rsidR="005653A8" w:rsidRDefault="005653A8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 Якісний аналіз води на вміст хлор-іону   в місцевому водогоні.</w:t>
      </w:r>
    </w:p>
    <w:p w:rsidR="005653A8" w:rsidRDefault="005653A8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Вміст хлору у воді більше 100 мг-л.  норматив ( 250-350 мг-л) .</w:t>
      </w:r>
    </w:p>
    <w:p w:rsidR="005653A8" w:rsidRDefault="00A3428C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Спостерігається </w:t>
      </w:r>
      <w:r w:rsidR="005653A8">
        <w:rPr>
          <w:rFonts w:ascii="Times New Roman" w:hAnsi="Times New Roman" w:cs="Times New Roman"/>
          <w:sz w:val="28"/>
          <w:szCs w:val="28"/>
          <w:lang w:val="uk-UA"/>
        </w:rPr>
        <w:t>білий об</w:t>
      </w:r>
      <w:r w:rsidR="005653A8" w:rsidRPr="00F00CA2">
        <w:rPr>
          <w:rFonts w:ascii="Times New Roman" w:hAnsi="Times New Roman" w:cs="Times New Roman"/>
          <w:sz w:val="28"/>
          <w:szCs w:val="28"/>
        </w:rPr>
        <w:t>’</w:t>
      </w:r>
      <w:r w:rsidR="005653A8">
        <w:rPr>
          <w:rFonts w:ascii="Times New Roman" w:hAnsi="Times New Roman" w:cs="Times New Roman"/>
          <w:sz w:val="28"/>
          <w:szCs w:val="28"/>
          <w:lang w:val="uk-UA"/>
        </w:rPr>
        <w:t>ємний осад .</w:t>
      </w:r>
    </w:p>
    <w:p w:rsidR="005653A8" w:rsidRDefault="005653A8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 Якісний аналіз вивчення заліза.</w:t>
      </w:r>
    </w:p>
    <w:p w:rsidR="005653A8" w:rsidRDefault="005653A8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Розчин води мав колір збоку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 xml:space="preserve"> –св</w:t>
      </w:r>
      <w:r>
        <w:rPr>
          <w:rFonts w:ascii="Times New Roman" w:hAnsi="Times New Roman" w:cs="Times New Roman"/>
          <w:sz w:val="28"/>
          <w:szCs w:val="28"/>
          <w:lang w:val="uk-UA"/>
        </w:rPr>
        <w:t>ітло-жовто-червоний, колір зверху вниз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яскраво червоний, 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>що відповідає показнику 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>,більше або приблизно 2.При нормі  250-300 мг-л.</w:t>
      </w:r>
    </w:p>
    <w:p w:rsidR="005653A8" w:rsidRDefault="005653A8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5C86">
        <w:rPr>
          <w:rFonts w:ascii="Times New Roman" w:hAnsi="Times New Roman" w:cs="Times New Roman"/>
          <w:sz w:val="28"/>
          <w:szCs w:val="28"/>
          <w:lang w:val="uk-UA"/>
        </w:rPr>
        <w:t xml:space="preserve">Вивчення запаху </w:t>
      </w:r>
      <w:r w:rsidR="00083DC0">
        <w:rPr>
          <w:rFonts w:ascii="Times New Roman" w:hAnsi="Times New Roman" w:cs="Times New Roman"/>
          <w:sz w:val="28"/>
          <w:szCs w:val="28"/>
          <w:lang w:val="uk-UA"/>
        </w:rPr>
        <w:t>води.</w:t>
      </w:r>
    </w:p>
    <w:p w:rsidR="00083DC0" w:rsidRDefault="001E5C86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органолептичного  методу визначив запах води. Дані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занесено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таблиці: інтенсивність запаху, характер прояву, дано оцінку  інтенсивності запаху в балах.</w:t>
      </w:r>
    </w:p>
    <w:p w:rsidR="001E5C86" w:rsidRDefault="001E5C86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 Визначення смаку води.</w:t>
      </w:r>
    </w:p>
    <w:p w:rsidR="001E5C86" w:rsidRDefault="001E5C86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органолептичного методу визначив смак та присмак води. Інтенсивність смаку та присмаку  визначив при + 20 С та дав оцінку за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бальноїю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системою згідно таблиці.</w:t>
      </w:r>
    </w:p>
    <w:p w:rsidR="00616FF7" w:rsidRDefault="00616FF7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CA2" w:rsidRDefault="00F00CA2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094" w:rsidRDefault="00075094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Висновки.</w:t>
      </w:r>
    </w:p>
    <w:p w:rsidR="00075094" w:rsidRDefault="009B22C1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Вода місцевого</w:t>
      </w:r>
      <w:r w:rsidR="00075094">
        <w:rPr>
          <w:rFonts w:ascii="Times New Roman" w:hAnsi="Times New Roman" w:cs="Times New Roman"/>
          <w:sz w:val="28"/>
          <w:szCs w:val="28"/>
          <w:lang w:val="uk-UA"/>
        </w:rPr>
        <w:t xml:space="preserve"> водогону має велику твердість  кальцію 400 мг-л, магні.-100 мг-л відповідно показників СЕС.</w:t>
      </w:r>
    </w:p>
    <w:p w:rsidR="00075094" w:rsidRDefault="00075094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Нормативний показник твердості води 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мг-екв-л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місцевому водогоні до 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мг-екв-л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094" w:rsidRDefault="00075094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Санітарним вимогам водопровід не відповідає, має місце грубе порушення санітарних норм.</w:t>
      </w:r>
    </w:p>
    <w:p w:rsidR="009E0AE6" w:rsidRPr="009E0AE6" w:rsidRDefault="00075094" w:rsidP="00A342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Несвоєча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 xml:space="preserve">сно проводяться роботи 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>аварійни</w:t>
      </w:r>
      <w:r w:rsidR="00A3428C">
        <w:rPr>
          <w:rFonts w:ascii="Times New Roman" w:hAnsi="Times New Roman" w:cs="Times New Roman"/>
          <w:sz w:val="28"/>
          <w:szCs w:val="28"/>
          <w:lang w:val="uk-UA"/>
        </w:rPr>
        <w:t>х ситуацій. Неякісні санітарно-</w:t>
      </w:r>
      <w:r>
        <w:rPr>
          <w:rFonts w:ascii="Times New Roman" w:hAnsi="Times New Roman" w:cs="Times New Roman"/>
          <w:sz w:val="28"/>
          <w:szCs w:val="28"/>
          <w:lang w:val="uk-UA"/>
        </w:rPr>
        <w:t>оздоровчі заходи, пляжі не обладнані згідно санітарних норм.</w:t>
      </w:r>
    </w:p>
    <w:sectPr w:rsidR="009E0AE6" w:rsidRPr="009E0AE6" w:rsidSect="0016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E6"/>
    <w:rsid w:val="00075094"/>
    <w:rsid w:val="00083DC0"/>
    <w:rsid w:val="0016482B"/>
    <w:rsid w:val="001E5C86"/>
    <w:rsid w:val="0020424E"/>
    <w:rsid w:val="00280CDF"/>
    <w:rsid w:val="0033631B"/>
    <w:rsid w:val="003E60D5"/>
    <w:rsid w:val="004506B4"/>
    <w:rsid w:val="004C2174"/>
    <w:rsid w:val="005653A8"/>
    <w:rsid w:val="00616FF7"/>
    <w:rsid w:val="006F6AB7"/>
    <w:rsid w:val="0072509A"/>
    <w:rsid w:val="00736021"/>
    <w:rsid w:val="00906A79"/>
    <w:rsid w:val="009300D5"/>
    <w:rsid w:val="009A15DD"/>
    <w:rsid w:val="009B22C1"/>
    <w:rsid w:val="009E0AE6"/>
    <w:rsid w:val="00A3428C"/>
    <w:rsid w:val="00A52F91"/>
    <w:rsid w:val="00AB4A03"/>
    <w:rsid w:val="00C45DA2"/>
    <w:rsid w:val="00C54933"/>
    <w:rsid w:val="00C567B7"/>
    <w:rsid w:val="00D34A53"/>
    <w:rsid w:val="00E400B6"/>
    <w:rsid w:val="00E87A7B"/>
    <w:rsid w:val="00F00CA2"/>
    <w:rsid w:val="00F62F3F"/>
    <w:rsid w:val="00FD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3307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2018-03-23T09:30:00Z</cp:lastPrinted>
  <dcterms:created xsi:type="dcterms:W3CDTF">2018-03-27T07:12:00Z</dcterms:created>
  <dcterms:modified xsi:type="dcterms:W3CDTF">2018-03-27T07:12:00Z</dcterms:modified>
</cp:coreProperties>
</file>