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2D" w:rsidRPr="00C9632D" w:rsidRDefault="00C9632D" w:rsidP="00C96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Ярославівна</w:t>
      </w:r>
      <w:proofErr w:type="spellEnd"/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>Номер т</w:t>
      </w:r>
      <w:r w:rsidR="00B04407">
        <w:rPr>
          <w:rFonts w:ascii="Times New Roman" w:hAnsi="Times New Roman" w:cs="Times New Roman"/>
          <w:sz w:val="28"/>
          <w:szCs w:val="28"/>
        </w:rPr>
        <w:t xml:space="preserve">елефону та </w:t>
      </w:r>
      <w:proofErr w:type="spellStart"/>
      <w:r w:rsidR="00B0440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="00B04407">
        <w:rPr>
          <w:rFonts w:ascii="Times New Roman" w:hAnsi="Times New Roman" w:cs="Times New Roman"/>
          <w:sz w:val="28"/>
          <w:szCs w:val="28"/>
        </w:rPr>
        <w:t xml:space="preserve"> адреса:</w:t>
      </w:r>
      <w:r w:rsidRPr="00C9632D">
        <w:rPr>
          <w:rFonts w:ascii="Times New Roman" w:hAnsi="Times New Roman" w:cs="Times New Roman"/>
          <w:sz w:val="28"/>
          <w:szCs w:val="28"/>
        </w:rPr>
        <w:t xml:space="preserve"> 0982766655,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адреса: astaroverova07@gmail.com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ервона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Алея, 40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заклад: КЗ «ХСШ № 93», 10-А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Компанійченко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посада: КЗ «ХСШ № 93»,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B04407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E2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CD60E2">
        <w:rPr>
          <w:rFonts w:ascii="Times New Roman" w:hAnsi="Times New Roman" w:cs="Times New Roman"/>
          <w:b/>
          <w:sz w:val="28"/>
          <w:szCs w:val="28"/>
        </w:rPr>
        <w:t xml:space="preserve"> теми.</w:t>
      </w:r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Загальновідомо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аркова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 одного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Печенізького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обґрунтована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тенденцією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фізико-хімічними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методами,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C9632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мутагенність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D60E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E2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CD60E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D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D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D60E2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CD60E2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>антропогенного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Печенізьке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водосховище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 xml:space="preserve">мети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: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>•</w:t>
      </w:r>
      <w:r w:rsidRPr="00C963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інтегрального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водоймища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Харківщини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963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 за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>•</w:t>
      </w:r>
      <w:r w:rsidRPr="00C963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біоіндикаторі</w:t>
      </w:r>
      <w:proofErr w:type="gramStart"/>
      <w:r w:rsidRPr="00C963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63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ідженя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: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багатостороннє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довготривале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спричинило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водосховищ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водообміну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цвітіння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води”,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ідтоплення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прилеглих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ічкової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води. Результатом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забруднюючих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гідрохімічних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позначилося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2D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</w:p>
    <w:p w:rsidR="00CD60E2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632D">
        <w:rPr>
          <w:rFonts w:ascii="Times New Roman" w:hAnsi="Times New Roman" w:cs="Times New Roman"/>
          <w:sz w:val="28"/>
          <w:szCs w:val="28"/>
        </w:rPr>
        <w:t>іоіндикаторами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Біоіндикатори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на комплекс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32D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хімічним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складом,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p w:rsidR="00D408FC" w:rsidRPr="00C9632D" w:rsidRDefault="00C9632D" w:rsidP="00C96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D">
        <w:rPr>
          <w:rFonts w:ascii="Times New Roman" w:hAnsi="Times New Roman" w:cs="Times New Roman"/>
          <w:sz w:val="28"/>
          <w:szCs w:val="28"/>
        </w:rPr>
        <w:t xml:space="preserve">3. </w:t>
      </w:r>
      <w:r w:rsidRPr="00CD60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угруповань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6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60E2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стану водного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Печенізького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5499">
        <w:rPr>
          <w:rFonts w:ascii="Times New Roman" w:hAnsi="Times New Roman" w:cs="Times New Roman"/>
          <w:sz w:val="28"/>
          <w:szCs w:val="28"/>
        </w:rPr>
        <w:t>водоймищ</w:t>
      </w:r>
      <w:bookmarkStart w:id="0" w:name="_GoBack"/>
      <w:bookmarkEnd w:id="0"/>
      <w:proofErr w:type="spellEnd"/>
      <w:r w:rsidR="0041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вразливими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complanata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>,</w:t>
      </w:r>
      <w:r w:rsidR="0041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U.crassus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у водному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60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D60E2">
        <w:rPr>
          <w:rFonts w:ascii="Times New Roman" w:hAnsi="Times New Roman" w:cs="Times New Roman"/>
          <w:sz w:val="28"/>
          <w:szCs w:val="28"/>
        </w:rPr>
        <w:t>ідчити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6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60E2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скорочується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D60E2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D60E2">
        <w:rPr>
          <w:rFonts w:ascii="Times New Roman" w:hAnsi="Times New Roman" w:cs="Times New Roman"/>
          <w:sz w:val="28"/>
          <w:szCs w:val="28"/>
        </w:rPr>
        <w:t>рідкісними</w:t>
      </w:r>
      <w:proofErr w:type="spellEnd"/>
      <w:r w:rsidRPr="00C9632D">
        <w:rPr>
          <w:rFonts w:ascii="Times New Roman" w:hAnsi="Times New Roman" w:cs="Times New Roman"/>
          <w:sz w:val="28"/>
          <w:szCs w:val="28"/>
        </w:rPr>
        <w:t>.</w:t>
      </w:r>
    </w:p>
    <w:sectPr w:rsidR="00D408FC" w:rsidRPr="00C9632D" w:rsidSect="0037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A0F"/>
    <w:multiLevelType w:val="hybridMultilevel"/>
    <w:tmpl w:val="B274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DE9"/>
    <w:rsid w:val="003703CC"/>
    <w:rsid w:val="00415499"/>
    <w:rsid w:val="007C4DE9"/>
    <w:rsid w:val="00B04407"/>
    <w:rsid w:val="00C9632D"/>
    <w:rsid w:val="00CD60E2"/>
    <w:rsid w:val="00D4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dcterms:created xsi:type="dcterms:W3CDTF">2018-04-13T17:37:00Z</dcterms:created>
  <dcterms:modified xsi:type="dcterms:W3CDTF">2018-04-13T18:22:00Z</dcterms:modified>
</cp:coreProperties>
</file>