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D5" w:rsidRPr="00DD56CF" w:rsidRDefault="00FA22D5" w:rsidP="00FA22D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D56CF">
        <w:rPr>
          <w:rFonts w:ascii="Times New Roman" w:hAnsi="Times New Roman"/>
          <w:sz w:val="28"/>
          <w:szCs w:val="28"/>
          <w:lang w:val="uk-UA"/>
        </w:rPr>
        <w:t>Всеукраїнський інтерактивний конкурс «МАН-Юніор Дослідник»</w:t>
      </w:r>
    </w:p>
    <w:p w:rsidR="00FA22D5" w:rsidRPr="00DD56CF" w:rsidRDefault="00FA22D5" w:rsidP="00FA22D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D56CF">
        <w:rPr>
          <w:rFonts w:ascii="Times New Roman" w:hAnsi="Times New Roman"/>
          <w:sz w:val="28"/>
          <w:szCs w:val="28"/>
          <w:lang w:val="uk-UA"/>
        </w:rPr>
        <w:t>Номінація «Історик»</w:t>
      </w:r>
    </w:p>
    <w:p w:rsidR="00FA22D5" w:rsidRPr="00DD56CF" w:rsidRDefault="00FA22D5" w:rsidP="00FA22D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577FD" w:rsidRDefault="00E07697" w:rsidP="00FA22D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ПОДІЇ 1917-1921 РОКІВ НА ЗАЧЕПИЛІВЩИНІ</w:t>
      </w:r>
      <w:r w:rsidR="009577FD" w:rsidRPr="009577FD">
        <w:rPr>
          <w:rFonts w:ascii="Times New Roman" w:hAnsi="Times New Roman"/>
          <w:b/>
          <w:sz w:val="28"/>
          <w:szCs w:val="28"/>
        </w:rPr>
        <w:t xml:space="preserve"> </w:t>
      </w:r>
    </w:p>
    <w:p w:rsidR="00FA22D5" w:rsidRPr="009577FD" w:rsidRDefault="009577FD" w:rsidP="00FA22D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/>
          <w:b/>
          <w:sz w:val="28"/>
          <w:szCs w:val="28"/>
          <w:lang w:val="uk-UA"/>
        </w:rPr>
        <w:t>Харківська область)</w:t>
      </w:r>
    </w:p>
    <w:p w:rsidR="00FA22D5" w:rsidRPr="00DD56CF" w:rsidRDefault="00FA22D5" w:rsidP="00FA22D5">
      <w:pPr>
        <w:spacing w:after="0"/>
        <w:ind w:left="126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Рудь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Сергій Олександрович</w:t>
      </w:r>
      <w:r w:rsidRPr="00DD56CF">
        <w:rPr>
          <w:rFonts w:ascii="Times New Roman" w:hAnsi="Times New Roman"/>
          <w:sz w:val="28"/>
          <w:szCs w:val="28"/>
          <w:lang w:val="uk-UA"/>
        </w:rPr>
        <w:t>, вихован</w:t>
      </w:r>
      <w:r>
        <w:rPr>
          <w:rFonts w:ascii="Times New Roman" w:hAnsi="Times New Roman"/>
          <w:sz w:val="28"/>
          <w:szCs w:val="28"/>
          <w:lang w:val="uk-UA"/>
        </w:rPr>
        <w:t>ець</w:t>
      </w:r>
      <w:r w:rsidRPr="00DD56CF">
        <w:rPr>
          <w:rFonts w:ascii="Times New Roman" w:hAnsi="Times New Roman"/>
          <w:sz w:val="28"/>
          <w:szCs w:val="28"/>
          <w:lang w:val="uk-UA"/>
        </w:rPr>
        <w:t xml:space="preserve"> гуртка «</w:t>
      </w:r>
      <w:r>
        <w:rPr>
          <w:rFonts w:ascii="Times New Roman" w:hAnsi="Times New Roman"/>
          <w:sz w:val="28"/>
          <w:szCs w:val="28"/>
          <w:lang w:val="uk-UA"/>
        </w:rPr>
        <w:t>Медіа культура</w:t>
      </w:r>
      <w:r w:rsidRPr="00DD56CF">
        <w:rPr>
          <w:rFonts w:ascii="Times New Roman" w:hAnsi="Times New Roman"/>
          <w:sz w:val="28"/>
          <w:szCs w:val="28"/>
          <w:lang w:val="uk-UA"/>
        </w:rPr>
        <w:t xml:space="preserve">» Зачепилівського </w:t>
      </w:r>
      <w:r>
        <w:rPr>
          <w:rFonts w:ascii="Times New Roman" w:hAnsi="Times New Roman"/>
          <w:sz w:val="28"/>
          <w:szCs w:val="28"/>
          <w:lang w:val="uk-UA"/>
        </w:rPr>
        <w:t>б</w:t>
      </w:r>
      <w:r w:rsidRPr="00DD56CF">
        <w:rPr>
          <w:rFonts w:ascii="Times New Roman" w:hAnsi="Times New Roman"/>
          <w:sz w:val="28"/>
          <w:szCs w:val="28"/>
          <w:lang w:val="uk-UA"/>
        </w:rPr>
        <w:t xml:space="preserve">удинку дитячої та юнацької творчості Зачепилівської </w:t>
      </w:r>
      <w:r>
        <w:rPr>
          <w:rFonts w:ascii="Times New Roman" w:hAnsi="Times New Roman"/>
          <w:sz w:val="28"/>
          <w:szCs w:val="28"/>
          <w:lang w:val="uk-UA"/>
        </w:rPr>
        <w:t>селищної</w:t>
      </w:r>
      <w:r w:rsidRPr="00DD56CF">
        <w:rPr>
          <w:rFonts w:ascii="Times New Roman" w:hAnsi="Times New Roman"/>
          <w:sz w:val="28"/>
          <w:szCs w:val="28"/>
          <w:lang w:val="uk-UA"/>
        </w:rPr>
        <w:t xml:space="preserve"> ради Харківської області (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DD56CF">
        <w:rPr>
          <w:rFonts w:ascii="Times New Roman" w:hAnsi="Times New Roman"/>
          <w:sz w:val="28"/>
          <w:szCs w:val="28"/>
          <w:lang w:val="uk-UA"/>
        </w:rPr>
        <w:t xml:space="preserve"> клас)</w:t>
      </w:r>
    </w:p>
    <w:p w:rsidR="00FA22D5" w:rsidRPr="00DD56CF" w:rsidRDefault="00FA22D5" w:rsidP="00FA22D5">
      <w:pPr>
        <w:spacing w:after="0"/>
        <w:ind w:left="1260"/>
        <w:rPr>
          <w:rFonts w:ascii="Times New Roman" w:hAnsi="Times New Roman"/>
          <w:sz w:val="28"/>
          <w:szCs w:val="28"/>
          <w:lang w:val="uk-UA"/>
        </w:rPr>
      </w:pPr>
      <w:r w:rsidRPr="00DD56CF">
        <w:rPr>
          <w:rFonts w:ascii="Times New Roman" w:hAnsi="Times New Roman"/>
          <w:sz w:val="28"/>
          <w:szCs w:val="28"/>
          <w:lang w:val="uk-UA"/>
        </w:rPr>
        <w:t xml:space="preserve">Керівник: </w:t>
      </w:r>
      <w:r w:rsidRPr="00DD56CF">
        <w:rPr>
          <w:rFonts w:ascii="Times New Roman" w:hAnsi="Times New Roman"/>
          <w:b/>
          <w:sz w:val="28"/>
          <w:szCs w:val="28"/>
          <w:lang w:val="uk-UA"/>
        </w:rPr>
        <w:t>Буланов Юрій Іванович</w:t>
      </w:r>
      <w:r w:rsidRPr="00DD56CF">
        <w:rPr>
          <w:rFonts w:ascii="Times New Roman" w:hAnsi="Times New Roman"/>
          <w:sz w:val="28"/>
          <w:szCs w:val="28"/>
          <w:lang w:val="uk-UA"/>
        </w:rPr>
        <w:t>, методист Зачепилівського районного Будинку дитячої та юнацької творчості</w:t>
      </w:r>
    </w:p>
    <w:p w:rsidR="00FA22D5" w:rsidRDefault="00FA22D5" w:rsidP="00D0105F">
      <w:pPr>
        <w:ind w:firstLine="709"/>
        <w:rPr>
          <w:rFonts w:ascii="Times New Roman" w:hAnsi="Times New Roman" w:cs="Times New Roman"/>
          <w:sz w:val="28"/>
          <w:lang w:val="uk-UA"/>
        </w:rPr>
      </w:pPr>
    </w:p>
    <w:p w:rsidR="00D0105F" w:rsidRDefault="00D0105F" w:rsidP="00FA22D5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березні 1917 року, як відгук на лютневі події в Петрограді, в Україні розгорнулася національно-демократична революція, розпочався державотворчий процес, який згодом очолила Українська Центральна Рада. За час свого існування (до 29 квітня 1918 року) вона видала чотири Універсали, які знаменували собою етапи складного і суперечливого шляху України до державної незалежності. Першим Універсалом  Центральна Рада проголошувала автономію України, звичайно ж, у складі Російської Республіки (23 червня 1917 року); другий Універсал був відс</w:t>
      </w:r>
      <w:r w:rsidR="001709AD">
        <w:rPr>
          <w:rFonts w:ascii="Times New Roman" w:hAnsi="Times New Roman" w:cs="Times New Roman"/>
          <w:sz w:val="28"/>
          <w:lang w:val="uk-UA"/>
        </w:rPr>
        <w:t>тупом на шляху державотворення, бо був наслідком «загравання» Центральної Ради з Тимчасовим урядом у Петрограді (16 липня 1917 року); Третім проголошувалася Українська Народна Республіка – автономна частина Російської Федерації (20 листопада 1917 року); Четвертий Універсал проголосив незалежність і самостійність Української Народної Республіки (22 січня 1918 року).</w:t>
      </w:r>
    </w:p>
    <w:p w:rsidR="0084008D" w:rsidRDefault="001709AD" w:rsidP="00FA22D5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Але перша спроба українського народу у ХХ столітті створити власну демократичну державу наштовхнулася на великі труднощі. На шляху державотворення стали </w:t>
      </w:r>
      <w:r w:rsidR="00C5522D">
        <w:rPr>
          <w:rFonts w:ascii="Times New Roman" w:hAnsi="Times New Roman" w:cs="Times New Roman"/>
          <w:sz w:val="28"/>
          <w:lang w:val="uk-UA"/>
        </w:rPr>
        <w:t xml:space="preserve">могутні зовнішні і внутрішні сили. Згодом боротьба за збереження державної незалежності України вилилась у жорстоку і кровопролитну війну 1918-1920 років, яка стала логічним продовженням національно-демократичної революції, котра цю незалежність проголосила. У цій війні вирішувалися ті ж питання, які стояли перед Центральною Радою, і які вона не змогла </w:t>
      </w:r>
      <w:proofErr w:type="spellStart"/>
      <w:r w:rsidR="00C5522D">
        <w:rPr>
          <w:rFonts w:ascii="Times New Roman" w:hAnsi="Times New Roman" w:cs="Times New Roman"/>
          <w:sz w:val="28"/>
          <w:lang w:val="uk-UA"/>
        </w:rPr>
        <w:t>розв</w:t>
      </w:r>
      <w:proofErr w:type="spellEnd"/>
      <w:r w:rsidR="00C5522D" w:rsidRPr="0084008D">
        <w:rPr>
          <w:rFonts w:ascii="Times New Roman" w:hAnsi="Times New Roman" w:cs="Times New Roman"/>
          <w:sz w:val="28"/>
        </w:rPr>
        <w:t>’</w:t>
      </w:r>
      <w:proofErr w:type="spellStart"/>
      <w:r w:rsidR="0084008D">
        <w:rPr>
          <w:rFonts w:ascii="Times New Roman" w:hAnsi="Times New Roman" w:cs="Times New Roman"/>
          <w:sz w:val="28"/>
          <w:lang w:val="uk-UA"/>
        </w:rPr>
        <w:t>язати</w:t>
      </w:r>
      <w:proofErr w:type="spellEnd"/>
      <w:r w:rsidR="0084008D">
        <w:rPr>
          <w:rFonts w:ascii="Times New Roman" w:hAnsi="Times New Roman" w:cs="Times New Roman"/>
          <w:sz w:val="28"/>
          <w:lang w:val="uk-UA"/>
        </w:rPr>
        <w:t>: чи буде Україна незалежною державою? Чи матиме ця держава справедлив</w:t>
      </w:r>
      <w:r w:rsidR="00F40251">
        <w:rPr>
          <w:rFonts w:ascii="Times New Roman" w:hAnsi="Times New Roman" w:cs="Times New Roman"/>
          <w:sz w:val="28"/>
          <w:lang w:val="uk-UA"/>
        </w:rPr>
        <w:t xml:space="preserve">ий соціально-економічний устрій? </w:t>
      </w:r>
      <w:r w:rsidR="0084008D">
        <w:rPr>
          <w:rFonts w:ascii="Times New Roman" w:hAnsi="Times New Roman" w:cs="Times New Roman"/>
          <w:sz w:val="28"/>
          <w:lang w:val="uk-UA"/>
        </w:rPr>
        <w:t xml:space="preserve">Чи мала обійти стороною ця війна </w:t>
      </w:r>
      <w:proofErr w:type="spellStart"/>
      <w:r w:rsidR="0084008D">
        <w:rPr>
          <w:rFonts w:ascii="Times New Roman" w:hAnsi="Times New Roman" w:cs="Times New Roman"/>
          <w:sz w:val="28"/>
          <w:lang w:val="uk-UA"/>
        </w:rPr>
        <w:t>Зачепилівщину</w:t>
      </w:r>
      <w:proofErr w:type="spellEnd"/>
      <w:r w:rsidR="0084008D">
        <w:rPr>
          <w:rFonts w:ascii="Times New Roman" w:hAnsi="Times New Roman" w:cs="Times New Roman"/>
          <w:sz w:val="28"/>
          <w:lang w:val="uk-UA"/>
        </w:rPr>
        <w:t>?</w:t>
      </w:r>
    </w:p>
    <w:p w:rsidR="0084008D" w:rsidRDefault="0084008D" w:rsidP="00FA22D5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 січні 1918 року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червоно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-гвардійські війська під командуванням Єгорова обеззброїли </w:t>
      </w:r>
      <w:r w:rsidRPr="00B047B0">
        <w:rPr>
          <w:rFonts w:ascii="Times New Roman" w:hAnsi="Times New Roman" w:cs="Times New Roman"/>
          <w:sz w:val="28"/>
          <w:lang w:val="uk-UA"/>
        </w:rPr>
        <w:t>батальйон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7B4E79">
        <w:rPr>
          <w:rFonts w:ascii="Times New Roman" w:hAnsi="Times New Roman" w:cs="Times New Roman"/>
          <w:sz w:val="28"/>
          <w:lang w:val="uk-UA"/>
        </w:rPr>
        <w:t xml:space="preserve">гайдамаків у </w:t>
      </w:r>
      <w:proofErr w:type="spellStart"/>
      <w:r w:rsidR="007B4E79">
        <w:rPr>
          <w:rFonts w:ascii="Times New Roman" w:hAnsi="Times New Roman" w:cs="Times New Roman"/>
          <w:sz w:val="28"/>
          <w:lang w:val="uk-UA"/>
        </w:rPr>
        <w:t>Костянтинограді</w:t>
      </w:r>
      <w:proofErr w:type="spellEnd"/>
      <w:r w:rsidR="007B4E79">
        <w:rPr>
          <w:rFonts w:ascii="Times New Roman" w:hAnsi="Times New Roman" w:cs="Times New Roman"/>
          <w:sz w:val="28"/>
          <w:lang w:val="uk-UA"/>
        </w:rPr>
        <w:t xml:space="preserve">. Разом із цими загонами прийшла на </w:t>
      </w:r>
      <w:proofErr w:type="spellStart"/>
      <w:r w:rsidR="007B4E79">
        <w:rPr>
          <w:rFonts w:ascii="Times New Roman" w:hAnsi="Times New Roman" w:cs="Times New Roman"/>
          <w:sz w:val="28"/>
          <w:lang w:val="uk-UA"/>
        </w:rPr>
        <w:t>Костянтиноградщину</w:t>
      </w:r>
      <w:proofErr w:type="spellEnd"/>
      <w:r w:rsidR="007B4E79">
        <w:rPr>
          <w:rFonts w:ascii="Times New Roman" w:hAnsi="Times New Roman" w:cs="Times New Roman"/>
          <w:sz w:val="28"/>
          <w:lang w:val="uk-UA"/>
        </w:rPr>
        <w:t xml:space="preserve"> й радянська влада, а також і на землі сучасного Зачепилівського району.</w:t>
      </w:r>
    </w:p>
    <w:p w:rsidR="007B4E79" w:rsidRDefault="007B4E79" w:rsidP="00FA22D5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Зачепиляни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знали про л</w:t>
      </w:r>
      <w:r w:rsidR="00B047B0">
        <w:rPr>
          <w:rFonts w:ascii="Times New Roman" w:hAnsi="Times New Roman" w:cs="Times New Roman"/>
          <w:sz w:val="28"/>
          <w:lang w:val="uk-UA"/>
        </w:rPr>
        <w:t>ю</w:t>
      </w:r>
      <w:r>
        <w:rPr>
          <w:rFonts w:ascii="Times New Roman" w:hAnsi="Times New Roman" w:cs="Times New Roman"/>
          <w:sz w:val="28"/>
          <w:lang w:val="uk-UA"/>
        </w:rPr>
        <w:t xml:space="preserve">тневу революцію в Петрограді, звістку про яку принесли односельці, котрі працювали в Полтаві 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Костянтинограді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Але селяни </w:t>
      </w:r>
      <w:r>
        <w:rPr>
          <w:rFonts w:ascii="Times New Roman" w:hAnsi="Times New Roman" w:cs="Times New Roman"/>
          <w:sz w:val="28"/>
          <w:lang w:val="uk-UA"/>
        </w:rPr>
        <w:lastRenderedPageBreak/>
        <w:t>не виявляли великої активності, бо влада Тимчасового уряду мало</w:t>
      </w:r>
      <w:r w:rsidRPr="007B4E79">
        <w:rPr>
          <w:rFonts w:ascii="Times New Roman" w:hAnsi="Times New Roman" w:cs="Times New Roman"/>
          <w:color w:val="FF0000"/>
          <w:sz w:val="28"/>
          <w:lang w:val="uk-UA"/>
        </w:rPr>
        <w:t xml:space="preserve"> </w:t>
      </w:r>
      <w:r w:rsidRPr="007B4E79">
        <w:rPr>
          <w:rFonts w:ascii="Times New Roman" w:hAnsi="Times New Roman" w:cs="Times New Roman"/>
          <w:sz w:val="28"/>
          <w:lang w:val="uk-UA"/>
        </w:rPr>
        <w:t xml:space="preserve">що </w:t>
      </w:r>
      <w:r>
        <w:rPr>
          <w:rFonts w:ascii="Times New Roman" w:hAnsi="Times New Roman" w:cs="Times New Roman"/>
          <w:sz w:val="28"/>
          <w:lang w:val="uk-UA"/>
        </w:rPr>
        <w:t>змінила в їх становищі.</w:t>
      </w:r>
    </w:p>
    <w:p w:rsidR="007B4E79" w:rsidRDefault="007B4E79" w:rsidP="00FA22D5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Прихід більшовицьких частин вітали безземельні і малоземель</w:t>
      </w:r>
      <w:r w:rsidR="00F40251">
        <w:rPr>
          <w:rFonts w:ascii="Times New Roman" w:hAnsi="Times New Roman" w:cs="Times New Roman"/>
          <w:sz w:val="28"/>
          <w:lang w:val="uk-UA"/>
        </w:rPr>
        <w:t xml:space="preserve">ні селяни, які сподівалися отримати земельні наділи у відповідності до «Декрету про землю». Частина мешканців сіл виступили до </w:t>
      </w:r>
      <w:proofErr w:type="spellStart"/>
      <w:r w:rsidR="00F40251">
        <w:rPr>
          <w:rFonts w:ascii="Times New Roman" w:hAnsi="Times New Roman" w:cs="Times New Roman"/>
          <w:sz w:val="28"/>
          <w:lang w:val="uk-UA"/>
        </w:rPr>
        <w:t>червоногвадійських</w:t>
      </w:r>
      <w:proofErr w:type="spellEnd"/>
      <w:r w:rsidR="00F40251">
        <w:rPr>
          <w:rFonts w:ascii="Times New Roman" w:hAnsi="Times New Roman" w:cs="Times New Roman"/>
          <w:sz w:val="28"/>
          <w:lang w:val="uk-UA"/>
        </w:rPr>
        <w:t xml:space="preserve"> загонів, які потім стали основою Червоної Армії.</w:t>
      </w:r>
    </w:p>
    <w:p w:rsidR="00F40251" w:rsidRDefault="00F40251" w:rsidP="00FA22D5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лютому 1918 року за закликом Центральної Ради на Україну прийшли австро-німецькі війська, які повинні були звільнити республіку від більшовицьких елементів. Але хіба можна за допомогою окупантів будувати суверенну державу?</w:t>
      </w:r>
    </w:p>
    <w:p w:rsidR="00252DE3" w:rsidRDefault="00F40251" w:rsidP="00FA22D5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кінці березня – перших числах квітня з</w:t>
      </w:r>
      <w:r w:rsidRPr="00F40251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  <w:lang w:val="uk-UA"/>
        </w:rPr>
        <w:t xml:space="preserve">явилися іноземці і на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Зачепилівщині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  <w:r w:rsidR="005136E4">
        <w:rPr>
          <w:rFonts w:ascii="Times New Roman" w:hAnsi="Times New Roman" w:cs="Times New Roman"/>
          <w:sz w:val="28"/>
          <w:lang w:val="uk-UA"/>
        </w:rPr>
        <w:t xml:space="preserve"> Окупантів мало</w:t>
      </w:r>
      <w:r w:rsidR="00252DE3">
        <w:rPr>
          <w:rFonts w:ascii="Times New Roman" w:hAnsi="Times New Roman" w:cs="Times New Roman"/>
          <w:sz w:val="28"/>
          <w:lang w:val="uk-UA"/>
        </w:rPr>
        <w:t xml:space="preserve"> цікавило внутрішнє життя України – їм необхідно було продовольство для своєї воюючої армії. Весною та влітку 1918 року на </w:t>
      </w:r>
      <w:proofErr w:type="spellStart"/>
      <w:r w:rsidR="00252DE3">
        <w:rPr>
          <w:rFonts w:ascii="Times New Roman" w:hAnsi="Times New Roman" w:cs="Times New Roman"/>
          <w:sz w:val="28"/>
          <w:lang w:val="uk-UA"/>
        </w:rPr>
        <w:t>Зачепилівщині</w:t>
      </w:r>
      <w:proofErr w:type="spellEnd"/>
      <w:r w:rsidR="00252DE3">
        <w:rPr>
          <w:rFonts w:ascii="Times New Roman" w:hAnsi="Times New Roman" w:cs="Times New Roman"/>
          <w:sz w:val="28"/>
          <w:lang w:val="uk-UA"/>
        </w:rPr>
        <w:t xml:space="preserve"> формуються партизанські загони В. І. </w:t>
      </w:r>
      <w:proofErr w:type="spellStart"/>
      <w:r w:rsidR="00252DE3">
        <w:rPr>
          <w:rFonts w:ascii="Times New Roman" w:hAnsi="Times New Roman" w:cs="Times New Roman"/>
          <w:sz w:val="28"/>
          <w:lang w:val="uk-UA"/>
        </w:rPr>
        <w:t>Литуса</w:t>
      </w:r>
      <w:proofErr w:type="spellEnd"/>
      <w:r w:rsidR="00252DE3">
        <w:rPr>
          <w:rFonts w:ascii="Times New Roman" w:hAnsi="Times New Roman" w:cs="Times New Roman"/>
          <w:sz w:val="28"/>
          <w:lang w:val="uk-UA"/>
        </w:rPr>
        <w:t xml:space="preserve">, М. Є. Козирєва, до яких вступають мешканці </w:t>
      </w:r>
      <w:proofErr w:type="spellStart"/>
      <w:r w:rsidR="00252DE3">
        <w:rPr>
          <w:rFonts w:ascii="Times New Roman" w:hAnsi="Times New Roman" w:cs="Times New Roman"/>
          <w:sz w:val="28"/>
          <w:lang w:val="uk-UA"/>
        </w:rPr>
        <w:t>Зачепилівки</w:t>
      </w:r>
      <w:proofErr w:type="spellEnd"/>
      <w:r w:rsidR="00252DE3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252DE3">
        <w:rPr>
          <w:rFonts w:ascii="Times New Roman" w:hAnsi="Times New Roman" w:cs="Times New Roman"/>
          <w:sz w:val="28"/>
          <w:lang w:val="uk-UA"/>
        </w:rPr>
        <w:t>Сомівки</w:t>
      </w:r>
      <w:proofErr w:type="spellEnd"/>
      <w:r w:rsidR="00252DE3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252DE3">
        <w:rPr>
          <w:rFonts w:ascii="Times New Roman" w:hAnsi="Times New Roman" w:cs="Times New Roman"/>
          <w:sz w:val="28"/>
          <w:lang w:val="uk-UA"/>
        </w:rPr>
        <w:t>Семенівки</w:t>
      </w:r>
      <w:proofErr w:type="spellEnd"/>
      <w:r w:rsidR="00252DE3">
        <w:rPr>
          <w:rFonts w:ascii="Times New Roman" w:hAnsi="Times New Roman" w:cs="Times New Roman"/>
          <w:sz w:val="28"/>
          <w:lang w:val="uk-UA"/>
        </w:rPr>
        <w:t xml:space="preserve">, Олександрівки, </w:t>
      </w:r>
      <w:proofErr w:type="spellStart"/>
      <w:r w:rsidR="00252DE3">
        <w:rPr>
          <w:rFonts w:ascii="Times New Roman" w:hAnsi="Times New Roman" w:cs="Times New Roman"/>
          <w:sz w:val="28"/>
          <w:lang w:val="uk-UA"/>
        </w:rPr>
        <w:t>Забариного</w:t>
      </w:r>
      <w:proofErr w:type="spellEnd"/>
      <w:r w:rsidR="00252DE3">
        <w:rPr>
          <w:rFonts w:ascii="Times New Roman" w:hAnsi="Times New Roman" w:cs="Times New Roman"/>
          <w:sz w:val="28"/>
          <w:lang w:val="uk-UA"/>
        </w:rPr>
        <w:t xml:space="preserve">, Орчика та інших населених пунктів. Найбільшу активність виявив </w:t>
      </w:r>
      <w:proofErr w:type="spellStart"/>
      <w:r w:rsidR="00252DE3">
        <w:rPr>
          <w:rFonts w:ascii="Times New Roman" w:hAnsi="Times New Roman" w:cs="Times New Roman"/>
          <w:sz w:val="28"/>
          <w:lang w:val="uk-UA"/>
        </w:rPr>
        <w:t>семенівський</w:t>
      </w:r>
      <w:proofErr w:type="spellEnd"/>
      <w:r w:rsidR="00252DE3">
        <w:rPr>
          <w:rFonts w:ascii="Times New Roman" w:hAnsi="Times New Roman" w:cs="Times New Roman"/>
          <w:sz w:val="28"/>
          <w:lang w:val="uk-UA"/>
        </w:rPr>
        <w:t xml:space="preserve"> загін під командуванням Максима Козирєва.</w:t>
      </w:r>
    </w:p>
    <w:p w:rsidR="00252DE3" w:rsidRDefault="00252DE3" w:rsidP="00FA22D5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Не можна сказати, що </w:t>
      </w:r>
      <w:r w:rsidR="00A22753">
        <w:rPr>
          <w:rFonts w:ascii="Times New Roman" w:hAnsi="Times New Roman" w:cs="Times New Roman"/>
          <w:sz w:val="28"/>
          <w:lang w:val="uk-UA"/>
        </w:rPr>
        <w:t xml:space="preserve">партизанський рух був масовим. В основному до </w:t>
      </w:r>
      <w:proofErr w:type="spellStart"/>
      <w:r w:rsidR="00A22753">
        <w:rPr>
          <w:rFonts w:ascii="Times New Roman" w:hAnsi="Times New Roman" w:cs="Times New Roman"/>
          <w:sz w:val="28"/>
          <w:lang w:val="uk-UA"/>
        </w:rPr>
        <w:t>червоногвардійских</w:t>
      </w:r>
      <w:proofErr w:type="spellEnd"/>
      <w:r w:rsidR="00A22753">
        <w:rPr>
          <w:rFonts w:ascii="Times New Roman" w:hAnsi="Times New Roman" w:cs="Times New Roman"/>
          <w:sz w:val="28"/>
          <w:lang w:val="uk-UA"/>
        </w:rPr>
        <w:t xml:space="preserve"> загонів йшли бідняки, а заможні селяни не мали великого бажання залишати свої домівки, нажите роками господарство.</w:t>
      </w:r>
    </w:p>
    <w:p w:rsidR="00A22753" w:rsidRDefault="00A22753" w:rsidP="00FA22D5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 листопаді 1918 року в Німеччині відбулася революція, яка прискорила завершення першої світової війни, а для України це ще було й звільнення від австро-німецької окупації. Влада опинилася в руках Директорії УНР. Та в січні 1919 року в селах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Зачепилівщини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знову встановлюється влада українського радянського уряду.</w:t>
      </w:r>
    </w:p>
    <w:p w:rsidR="00A22753" w:rsidRDefault="00A22753" w:rsidP="00FA22D5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 червні 1919 року села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Зачепиліської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волості захопили війська армії генерала Денікіна</w:t>
      </w:r>
      <w:r w:rsidR="00E835EA">
        <w:rPr>
          <w:rFonts w:ascii="Times New Roman" w:hAnsi="Times New Roman" w:cs="Times New Roman"/>
          <w:sz w:val="28"/>
          <w:lang w:val="uk-UA"/>
        </w:rPr>
        <w:t xml:space="preserve">. Протягом листопада-грудня 1919 року радянські війська успішно провели контрнаступ проти сил Денікіна, і на початку грудня в селах Зачепилівської і </w:t>
      </w:r>
      <w:proofErr w:type="spellStart"/>
      <w:r w:rsidR="00E835EA">
        <w:rPr>
          <w:rFonts w:ascii="Times New Roman" w:hAnsi="Times New Roman" w:cs="Times New Roman"/>
          <w:sz w:val="28"/>
          <w:lang w:val="uk-UA"/>
        </w:rPr>
        <w:t>Рунівської</w:t>
      </w:r>
      <w:proofErr w:type="spellEnd"/>
      <w:r w:rsidR="00E835EA">
        <w:rPr>
          <w:rFonts w:ascii="Times New Roman" w:hAnsi="Times New Roman" w:cs="Times New Roman"/>
          <w:sz w:val="28"/>
          <w:lang w:val="uk-UA"/>
        </w:rPr>
        <w:t xml:space="preserve"> волостей встановлюється Радянська влада.</w:t>
      </w:r>
    </w:p>
    <w:p w:rsidR="00E835EA" w:rsidRDefault="00E835EA" w:rsidP="00FA22D5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Але боротьба за владу не могла так легко припинитися, не всі примирилися з новими порядками. В цій місцевості діяли загони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Зінов</w:t>
      </w:r>
      <w:r w:rsidRPr="00E835EA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>єва</w:t>
      </w:r>
      <w:proofErr w:type="spellEnd"/>
      <w:r>
        <w:rPr>
          <w:rFonts w:ascii="Times New Roman" w:hAnsi="Times New Roman" w:cs="Times New Roman"/>
          <w:sz w:val="28"/>
          <w:lang w:val="uk-UA"/>
        </w:rPr>
        <w:t>, Іванюка, Матвієнка, які вели боротьбу з прихильниками більшовицького режиму. Було багато жертв цієї боротьби.</w:t>
      </w:r>
    </w:p>
    <w:p w:rsidR="00E835EA" w:rsidRDefault="003A1959" w:rsidP="00FA22D5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Траплялися випадки, коли під прикриттям «передових» ідей спритники сколочували групи собі подібних і займалися звичайнісіньким розбоєм, вирішуючи свої власні проблеми, користуючись нестабільною обстановкою в країні.</w:t>
      </w:r>
    </w:p>
    <w:p w:rsidR="003A1959" w:rsidRPr="00224A83" w:rsidRDefault="00224A83" w:rsidP="00FA22D5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Дуже складна ситуація склалася в 1917-1920 роках на Україні, як тут можна було розібратися неписьменному і малоосвіченому селянинові. Байдужих і «нейтральних» у ті часи серед сільської маси було більше, ніж рішучих і самовідданих. Адже міцно приросло селянське коріння до свого власного куточка, до наділу землі, з яким завжди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пов</w:t>
      </w:r>
      <w:proofErr w:type="spellEnd"/>
      <w:r w:rsidRPr="00224A83">
        <w:rPr>
          <w:rFonts w:ascii="Times New Roman" w:hAnsi="Times New Roman" w:cs="Times New Roman"/>
          <w:sz w:val="28"/>
        </w:rPr>
        <w:t>’</w:t>
      </w:r>
      <w:proofErr w:type="spellStart"/>
      <w:r>
        <w:rPr>
          <w:rFonts w:ascii="Times New Roman" w:hAnsi="Times New Roman" w:cs="Times New Roman"/>
          <w:sz w:val="28"/>
          <w:lang w:val="uk-UA"/>
        </w:rPr>
        <w:t>язувалася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надія на краще майбутнє. І мало кого на селі цікавили глобальні питання людства, державності, різні «наукові </w:t>
      </w:r>
      <w:r>
        <w:rPr>
          <w:rFonts w:ascii="Times New Roman" w:hAnsi="Times New Roman" w:cs="Times New Roman"/>
          <w:sz w:val="28"/>
          <w:lang w:val="uk-UA"/>
        </w:rPr>
        <w:lastRenderedPageBreak/>
        <w:t>викрутаси» прибічників поміщиків т</w:t>
      </w:r>
      <w:r w:rsidR="000143F5">
        <w:rPr>
          <w:rFonts w:ascii="Times New Roman" w:hAnsi="Times New Roman" w:cs="Times New Roman"/>
          <w:sz w:val="28"/>
          <w:lang w:val="uk-UA"/>
        </w:rPr>
        <w:t>а</w:t>
      </w:r>
      <w:r>
        <w:rPr>
          <w:rFonts w:ascii="Times New Roman" w:hAnsi="Times New Roman" w:cs="Times New Roman"/>
          <w:sz w:val="28"/>
          <w:lang w:val="uk-UA"/>
        </w:rPr>
        <w:t xml:space="preserve"> інших глитаїв, які  завжди</w:t>
      </w:r>
      <w:r w:rsidR="00B94E0D">
        <w:rPr>
          <w:rFonts w:ascii="Times New Roman" w:hAnsi="Times New Roman" w:cs="Times New Roman"/>
          <w:sz w:val="28"/>
          <w:lang w:val="uk-UA"/>
        </w:rPr>
        <w:t xml:space="preserve"> заважали працювати селянинові на своєму </w:t>
      </w:r>
      <w:r w:rsidR="000143F5">
        <w:rPr>
          <w:rFonts w:ascii="Times New Roman" w:hAnsi="Times New Roman" w:cs="Times New Roman"/>
          <w:sz w:val="28"/>
          <w:lang w:val="uk-UA"/>
        </w:rPr>
        <w:t>шматкові</w:t>
      </w:r>
      <w:r w:rsidR="00B94E0D">
        <w:rPr>
          <w:rFonts w:ascii="Times New Roman" w:hAnsi="Times New Roman" w:cs="Times New Roman"/>
          <w:sz w:val="28"/>
          <w:lang w:val="uk-UA"/>
        </w:rPr>
        <w:t xml:space="preserve"> землі.</w:t>
      </w:r>
    </w:p>
    <w:sectPr w:rsidR="003A1959" w:rsidRPr="00224A83" w:rsidSect="00FA22D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9AD" w:rsidRDefault="00FA09AD" w:rsidP="00F40251">
      <w:pPr>
        <w:spacing w:after="0" w:line="240" w:lineRule="auto"/>
      </w:pPr>
      <w:r>
        <w:separator/>
      </w:r>
    </w:p>
  </w:endnote>
  <w:endnote w:type="continuationSeparator" w:id="0">
    <w:p w:rsidR="00FA09AD" w:rsidRDefault="00FA09AD" w:rsidP="00F4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9AD" w:rsidRDefault="00FA09AD" w:rsidP="00F40251">
      <w:pPr>
        <w:spacing w:after="0" w:line="240" w:lineRule="auto"/>
      </w:pPr>
      <w:r>
        <w:separator/>
      </w:r>
    </w:p>
  </w:footnote>
  <w:footnote w:type="continuationSeparator" w:id="0">
    <w:p w:rsidR="00FA09AD" w:rsidRDefault="00FA09AD" w:rsidP="00F40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5F"/>
    <w:rsid w:val="000143F5"/>
    <w:rsid w:val="001709AD"/>
    <w:rsid w:val="00216E79"/>
    <w:rsid w:val="00224A83"/>
    <w:rsid w:val="00252DE3"/>
    <w:rsid w:val="00270A67"/>
    <w:rsid w:val="00280489"/>
    <w:rsid w:val="003A1959"/>
    <w:rsid w:val="005136E4"/>
    <w:rsid w:val="00775ADF"/>
    <w:rsid w:val="007B4E79"/>
    <w:rsid w:val="0084008D"/>
    <w:rsid w:val="009577FD"/>
    <w:rsid w:val="00A22753"/>
    <w:rsid w:val="00B047B0"/>
    <w:rsid w:val="00B94E0D"/>
    <w:rsid w:val="00C5522D"/>
    <w:rsid w:val="00CD310A"/>
    <w:rsid w:val="00D0105F"/>
    <w:rsid w:val="00E07697"/>
    <w:rsid w:val="00E835EA"/>
    <w:rsid w:val="00F1588E"/>
    <w:rsid w:val="00F40251"/>
    <w:rsid w:val="00F76655"/>
    <w:rsid w:val="00FA09AD"/>
    <w:rsid w:val="00FA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251"/>
  </w:style>
  <w:style w:type="paragraph" w:styleId="a5">
    <w:name w:val="footer"/>
    <w:basedOn w:val="a"/>
    <w:link w:val="a6"/>
    <w:uiPriority w:val="99"/>
    <w:unhideWhenUsed/>
    <w:rsid w:val="00F4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251"/>
  </w:style>
  <w:style w:type="paragraph" w:styleId="a5">
    <w:name w:val="footer"/>
    <w:basedOn w:val="a"/>
    <w:link w:val="a6"/>
    <w:uiPriority w:val="99"/>
    <w:unhideWhenUsed/>
    <w:rsid w:val="00F4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Admin3</cp:lastModifiedBy>
  <cp:revision>8</cp:revision>
  <dcterms:created xsi:type="dcterms:W3CDTF">2018-03-27T18:17:00Z</dcterms:created>
  <dcterms:modified xsi:type="dcterms:W3CDTF">2018-04-06T11:07:00Z</dcterms:modified>
</cp:coreProperties>
</file>