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08" w:rsidRDefault="00AB5B0A" w:rsidP="00940F08">
      <w:pPr>
        <w:pStyle w:val="a3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</w:t>
      </w:r>
      <w:r w:rsidR="00940F08">
        <w:rPr>
          <w:bCs/>
          <w:sz w:val="28"/>
          <w:szCs w:val="28"/>
          <w:lang w:val="uk-UA"/>
        </w:rPr>
        <w:t xml:space="preserve">Тези роботи </w:t>
      </w:r>
    </w:p>
    <w:p w:rsidR="00940F08" w:rsidRDefault="00940F08" w:rsidP="00940F08">
      <w:pPr>
        <w:pStyle w:val="a3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940F08" w:rsidRDefault="00940F08" w:rsidP="00940F08">
      <w:pPr>
        <w:pStyle w:val="a3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Малої академії наук «МАН-Юніор Дослідник»</w:t>
      </w:r>
    </w:p>
    <w:p w:rsidR="00940F08" w:rsidRDefault="00940F08" w:rsidP="00940F08">
      <w:pPr>
        <w:pStyle w:val="a3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номінації «Еколог-Юніор»</w:t>
      </w:r>
    </w:p>
    <w:p w:rsidR="00AB5B0A" w:rsidRDefault="00AB5B0A" w:rsidP="00AB5B0A">
      <w:pPr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 w:rsidR="00940F08">
        <w:rPr>
          <w:rFonts w:ascii="Times New Roman" w:hAnsi="Times New Roman"/>
          <w:b/>
          <w:sz w:val="28"/>
          <w:szCs w:val="28"/>
        </w:rPr>
        <w:t>Тема</w:t>
      </w:r>
      <w:r w:rsidR="00940F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0F08">
        <w:rPr>
          <w:rFonts w:ascii="Times New Roman" w:hAnsi="Times New Roman"/>
          <w:b/>
          <w:sz w:val="28"/>
          <w:szCs w:val="28"/>
        </w:rPr>
        <w:t xml:space="preserve"> проекту</w:t>
      </w:r>
      <w:r w:rsidR="00940F08">
        <w:rPr>
          <w:rFonts w:ascii="Times New Roman" w:hAnsi="Times New Roman"/>
          <w:sz w:val="28"/>
          <w:szCs w:val="28"/>
          <w:lang w:val="uk-UA"/>
        </w:rPr>
        <w:t>:</w:t>
      </w:r>
      <w:r w:rsidR="00940F08" w:rsidRPr="008557A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</w:p>
    <w:p w:rsidR="00940F08" w:rsidRPr="00AB5B0A" w:rsidRDefault="00BA2806" w:rsidP="00AB5B0A">
      <w:pPr>
        <w:rPr>
          <w:rFonts w:ascii="Times New Roman" w:hAnsi="Times New Roman"/>
          <w:b/>
          <w:sz w:val="36"/>
          <w:szCs w:val="36"/>
          <w:lang w:val="uk-UA"/>
        </w:rPr>
      </w:pPr>
      <w:r w:rsidRPr="00BA2806"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r w:rsidR="00940F08" w:rsidRPr="00BA2806">
        <w:rPr>
          <w:rFonts w:ascii="Times New Roman" w:hAnsi="Times New Roman"/>
          <w:b/>
          <w:bCs/>
          <w:sz w:val="28"/>
          <w:szCs w:val="28"/>
          <w:lang w:val="uk-UA"/>
        </w:rPr>
        <w:t>Біоіндикац</w:t>
      </w:r>
      <w:r w:rsidR="00BA5E2A" w:rsidRPr="00BA2806">
        <w:rPr>
          <w:rFonts w:ascii="Times New Roman" w:hAnsi="Times New Roman"/>
          <w:b/>
          <w:bCs/>
          <w:sz w:val="28"/>
          <w:szCs w:val="28"/>
          <w:lang w:val="uk-UA"/>
        </w:rPr>
        <w:t xml:space="preserve">ія якості води річки Токмачки </w:t>
      </w:r>
      <w:r w:rsidR="007E19BB" w:rsidRPr="00BA2806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</w:t>
      </w:r>
      <w:r w:rsidRPr="00BA2806">
        <w:rPr>
          <w:rFonts w:ascii="Times New Roman" w:hAnsi="Times New Roman"/>
          <w:b/>
          <w:bCs/>
          <w:sz w:val="28"/>
          <w:szCs w:val="28"/>
          <w:lang w:val="uk-UA"/>
        </w:rPr>
        <w:t>макрозообентосом»</w:t>
      </w:r>
    </w:p>
    <w:p w:rsidR="00940F08" w:rsidRPr="00BA2806" w:rsidRDefault="00940F08" w:rsidP="00BA2806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8"/>
          <w:szCs w:val="28"/>
          <w:lang w:val="uk-UA"/>
        </w:rPr>
      </w:pPr>
      <w:r w:rsidRPr="00BA2806"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Автор проекту: Олефіренко Аліна</w:t>
      </w:r>
      <w:r w:rsidRPr="00BA2806">
        <w:rPr>
          <w:rFonts w:ascii="Times New Roman" w:hAnsi="Times New Roman"/>
          <w:sz w:val="28"/>
          <w:szCs w:val="28"/>
        </w:rPr>
        <w:t>, м. Токмак,Запорізької області</w:t>
      </w:r>
      <w:r w:rsidR="00BA2806">
        <w:rPr>
          <w:rFonts w:ascii="Times New Roman" w:hAnsi="Times New Roman"/>
          <w:sz w:val="28"/>
          <w:szCs w:val="28"/>
          <w:lang w:val="uk-UA"/>
        </w:rPr>
        <w:t>,</w:t>
      </w:r>
    </w:p>
    <w:p w:rsidR="00BA2806" w:rsidRDefault="00940F08" w:rsidP="00BA2806">
      <w:pPr>
        <w:pStyle w:val="21"/>
        <w:jc w:val="both"/>
        <w:rPr>
          <w:szCs w:val="28"/>
        </w:rPr>
      </w:pPr>
      <w:r w:rsidRPr="00BA2806">
        <w:rPr>
          <w:szCs w:val="28"/>
        </w:rPr>
        <w:t xml:space="preserve">Токмацька загальноосвітня школа І-ІІІ ступенів №2 Запорізької області, </w:t>
      </w:r>
    </w:p>
    <w:p w:rsidR="00940F08" w:rsidRPr="00BA2806" w:rsidRDefault="00940F08" w:rsidP="00BA2806">
      <w:pPr>
        <w:pStyle w:val="21"/>
        <w:jc w:val="both"/>
        <w:rPr>
          <w:szCs w:val="28"/>
        </w:rPr>
      </w:pPr>
      <w:r w:rsidRPr="00BA2806">
        <w:rPr>
          <w:szCs w:val="28"/>
          <w:lang w:val="ru-RU"/>
        </w:rPr>
        <w:t>7</w:t>
      </w:r>
      <w:r w:rsidRPr="00BA2806">
        <w:rPr>
          <w:szCs w:val="28"/>
        </w:rPr>
        <w:t xml:space="preserve"> клас.</w:t>
      </w:r>
    </w:p>
    <w:p w:rsidR="00940F08" w:rsidRPr="00BA2806" w:rsidRDefault="00940F08" w:rsidP="00BA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806"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Науковий керівник:</w:t>
      </w:r>
      <w:r w:rsidRPr="00BA2806">
        <w:rPr>
          <w:rFonts w:ascii="Times New Roman" w:hAnsi="Times New Roman"/>
          <w:sz w:val="28"/>
          <w:szCs w:val="28"/>
        </w:rPr>
        <w:t xml:space="preserve"> Борисова Наталія Анатоліївна, вчитель біології та екології, Токмацька </w:t>
      </w:r>
      <w:r w:rsidRPr="00BA2806">
        <w:rPr>
          <w:rFonts w:ascii="Times New Roman" w:hAnsi="Times New Roman"/>
          <w:sz w:val="28"/>
          <w:szCs w:val="28"/>
          <w:lang w:val="uk-UA"/>
        </w:rPr>
        <w:t>загальноосвітня</w:t>
      </w:r>
      <w:r w:rsidRPr="00BA2806">
        <w:rPr>
          <w:rFonts w:ascii="Times New Roman" w:hAnsi="Times New Roman"/>
          <w:sz w:val="28"/>
          <w:szCs w:val="28"/>
        </w:rPr>
        <w:t xml:space="preserve"> школа І-ІІІ ступенів №2  Запорізької області.</w:t>
      </w:r>
    </w:p>
    <w:p w:rsidR="005B0875" w:rsidRPr="00BA2806" w:rsidRDefault="00940F08" w:rsidP="00AB5B0A">
      <w:pPr>
        <w:spacing w:line="240" w:lineRule="auto"/>
        <w:rPr>
          <w:rFonts w:ascii="Times New Roman" w:hAnsi="Times New Roman"/>
          <w:sz w:val="28"/>
          <w:szCs w:val="28"/>
        </w:rPr>
      </w:pPr>
      <w:r w:rsidRPr="00BA2806">
        <w:rPr>
          <w:rFonts w:ascii="Times New Roman" w:hAnsi="Times New Roman"/>
          <w:b/>
          <w:sz w:val="28"/>
          <w:szCs w:val="28"/>
        </w:rPr>
        <w:t>Актуальність досліджень</w:t>
      </w:r>
      <w:r w:rsidRPr="00BA280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5B0875" w:rsidRPr="00BA2806">
        <w:rPr>
          <w:rFonts w:ascii="Times New Roman" w:hAnsi="Times New Roman"/>
          <w:bCs/>
          <w:sz w:val="28"/>
          <w:szCs w:val="28"/>
          <w:lang w:val="uk-UA"/>
        </w:rPr>
        <w:t>У наш час проблема забруднення прісних водойм особливо актуальна, тому що вони є одними з джерел чистої води.  Малі річки, що опинилися</w:t>
      </w:r>
      <w:r w:rsidR="00BA28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0875" w:rsidRPr="00BA2806">
        <w:rPr>
          <w:rFonts w:ascii="Times New Roman" w:hAnsi="Times New Roman"/>
          <w:bCs/>
          <w:sz w:val="28"/>
          <w:szCs w:val="28"/>
          <w:lang w:val="uk-UA"/>
        </w:rPr>
        <w:t xml:space="preserve"> в межах населених пунктів піддаються сильному зовнішньому впливу. Оскільки річка Токмачка впадає в річку Молочну, то без сумніву її екологічний стан  мож</w:t>
      </w:r>
      <w:r w:rsidR="00AB5B0A">
        <w:rPr>
          <w:rFonts w:ascii="Times New Roman" w:hAnsi="Times New Roman"/>
          <w:bCs/>
          <w:sz w:val="28"/>
          <w:szCs w:val="28"/>
          <w:lang w:val="uk-UA"/>
        </w:rPr>
        <w:t xml:space="preserve">е вплинути на екологічний стан </w:t>
      </w:r>
      <w:r w:rsidR="005B0875" w:rsidRPr="00BA2806">
        <w:rPr>
          <w:rFonts w:ascii="Times New Roman" w:hAnsi="Times New Roman"/>
          <w:bCs/>
          <w:sz w:val="28"/>
          <w:szCs w:val="28"/>
          <w:lang w:val="uk-UA"/>
        </w:rPr>
        <w:t>Молочної.</w:t>
      </w:r>
      <w:r w:rsidR="005B0875" w:rsidRPr="00BA2806">
        <w:rPr>
          <w:rFonts w:ascii="Times New Roman" w:hAnsi="Times New Roman"/>
          <w:bCs/>
          <w:sz w:val="28"/>
          <w:szCs w:val="28"/>
        </w:rPr>
        <w:t xml:space="preserve"> </w:t>
      </w:r>
      <w:r w:rsidR="005B0875" w:rsidRPr="00BA2806">
        <w:rPr>
          <w:rFonts w:ascii="Times New Roman" w:hAnsi="Times New Roman"/>
          <w:bCs/>
          <w:sz w:val="28"/>
          <w:szCs w:val="28"/>
          <w:lang w:val="uk-UA"/>
        </w:rPr>
        <w:t xml:space="preserve"> Гідрохімічний склад та якість </w:t>
      </w:r>
      <w:r w:rsidR="00AB5B0A">
        <w:rPr>
          <w:rFonts w:ascii="Times New Roman" w:hAnsi="Times New Roman"/>
          <w:bCs/>
          <w:sz w:val="28"/>
          <w:szCs w:val="28"/>
          <w:lang w:val="uk-UA"/>
        </w:rPr>
        <w:t>води  річок чутливо реагують на</w:t>
      </w:r>
      <w:r w:rsidR="005B0875" w:rsidRPr="00BA2806">
        <w:rPr>
          <w:rFonts w:ascii="Times New Roman" w:hAnsi="Times New Roman"/>
          <w:bCs/>
          <w:sz w:val="28"/>
          <w:szCs w:val="28"/>
          <w:lang w:val="uk-UA"/>
        </w:rPr>
        <w:t xml:space="preserve"> господарську діяльність</w:t>
      </w:r>
      <w:r w:rsidR="00AB5B0A">
        <w:rPr>
          <w:rFonts w:ascii="Times New Roman" w:hAnsi="Times New Roman"/>
          <w:bCs/>
          <w:sz w:val="28"/>
          <w:szCs w:val="28"/>
          <w:lang w:val="uk-UA"/>
        </w:rPr>
        <w:t xml:space="preserve"> населення. Внаслідок посилення</w:t>
      </w:r>
      <w:r w:rsidR="005B0875" w:rsidRPr="00BA2806">
        <w:rPr>
          <w:rFonts w:ascii="Times New Roman" w:hAnsi="Times New Roman"/>
          <w:bCs/>
          <w:sz w:val="28"/>
          <w:szCs w:val="28"/>
          <w:lang w:val="uk-UA"/>
        </w:rPr>
        <w:t xml:space="preserve">  антропогенного впливу пог</w:t>
      </w:r>
      <w:r w:rsidR="00AB5B0A">
        <w:rPr>
          <w:rFonts w:ascii="Times New Roman" w:hAnsi="Times New Roman"/>
          <w:bCs/>
          <w:sz w:val="28"/>
          <w:szCs w:val="28"/>
          <w:lang w:val="uk-UA"/>
        </w:rPr>
        <w:t>іршується стан водних об’єктів.</w:t>
      </w:r>
      <w:r w:rsidR="005B0875" w:rsidRPr="00BA2806">
        <w:rPr>
          <w:rFonts w:ascii="Times New Roman" w:hAnsi="Times New Roman"/>
          <w:bCs/>
          <w:sz w:val="28"/>
          <w:szCs w:val="28"/>
          <w:lang w:val="uk-UA"/>
        </w:rPr>
        <w:t xml:space="preserve">  Не є винятком і  річка Ток</w:t>
      </w:r>
      <w:r w:rsidR="00AB5B0A">
        <w:rPr>
          <w:rFonts w:ascii="Times New Roman" w:hAnsi="Times New Roman"/>
          <w:bCs/>
          <w:sz w:val="28"/>
          <w:szCs w:val="28"/>
          <w:lang w:val="uk-UA"/>
        </w:rPr>
        <w:t xml:space="preserve">мачка. Тому актуальним питанням </w:t>
      </w:r>
      <w:r w:rsidR="005B0875" w:rsidRPr="00BA2806">
        <w:rPr>
          <w:rFonts w:ascii="Times New Roman" w:hAnsi="Times New Roman"/>
          <w:bCs/>
          <w:sz w:val="28"/>
          <w:szCs w:val="28"/>
          <w:lang w:val="uk-UA"/>
        </w:rPr>
        <w:t xml:space="preserve"> є вивчення екологічного стану водой</w:t>
      </w:r>
      <w:r w:rsidR="00AB5B0A">
        <w:rPr>
          <w:rFonts w:ascii="Times New Roman" w:hAnsi="Times New Roman"/>
          <w:bCs/>
          <w:sz w:val="28"/>
          <w:szCs w:val="28"/>
          <w:lang w:val="uk-UA"/>
        </w:rPr>
        <w:t xml:space="preserve">ми, використовуючи різні методи </w:t>
      </w:r>
      <w:r w:rsidR="005B0875" w:rsidRPr="00BA2806">
        <w:rPr>
          <w:rFonts w:ascii="Times New Roman" w:hAnsi="Times New Roman"/>
          <w:bCs/>
          <w:sz w:val="28"/>
          <w:szCs w:val="28"/>
          <w:lang w:val="uk-UA"/>
        </w:rPr>
        <w:t xml:space="preserve"> дослідження , в тому числі і біоіндикацію.</w:t>
      </w:r>
      <w:r w:rsidR="005B0875" w:rsidRPr="00BA2806">
        <w:rPr>
          <w:rFonts w:ascii="Times New Roman" w:hAnsi="Times New Roman"/>
          <w:bCs/>
          <w:sz w:val="28"/>
          <w:szCs w:val="28"/>
        </w:rPr>
        <w:t xml:space="preserve"> </w:t>
      </w:r>
    </w:p>
    <w:p w:rsidR="00633000" w:rsidRPr="00AB5B0A" w:rsidRDefault="004C0C67" w:rsidP="00AB5B0A">
      <w:pPr>
        <w:pStyle w:val="a3"/>
        <w:spacing w:beforeAutospacing="0" w:after="0" w:afterAutospacing="0"/>
        <w:jc w:val="both"/>
        <w:rPr>
          <w:rFonts w:eastAsia="+mn-ea"/>
          <w:color w:val="000000"/>
          <w:sz w:val="28"/>
          <w:szCs w:val="28"/>
        </w:rPr>
      </w:pPr>
      <w:r w:rsidRPr="00BA2806">
        <w:rPr>
          <w:b/>
          <w:sz w:val="28"/>
          <w:szCs w:val="28"/>
          <w:lang w:val="uk-UA"/>
        </w:rPr>
        <w:t>Мета роботи:</w:t>
      </w:r>
      <w:r w:rsidRPr="00BA2806">
        <w:rPr>
          <w:rFonts w:eastAsia="+mn-ea"/>
          <w:b/>
          <w:bCs/>
          <w:color w:val="000000"/>
          <w:sz w:val="28"/>
          <w:szCs w:val="28"/>
        </w:rPr>
        <w:t xml:space="preserve"> </w:t>
      </w:r>
      <w:r w:rsidR="00AB5B0A">
        <w:rPr>
          <w:rFonts w:eastAsia="+mn-ea"/>
          <w:color w:val="000000"/>
          <w:sz w:val="28"/>
          <w:szCs w:val="28"/>
        </w:rPr>
        <w:t xml:space="preserve">оцінити екологічний стан </w:t>
      </w:r>
      <w:r w:rsidR="00AB5B0A">
        <w:rPr>
          <w:rFonts w:eastAsia="+mn-ea"/>
          <w:color w:val="000000"/>
          <w:sz w:val="28"/>
          <w:szCs w:val="28"/>
          <w:lang w:val="uk-UA"/>
        </w:rPr>
        <w:t>річки</w:t>
      </w:r>
      <w:r w:rsidRPr="00BA2806">
        <w:rPr>
          <w:rFonts w:eastAsia="+mn-ea"/>
          <w:color w:val="000000"/>
          <w:sz w:val="28"/>
          <w:szCs w:val="28"/>
        </w:rPr>
        <w:t xml:space="preserve"> Токмачки за показниками біоіндикації</w:t>
      </w:r>
      <w:r w:rsidR="00633000" w:rsidRPr="00BA2806">
        <w:rPr>
          <w:b/>
          <w:sz w:val="28"/>
          <w:szCs w:val="28"/>
        </w:rPr>
        <w:t>:</w:t>
      </w:r>
      <w:r w:rsidR="00633000" w:rsidRPr="00BA2806">
        <w:rPr>
          <w:sz w:val="28"/>
          <w:szCs w:val="28"/>
        </w:rPr>
        <w:t xml:space="preserve">  дослідити видовий склад організмів-індикаторів, визначити ступінь забруднення річки Токмачки, використовуючи метод Вудівісса та розрахунок індексу Майєра.</w:t>
      </w:r>
    </w:p>
    <w:p w:rsidR="004D2519" w:rsidRPr="00BA2806" w:rsidRDefault="004D2519" w:rsidP="00BA2806">
      <w:pPr>
        <w:pStyle w:val="a3"/>
        <w:spacing w:beforeAutospacing="0" w:after="0" w:afterAutospacing="0"/>
        <w:jc w:val="both"/>
        <w:rPr>
          <w:rFonts w:eastAsia="+mn-ea"/>
          <w:color w:val="000000"/>
          <w:sz w:val="28"/>
          <w:szCs w:val="28"/>
        </w:rPr>
      </w:pPr>
    </w:p>
    <w:p w:rsidR="004D2519" w:rsidRPr="00BA2806" w:rsidRDefault="004D2519" w:rsidP="00BA280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2806">
        <w:rPr>
          <w:rFonts w:ascii="Times New Roman" w:hAnsi="Times New Roman"/>
          <w:b/>
          <w:sz w:val="28"/>
          <w:szCs w:val="28"/>
          <w:lang w:val="uk-UA"/>
        </w:rPr>
        <w:t>Завдання науково-дослідницької роботи</w:t>
      </w:r>
      <w:r w:rsidRPr="00BA280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C0C67" w:rsidRPr="00BA2806" w:rsidRDefault="004C0C67" w:rsidP="00BA2806">
      <w:pPr>
        <w:pStyle w:val="a3"/>
        <w:spacing w:beforeAutospacing="0" w:after="0" w:afterAutospacing="0"/>
        <w:rPr>
          <w:sz w:val="28"/>
          <w:szCs w:val="28"/>
        </w:rPr>
      </w:pPr>
      <w:r w:rsidRPr="00BA2806">
        <w:rPr>
          <w:rFonts w:eastAsia="+mn-ea"/>
          <w:color w:val="000000"/>
          <w:sz w:val="28"/>
          <w:szCs w:val="28"/>
          <w:lang w:val="uk-UA"/>
        </w:rPr>
        <w:t>1.Опрацювати літературу з теми дослідження.</w:t>
      </w:r>
    </w:p>
    <w:p w:rsidR="004C0C67" w:rsidRPr="00BA2806" w:rsidRDefault="004C0C67" w:rsidP="00BA2806">
      <w:pPr>
        <w:pStyle w:val="a3"/>
        <w:spacing w:beforeAutospacing="0" w:after="0" w:afterAutospacing="0"/>
        <w:rPr>
          <w:sz w:val="28"/>
          <w:szCs w:val="28"/>
        </w:rPr>
      </w:pPr>
      <w:r w:rsidRPr="00BA2806">
        <w:rPr>
          <w:rFonts w:eastAsia="+mn-ea"/>
          <w:color w:val="000000"/>
          <w:sz w:val="28"/>
          <w:szCs w:val="28"/>
          <w:lang w:val="uk-UA"/>
        </w:rPr>
        <w:t>2.Провести польове обстеження та відбір проб води.</w:t>
      </w:r>
    </w:p>
    <w:p w:rsidR="004C0C67" w:rsidRPr="00BA2806" w:rsidRDefault="004C0C67" w:rsidP="00BA2806">
      <w:pPr>
        <w:pStyle w:val="a3"/>
        <w:spacing w:beforeAutospacing="0" w:after="0" w:afterAutospacing="0"/>
        <w:rPr>
          <w:sz w:val="28"/>
          <w:szCs w:val="28"/>
        </w:rPr>
      </w:pPr>
      <w:r w:rsidRPr="00BA2806">
        <w:rPr>
          <w:rFonts w:eastAsia="+mn-ea"/>
          <w:color w:val="000000"/>
          <w:sz w:val="28"/>
          <w:szCs w:val="28"/>
          <w:lang w:val="uk-UA"/>
        </w:rPr>
        <w:t>3.Провести хімічний аналіз проб води.</w:t>
      </w:r>
    </w:p>
    <w:p w:rsidR="004C0C67" w:rsidRPr="00BA2806" w:rsidRDefault="004C0C67" w:rsidP="00BA2806">
      <w:pPr>
        <w:pStyle w:val="a3"/>
        <w:spacing w:beforeAutospacing="0" w:after="0" w:afterAutospacing="0"/>
        <w:rPr>
          <w:sz w:val="28"/>
          <w:szCs w:val="28"/>
        </w:rPr>
      </w:pPr>
      <w:r w:rsidRPr="00BA2806">
        <w:rPr>
          <w:rFonts w:eastAsia="+mn-ea"/>
          <w:color w:val="000000"/>
          <w:sz w:val="28"/>
          <w:szCs w:val="28"/>
          <w:lang w:val="uk-UA"/>
        </w:rPr>
        <w:t>4.Визначити кількісний склад зоопланктону  у досліджуваних ділянках річки.</w:t>
      </w:r>
    </w:p>
    <w:p w:rsidR="004C0C67" w:rsidRPr="00BA2806" w:rsidRDefault="004C0C67" w:rsidP="00BA2806">
      <w:pPr>
        <w:pStyle w:val="a3"/>
        <w:spacing w:beforeAutospacing="0" w:after="0" w:afterAutospacing="0"/>
        <w:rPr>
          <w:rFonts w:cs="+mn-cs"/>
          <w:color w:val="000000"/>
          <w:sz w:val="28"/>
          <w:szCs w:val="28"/>
          <w:lang w:val="uk-UA"/>
        </w:rPr>
      </w:pPr>
      <w:r w:rsidRPr="00BA2806">
        <w:rPr>
          <w:rFonts w:eastAsia="+mn-ea"/>
          <w:color w:val="000000"/>
          <w:sz w:val="28"/>
          <w:szCs w:val="28"/>
          <w:lang w:val="uk-UA"/>
        </w:rPr>
        <w:t>5.Провести м</w:t>
      </w:r>
      <w:r w:rsidRPr="00BA2806">
        <w:rPr>
          <w:rFonts w:cs="+mn-cs"/>
          <w:color w:val="000000"/>
          <w:sz w:val="28"/>
          <w:szCs w:val="28"/>
          <w:lang w:val="uk-UA"/>
        </w:rPr>
        <w:t>ет</w:t>
      </w:r>
      <w:r w:rsidR="004D2519" w:rsidRPr="00BA2806">
        <w:rPr>
          <w:rFonts w:cs="+mn-cs"/>
          <w:color w:val="000000"/>
          <w:sz w:val="28"/>
          <w:szCs w:val="28"/>
          <w:lang w:val="uk-UA"/>
        </w:rPr>
        <w:t>одику біотестування за показниками</w:t>
      </w:r>
    </w:p>
    <w:p w:rsidR="004C0C67" w:rsidRPr="00BA2806" w:rsidRDefault="004C0C67" w:rsidP="00BA2806">
      <w:pPr>
        <w:pStyle w:val="a3"/>
        <w:spacing w:beforeAutospacing="0" w:after="0" w:afterAutospacing="0"/>
        <w:rPr>
          <w:sz w:val="28"/>
          <w:szCs w:val="28"/>
        </w:rPr>
      </w:pPr>
      <w:r w:rsidRPr="00BA2806">
        <w:rPr>
          <w:rFonts w:eastAsia="+mn-ea"/>
          <w:color w:val="000000"/>
          <w:sz w:val="28"/>
          <w:szCs w:val="28"/>
          <w:lang w:val="uk-UA"/>
        </w:rPr>
        <w:t>6.Визначити рівень забруднення водоймища органікою за визначенням середнього індексу сапробності.</w:t>
      </w:r>
    </w:p>
    <w:p w:rsidR="00652554" w:rsidRPr="00BA2806" w:rsidRDefault="00652554" w:rsidP="00BA2806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A2806">
        <w:rPr>
          <w:rFonts w:ascii="Times New Roman" w:hAnsi="Times New Roman"/>
          <w:b/>
          <w:sz w:val="28"/>
          <w:szCs w:val="28"/>
          <w:lang w:val="uk-UA"/>
        </w:rPr>
        <w:t>Гіпотеза</w:t>
      </w:r>
      <w:r w:rsidRPr="00BA2806">
        <w:rPr>
          <w:rFonts w:ascii="Times New Roman" w:hAnsi="Times New Roman"/>
          <w:sz w:val="28"/>
          <w:szCs w:val="28"/>
          <w:lang w:val="uk-UA"/>
        </w:rPr>
        <w:t>: за допомогою методів біотестування можна оцінити ступінь забруднення природних вод.</w:t>
      </w:r>
    </w:p>
    <w:p w:rsidR="00940F08" w:rsidRPr="00BA2806" w:rsidRDefault="00200DD5" w:rsidP="00BA2806">
      <w:pPr>
        <w:pStyle w:val="a3"/>
        <w:rPr>
          <w:sz w:val="28"/>
          <w:szCs w:val="28"/>
          <w:lang w:val="uk-UA"/>
        </w:rPr>
      </w:pPr>
      <w:r w:rsidRPr="00BA2806">
        <w:rPr>
          <w:b/>
          <w:sz w:val="28"/>
          <w:szCs w:val="28"/>
          <w:lang w:val="uk-UA"/>
        </w:rPr>
        <w:t>Предмет дослідження:</w:t>
      </w:r>
      <w:r w:rsidRPr="00BA2806">
        <w:rPr>
          <w:sz w:val="28"/>
          <w:szCs w:val="28"/>
          <w:lang w:val="uk-UA"/>
        </w:rPr>
        <w:t xml:space="preserve"> екологічний стан річки</w:t>
      </w:r>
      <w:r w:rsidR="00AB5B0A">
        <w:rPr>
          <w:sz w:val="28"/>
          <w:szCs w:val="28"/>
          <w:lang w:val="uk-UA"/>
        </w:rPr>
        <w:t xml:space="preserve">  Токмачки, безхребетні тварини прісноводної водойми</w:t>
      </w:r>
      <w:r w:rsidRPr="00BA2806">
        <w:rPr>
          <w:sz w:val="28"/>
          <w:szCs w:val="28"/>
          <w:lang w:val="uk-UA"/>
        </w:rPr>
        <w:t>.</w:t>
      </w:r>
    </w:p>
    <w:p w:rsidR="00200DD5" w:rsidRPr="00BA2806" w:rsidRDefault="00200DD5" w:rsidP="00BA2806">
      <w:pPr>
        <w:pStyle w:val="a3"/>
        <w:rPr>
          <w:sz w:val="28"/>
          <w:szCs w:val="28"/>
        </w:rPr>
      </w:pPr>
      <w:r w:rsidRPr="00BA2806">
        <w:rPr>
          <w:b/>
          <w:sz w:val="28"/>
          <w:szCs w:val="28"/>
          <w:lang w:val="uk-UA"/>
        </w:rPr>
        <w:lastRenderedPageBreak/>
        <w:t>Наукова новизна роботи</w:t>
      </w:r>
      <w:r w:rsidRPr="00BA2806">
        <w:rPr>
          <w:sz w:val="28"/>
          <w:szCs w:val="28"/>
          <w:lang w:val="uk-UA"/>
        </w:rPr>
        <w:t xml:space="preserve"> полягає у визначенні якості води, веденні екологічного моніторингу  за змінами її стану</w:t>
      </w:r>
    </w:p>
    <w:p w:rsidR="00940F08" w:rsidRPr="00BA2806" w:rsidRDefault="00940F08" w:rsidP="00BA2806">
      <w:pPr>
        <w:pStyle w:val="a3"/>
        <w:rPr>
          <w:sz w:val="28"/>
          <w:szCs w:val="28"/>
          <w:lang w:val="uk-UA"/>
        </w:rPr>
      </w:pPr>
      <w:r w:rsidRPr="00BA2806">
        <w:rPr>
          <w:b/>
          <w:sz w:val="28"/>
          <w:szCs w:val="28"/>
          <w:lang w:val="uk-UA"/>
        </w:rPr>
        <w:t>Мета дослідження</w:t>
      </w:r>
      <w:r w:rsidRPr="00BA2806">
        <w:rPr>
          <w:sz w:val="28"/>
          <w:szCs w:val="28"/>
        </w:rPr>
        <w:t>.</w:t>
      </w:r>
      <w:r w:rsidR="00200DD5" w:rsidRPr="00BA2806">
        <w:rPr>
          <w:sz w:val="28"/>
          <w:szCs w:val="28"/>
          <w:lang w:val="uk-UA"/>
        </w:rPr>
        <w:t xml:space="preserve"> є визначення екологічного стану ділянок р. Токмачки</w:t>
      </w:r>
      <w:r w:rsidR="00AB5B0A">
        <w:rPr>
          <w:sz w:val="28"/>
          <w:szCs w:val="28"/>
          <w:lang w:val="uk-UA"/>
        </w:rPr>
        <w:t>.</w:t>
      </w:r>
    </w:p>
    <w:p w:rsidR="00940F08" w:rsidRPr="00BA2806" w:rsidRDefault="00940F08" w:rsidP="00BA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806">
        <w:rPr>
          <w:rFonts w:ascii="Times New Roman" w:hAnsi="Times New Roman"/>
          <w:b/>
          <w:color w:val="000000"/>
          <w:sz w:val="28"/>
          <w:szCs w:val="28"/>
        </w:rPr>
        <w:t>Метод</w:t>
      </w:r>
      <w:r w:rsidRPr="00BA2806">
        <w:rPr>
          <w:rFonts w:ascii="Times New Roman" w:hAnsi="Times New Roman"/>
          <w:b/>
          <w:color w:val="000000"/>
          <w:sz w:val="28"/>
          <w:szCs w:val="28"/>
          <w:lang w:val="uk-UA"/>
        </w:rPr>
        <w:t>и</w:t>
      </w:r>
      <w:r w:rsidRPr="00BA280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A2806">
        <w:rPr>
          <w:rFonts w:ascii="Times New Roman" w:hAnsi="Times New Roman"/>
          <w:b/>
          <w:color w:val="000000"/>
          <w:sz w:val="28"/>
          <w:szCs w:val="28"/>
          <w:lang w:val="uk-UA"/>
        </w:rPr>
        <w:t>дослідження</w:t>
      </w:r>
      <w:r w:rsidRPr="00BA2806">
        <w:rPr>
          <w:rFonts w:ascii="Times New Roman" w:hAnsi="Times New Roman"/>
          <w:iCs/>
          <w:sz w:val="28"/>
          <w:szCs w:val="28"/>
          <w:lang w:val="uk-UA"/>
        </w:rPr>
        <w:t xml:space="preserve">: </w:t>
      </w:r>
      <w:r w:rsidRPr="00BA2806">
        <w:rPr>
          <w:rFonts w:ascii="Times New Roman" w:hAnsi="Times New Roman"/>
          <w:sz w:val="28"/>
          <w:szCs w:val="28"/>
          <w:lang w:val="uk-UA" w:eastAsia="uk-UA"/>
        </w:rPr>
        <w:t>спостереження, експеримент, аналіз, синтез</w:t>
      </w:r>
      <w:r w:rsidRPr="00BA2806">
        <w:rPr>
          <w:rFonts w:ascii="Times New Roman" w:hAnsi="Times New Roman"/>
          <w:sz w:val="28"/>
          <w:szCs w:val="28"/>
        </w:rPr>
        <w:t>;</w:t>
      </w:r>
      <w:r w:rsidRPr="00BA28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4232" w:rsidRPr="00BA2806" w:rsidRDefault="00940F08" w:rsidP="00BA28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2806">
        <w:rPr>
          <w:rFonts w:ascii="Times New Roman" w:hAnsi="Times New Roman"/>
          <w:b/>
          <w:sz w:val="28"/>
          <w:szCs w:val="28"/>
          <w:lang w:val="uk-UA"/>
        </w:rPr>
        <w:t>Об'єктом дослідження</w:t>
      </w:r>
      <w:r w:rsidR="00AB5B0A">
        <w:rPr>
          <w:rFonts w:ascii="Times New Roman" w:hAnsi="Times New Roman"/>
          <w:sz w:val="28"/>
          <w:szCs w:val="28"/>
          <w:lang w:val="uk-UA"/>
        </w:rPr>
        <w:t>:</w:t>
      </w:r>
      <w:r w:rsidRPr="00BA2806">
        <w:rPr>
          <w:rFonts w:ascii="Times New Roman" w:hAnsi="Times New Roman"/>
          <w:sz w:val="28"/>
          <w:szCs w:val="28"/>
        </w:rPr>
        <w:t xml:space="preserve"> </w:t>
      </w:r>
      <w:r w:rsidR="00AB5B0A">
        <w:rPr>
          <w:rFonts w:ascii="Times New Roman" w:hAnsi="Times New Roman"/>
          <w:sz w:val="28"/>
          <w:szCs w:val="28"/>
          <w:lang w:val="uk-UA"/>
        </w:rPr>
        <w:t>зообентос різних ділянок річки Токмачки.</w:t>
      </w:r>
    </w:p>
    <w:p w:rsidR="00AB5B0A" w:rsidRDefault="00940F08" w:rsidP="00AB5B0A">
      <w:pPr>
        <w:pStyle w:val="a3"/>
        <w:rPr>
          <w:b/>
          <w:color w:val="000000"/>
          <w:sz w:val="28"/>
          <w:szCs w:val="28"/>
          <w:lang w:val="uk-UA"/>
        </w:rPr>
      </w:pPr>
      <w:r w:rsidRPr="00BA2806">
        <w:rPr>
          <w:b/>
          <w:color w:val="000000"/>
          <w:sz w:val="28"/>
          <w:szCs w:val="28"/>
          <w:lang w:val="uk-UA"/>
        </w:rPr>
        <w:t>Висновки</w:t>
      </w:r>
      <w:r w:rsidR="00AB5B0A">
        <w:rPr>
          <w:b/>
          <w:color w:val="000000"/>
          <w:sz w:val="28"/>
          <w:szCs w:val="28"/>
          <w:lang w:val="uk-UA"/>
        </w:rPr>
        <w:t>:</w:t>
      </w:r>
    </w:p>
    <w:p w:rsidR="001E15C5" w:rsidRPr="00AB5B0A" w:rsidRDefault="00940F08" w:rsidP="00AB5B0A">
      <w:pPr>
        <w:pStyle w:val="a3"/>
        <w:rPr>
          <w:b/>
          <w:color w:val="000000"/>
          <w:sz w:val="28"/>
          <w:szCs w:val="28"/>
          <w:lang w:val="uk-UA"/>
        </w:rPr>
      </w:pPr>
      <w:r w:rsidRPr="00BA2806">
        <w:rPr>
          <w:bCs/>
          <w:sz w:val="28"/>
          <w:szCs w:val="28"/>
        </w:rPr>
        <w:t>1.</w:t>
      </w:r>
      <w:r w:rsidRPr="00BA2806">
        <w:rPr>
          <w:sz w:val="28"/>
          <w:szCs w:val="28"/>
          <w:lang w:val="uk-UA"/>
        </w:rPr>
        <w:t>Опрацювання літератури з даної проблеми та ряд проведених дослідів дають змогу зро</w:t>
      </w:r>
      <w:r w:rsidR="001E15C5" w:rsidRPr="00BA2806">
        <w:rPr>
          <w:color w:val="000000" w:themeColor="text1"/>
          <w:kern w:val="24"/>
          <w:sz w:val="28"/>
          <w:szCs w:val="28"/>
          <w:lang w:val="uk-UA"/>
        </w:rPr>
        <w:t xml:space="preserve"> проаналізували процеси природних т</w:t>
      </w:r>
      <w:r w:rsidR="00D03C01" w:rsidRPr="00BA2806">
        <w:rPr>
          <w:color w:val="000000" w:themeColor="text1"/>
          <w:kern w:val="24"/>
          <w:sz w:val="28"/>
          <w:szCs w:val="28"/>
          <w:lang w:val="uk-UA"/>
        </w:rPr>
        <w:t xml:space="preserve">а антропогенних змін </w:t>
      </w:r>
      <w:r w:rsidR="001E15C5" w:rsidRPr="00BA2806">
        <w:rPr>
          <w:color w:val="000000" w:themeColor="text1"/>
          <w:kern w:val="24"/>
          <w:sz w:val="28"/>
          <w:szCs w:val="28"/>
          <w:lang w:val="uk-UA"/>
        </w:rPr>
        <w:t xml:space="preserve"> природного водного об</w:t>
      </w:r>
      <w:r w:rsidR="001E15C5" w:rsidRPr="00BA2806">
        <w:rPr>
          <w:color w:val="000000" w:themeColor="text1"/>
          <w:kern w:val="24"/>
          <w:sz w:val="28"/>
          <w:szCs w:val="28"/>
        </w:rPr>
        <w:t>’</w:t>
      </w:r>
      <w:r w:rsidR="001E15C5" w:rsidRPr="00BA2806">
        <w:rPr>
          <w:color w:val="000000" w:themeColor="text1"/>
          <w:kern w:val="24"/>
          <w:sz w:val="28"/>
          <w:szCs w:val="28"/>
          <w:lang w:val="uk-UA"/>
        </w:rPr>
        <w:t>є</w:t>
      </w:r>
      <w:r w:rsidR="00D03C01" w:rsidRPr="00BA2806">
        <w:rPr>
          <w:color w:val="000000" w:themeColor="text1"/>
          <w:kern w:val="24"/>
          <w:sz w:val="28"/>
          <w:szCs w:val="28"/>
          <w:lang w:val="uk-UA"/>
        </w:rPr>
        <w:t>кту – річки Токмачки</w:t>
      </w:r>
    </w:p>
    <w:p w:rsidR="00814835" w:rsidRPr="00BA2806" w:rsidRDefault="00D03C01" w:rsidP="00BA2806">
      <w:pPr>
        <w:tabs>
          <w:tab w:val="left" w:pos="675"/>
        </w:tabs>
        <w:spacing w:after="0" w:line="240" w:lineRule="auto"/>
        <w:rPr>
          <w:rFonts w:ascii="Times New Roman" w:hAnsi="Times New Roman"/>
          <w:color w:val="000000" w:themeColor="text1"/>
          <w:kern w:val="24"/>
          <w:sz w:val="28"/>
          <w:szCs w:val="28"/>
          <w:lang w:val="uk-UA"/>
        </w:rPr>
      </w:pPr>
      <w:r w:rsidRPr="00BA2806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  <w:lang w:val="uk-UA"/>
        </w:rPr>
        <w:t>2.</w:t>
      </w:r>
      <w:r w:rsidR="001E15C5" w:rsidRPr="00BA2806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BA2806">
        <w:rPr>
          <w:rFonts w:ascii="Times New Roman" w:hAnsi="Times New Roman"/>
          <w:color w:val="000000" w:themeColor="text1"/>
          <w:kern w:val="24"/>
          <w:sz w:val="28"/>
          <w:szCs w:val="28"/>
          <w:lang w:val="uk-UA"/>
        </w:rPr>
        <w:t>П</w:t>
      </w:r>
      <w:r w:rsidR="001E15C5" w:rsidRPr="00BA2806">
        <w:rPr>
          <w:rFonts w:ascii="Times New Roman" w:hAnsi="Times New Roman"/>
          <w:color w:val="000000" w:themeColor="text1"/>
          <w:kern w:val="24"/>
          <w:sz w:val="28"/>
          <w:szCs w:val="28"/>
          <w:lang w:val="uk-UA"/>
        </w:rPr>
        <w:t>ровели комплексну екологічну оцінку поверхневих вод.</w:t>
      </w:r>
    </w:p>
    <w:p w:rsidR="00C8467E" w:rsidRPr="00BA2806" w:rsidRDefault="001E15C5" w:rsidP="00BA2806">
      <w:pPr>
        <w:tabs>
          <w:tab w:val="left" w:pos="675"/>
        </w:tabs>
        <w:spacing w:after="0" w:line="240" w:lineRule="auto"/>
        <w:rPr>
          <w:rFonts w:ascii="Times New Roman" w:hAnsi="Times New Roman"/>
          <w:color w:val="000000" w:themeColor="text1"/>
          <w:kern w:val="24"/>
          <w:sz w:val="28"/>
          <w:szCs w:val="28"/>
          <w:lang w:val="uk-UA"/>
        </w:rPr>
      </w:pPr>
      <w:r w:rsidRPr="00BA2806">
        <w:rPr>
          <w:rFonts w:ascii="Times New Roman" w:hAnsi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03C01" w:rsidRPr="00BA2806">
        <w:rPr>
          <w:rFonts w:ascii="Times New Roman" w:hAnsi="Times New Roman"/>
          <w:color w:val="000000" w:themeColor="text1"/>
          <w:kern w:val="24"/>
          <w:sz w:val="28"/>
          <w:szCs w:val="28"/>
          <w:lang w:val="uk-UA"/>
        </w:rPr>
        <w:t xml:space="preserve">3.Антропогенне навантаження річки </w:t>
      </w:r>
      <w:r w:rsidRPr="00BA2806">
        <w:rPr>
          <w:rFonts w:ascii="Times New Roman" w:hAnsi="Times New Roman"/>
          <w:color w:val="000000" w:themeColor="text1"/>
          <w:kern w:val="24"/>
          <w:sz w:val="28"/>
          <w:szCs w:val="28"/>
          <w:lang w:val="uk-UA"/>
        </w:rPr>
        <w:t>за походженням можна розділити на: побутове, сільськогосподарсь</w:t>
      </w:r>
      <w:r w:rsidR="00D03C01" w:rsidRPr="00BA2806">
        <w:rPr>
          <w:rFonts w:ascii="Times New Roman" w:hAnsi="Times New Roman"/>
          <w:color w:val="000000" w:themeColor="text1"/>
          <w:kern w:val="24"/>
          <w:sz w:val="28"/>
          <w:szCs w:val="28"/>
          <w:lang w:val="uk-UA"/>
        </w:rPr>
        <w:t xml:space="preserve">ке, технічне </w:t>
      </w:r>
    </w:p>
    <w:p w:rsidR="00C8467E" w:rsidRPr="00BA2806" w:rsidRDefault="00BD40E3" w:rsidP="00BA280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2806">
        <w:rPr>
          <w:rFonts w:ascii="Times New Roman" w:hAnsi="Times New Roman"/>
          <w:color w:val="000000" w:themeColor="text1"/>
          <w:kern w:val="24"/>
          <w:sz w:val="28"/>
          <w:szCs w:val="28"/>
          <w:lang w:val="uk-UA"/>
        </w:rPr>
        <w:t>4.</w:t>
      </w:r>
      <w:r w:rsidR="00C8467E" w:rsidRPr="00BA2806">
        <w:rPr>
          <w:rFonts w:ascii="Times New Roman" w:hAnsi="Times New Roman"/>
          <w:sz w:val="28"/>
          <w:szCs w:val="28"/>
          <w:lang w:val="uk-UA"/>
        </w:rPr>
        <w:tab/>
        <w:t>Проведено дослідження видового складу макробезхребетних – індикаторів. На ділянці №1  виявлено 12 видів макробезхребетних,  на ділянці №2 – 6 видів і на ділянці 3№  7 видів гідробіонтів</w:t>
      </w:r>
    </w:p>
    <w:p w:rsidR="00AB5B0A" w:rsidRDefault="00BD40E3" w:rsidP="00BA280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2806">
        <w:rPr>
          <w:rFonts w:ascii="Times New Roman" w:hAnsi="Times New Roman"/>
          <w:sz w:val="28"/>
          <w:szCs w:val="28"/>
          <w:lang w:val="uk-UA"/>
        </w:rPr>
        <w:t>5.</w:t>
      </w:r>
      <w:r w:rsidR="00C8467E" w:rsidRPr="00BA2806">
        <w:rPr>
          <w:rFonts w:ascii="Times New Roman" w:hAnsi="Times New Roman"/>
          <w:sz w:val="28"/>
          <w:szCs w:val="28"/>
          <w:lang w:val="uk-UA"/>
        </w:rPr>
        <w:t>За допомогою макробезхребетних були визначені індекс Майєр</w:t>
      </w:r>
      <w:r w:rsidR="00AB5B0A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C8467E" w:rsidRPr="00BA280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8467E" w:rsidRPr="00BA2806">
        <w:rPr>
          <w:rFonts w:ascii="Times New Roman" w:hAnsi="Times New Roman"/>
          <w:sz w:val="28"/>
          <w:szCs w:val="28"/>
          <w:lang w:val="uk-UA"/>
        </w:rPr>
        <w:tab/>
        <w:t xml:space="preserve">Індекс Майєра на ділянці 1  становить 22. Таке значення індексу Майєра вказує, що вода першого класу якості, тобто </w:t>
      </w:r>
      <w:r w:rsidRPr="00BA2806">
        <w:rPr>
          <w:rFonts w:ascii="Times New Roman" w:hAnsi="Times New Roman"/>
          <w:sz w:val="28"/>
          <w:szCs w:val="28"/>
          <w:lang w:val="uk-UA"/>
        </w:rPr>
        <w:t>(</w:t>
      </w:r>
      <w:r w:rsidR="00C8467E" w:rsidRPr="00BA2806">
        <w:rPr>
          <w:rFonts w:ascii="Times New Roman" w:hAnsi="Times New Roman"/>
          <w:sz w:val="28"/>
          <w:szCs w:val="28"/>
          <w:lang w:val="uk-UA"/>
        </w:rPr>
        <w:t xml:space="preserve">водойма </w:t>
      </w:r>
      <w:r w:rsidRPr="00BA2806">
        <w:rPr>
          <w:rFonts w:ascii="Times New Roman" w:hAnsi="Times New Roman"/>
          <w:sz w:val="28"/>
          <w:szCs w:val="28"/>
          <w:lang w:val="uk-UA"/>
        </w:rPr>
        <w:t xml:space="preserve"> особливо чиста, олігосапробна зона)</w:t>
      </w:r>
      <w:r w:rsidR="00C8467E" w:rsidRPr="00BA2806">
        <w:rPr>
          <w:rFonts w:ascii="Times New Roman" w:hAnsi="Times New Roman"/>
          <w:sz w:val="28"/>
          <w:szCs w:val="28"/>
          <w:lang w:val="uk-UA"/>
        </w:rPr>
        <w:t>. На ділянці 2 індекс Майєра – 14, що означає, що вода  третього класу якості</w:t>
      </w:r>
      <w:r w:rsidRPr="00BA2806">
        <w:rPr>
          <w:rFonts w:ascii="Times New Roman" w:hAnsi="Times New Roman"/>
          <w:sz w:val="28"/>
          <w:szCs w:val="28"/>
          <w:lang w:val="uk-UA"/>
        </w:rPr>
        <w:t>(водойма помірно забруднена, β-мезосапробна зона)</w:t>
      </w:r>
      <w:r w:rsidR="00C8467E" w:rsidRPr="00BA2806">
        <w:rPr>
          <w:rFonts w:ascii="Times New Roman" w:hAnsi="Times New Roman"/>
          <w:sz w:val="28"/>
          <w:szCs w:val="28"/>
          <w:lang w:val="uk-UA"/>
        </w:rPr>
        <w:t xml:space="preserve"> , на ділянці 3 індекс Майєра становитьб 19, що відповідає другому класу якості</w:t>
      </w:r>
      <w:r w:rsidRPr="00BA2806">
        <w:rPr>
          <w:rFonts w:ascii="Times New Roman" w:hAnsi="Times New Roman"/>
          <w:sz w:val="28"/>
          <w:szCs w:val="28"/>
          <w:lang w:val="uk-UA"/>
        </w:rPr>
        <w:t>(вод</w:t>
      </w:r>
      <w:r w:rsidR="00AB5B0A">
        <w:rPr>
          <w:rFonts w:ascii="Times New Roman" w:hAnsi="Times New Roman"/>
          <w:sz w:val="28"/>
          <w:szCs w:val="28"/>
          <w:lang w:val="uk-UA"/>
        </w:rPr>
        <w:t>ойма чиста, олігосапробна зона)</w:t>
      </w:r>
      <w:r w:rsidR="00C8467E" w:rsidRPr="00BA2806">
        <w:rPr>
          <w:rFonts w:ascii="Times New Roman" w:hAnsi="Times New Roman"/>
          <w:sz w:val="28"/>
          <w:szCs w:val="28"/>
          <w:lang w:val="uk-UA"/>
        </w:rPr>
        <w:t>.</w:t>
      </w:r>
    </w:p>
    <w:p w:rsidR="00C8467E" w:rsidRPr="00BA2806" w:rsidRDefault="00BD40E3" w:rsidP="00BA280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2806">
        <w:rPr>
          <w:rFonts w:ascii="Times New Roman" w:hAnsi="Times New Roman"/>
          <w:sz w:val="28"/>
          <w:szCs w:val="28"/>
          <w:lang w:val="uk-UA"/>
        </w:rPr>
        <w:t>6</w:t>
      </w:r>
      <w:r w:rsidR="00C8467E" w:rsidRPr="00BA2806">
        <w:rPr>
          <w:rFonts w:ascii="Times New Roman" w:hAnsi="Times New Roman"/>
          <w:sz w:val="28"/>
          <w:szCs w:val="28"/>
          <w:lang w:val="uk-UA"/>
        </w:rPr>
        <w:t>.</w:t>
      </w:r>
      <w:r w:rsidR="00C8467E" w:rsidRPr="00BA2806">
        <w:rPr>
          <w:rFonts w:ascii="Times New Roman" w:hAnsi="Times New Roman"/>
          <w:sz w:val="28"/>
          <w:szCs w:val="28"/>
          <w:lang w:val="uk-UA"/>
        </w:rPr>
        <w:tab/>
        <w:t>За допомогою  методів біоіндикації по макробезхребетним встановлено, що</w:t>
      </w:r>
      <w:r w:rsidRPr="00BA2806">
        <w:rPr>
          <w:rFonts w:ascii="Times New Roman" w:hAnsi="Times New Roman"/>
          <w:sz w:val="28"/>
          <w:szCs w:val="28"/>
          <w:lang w:val="uk-UA"/>
        </w:rPr>
        <w:t xml:space="preserve"> рівень забруднення річки Токмачки</w:t>
      </w:r>
      <w:r w:rsidR="00C8467E" w:rsidRPr="00BA2806">
        <w:rPr>
          <w:rFonts w:ascii="Times New Roman" w:hAnsi="Times New Roman"/>
          <w:sz w:val="28"/>
          <w:szCs w:val="28"/>
          <w:lang w:val="uk-UA"/>
        </w:rPr>
        <w:t xml:space="preserve"> в межах </w:t>
      </w:r>
      <w:r w:rsidRPr="00BA2806">
        <w:rPr>
          <w:rFonts w:ascii="Times New Roman" w:hAnsi="Times New Roman"/>
          <w:sz w:val="28"/>
          <w:szCs w:val="28"/>
          <w:lang w:val="uk-UA"/>
        </w:rPr>
        <w:t xml:space="preserve"> міста Токмак ти за його межами має  різний ступінь забруднення</w:t>
      </w:r>
    </w:p>
    <w:p w:rsidR="00940F08" w:rsidRDefault="00940F08" w:rsidP="00940F08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AC2AC6" w:rsidRDefault="00AC2AC6"/>
    <w:sectPr w:rsidR="00AC2AC6" w:rsidSect="00AC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F65"/>
    <w:multiLevelType w:val="hybridMultilevel"/>
    <w:tmpl w:val="B686BA22"/>
    <w:lvl w:ilvl="0" w:tplc="199E3BB4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2A35"/>
    <w:multiLevelType w:val="hybridMultilevel"/>
    <w:tmpl w:val="68F60A44"/>
    <w:lvl w:ilvl="0" w:tplc="8A0C72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F08"/>
    <w:rsid w:val="00041DC1"/>
    <w:rsid w:val="00117B95"/>
    <w:rsid w:val="00184232"/>
    <w:rsid w:val="001E15C5"/>
    <w:rsid w:val="00200DD5"/>
    <w:rsid w:val="002F22B3"/>
    <w:rsid w:val="003910DF"/>
    <w:rsid w:val="004C0C67"/>
    <w:rsid w:val="004D2519"/>
    <w:rsid w:val="00527D98"/>
    <w:rsid w:val="00591475"/>
    <w:rsid w:val="005B0875"/>
    <w:rsid w:val="00633000"/>
    <w:rsid w:val="00652554"/>
    <w:rsid w:val="0072716E"/>
    <w:rsid w:val="007548E3"/>
    <w:rsid w:val="007E19BB"/>
    <w:rsid w:val="00814835"/>
    <w:rsid w:val="008F0CFD"/>
    <w:rsid w:val="00940F08"/>
    <w:rsid w:val="00AB5B0A"/>
    <w:rsid w:val="00AC2AC6"/>
    <w:rsid w:val="00BA2806"/>
    <w:rsid w:val="00BA5E2A"/>
    <w:rsid w:val="00BD40E3"/>
    <w:rsid w:val="00C8467E"/>
    <w:rsid w:val="00D03C01"/>
    <w:rsid w:val="00DC07A4"/>
    <w:rsid w:val="00E7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40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40F08"/>
    <w:pPr>
      <w:suppressAutoHyphens/>
      <w:spacing w:after="0" w:line="240" w:lineRule="auto"/>
    </w:pPr>
    <w:rPr>
      <w:rFonts w:ascii="Times New Roman" w:eastAsia="Calibri" w:hAnsi="Times New Roman"/>
      <w:sz w:val="28"/>
      <w:szCs w:val="24"/>
      <w:lang w:val="uk-UA" w:eastAsia="ar-SA"/>
    </w:rPr>
  </w:style>
  <w:style w:type="paragraph" w:styleId="a4">
    <w:name w:val="List Paragraph"/>
    <w:basedOn w:val="a"/>
    <w:uiPriority w:val="34"/>
    <w:qFormat/>
    <w:rsid w:val="001E15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11</cp:revision>
  <dcterms:created xsi:type="dcterms:W3CDTF">2018-04-12T05:03:00Z</dcterms:created>
  <dcterms:modified xsi:type="dcterms:W3CDTF">2018-04-21T12:09:00Z</dcterms:modified>
</cp:coreProperties>
</file>