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5B" w:rsidRPr="00386707" w:rsidRDefault="008D335B" w:rsidP="0038670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707" w:rsidRPr="00386707" w:rsidRDefault="00386707" w:rsidP="00386707">
      <w:pPr>
        <w:pStyle w:val="1"/>
        <w:rPr>
          <w:sz w:val="28"/>
          <w:szCs w:val="28"/>
          <w:lang w:val="uk-UA"/>
        </w:rPr>
      </w:pPr>
      <w:proofErr w:type="spellStart"/>
      <w:r w:rsidRPr="00386707">
        <w:rPr>
          <w:sz w:val="28"/>
          <w:szCs w:val="28"/>
        </w:rPr>
        <w:t>Всеукраїнськ</w:t>
      </w:r>
      <w:r w:rsidRPr="00386707">
        <w:rPr>
          <w:sz w:val="28"/>
          <w:szCs w:val="28"/>
          <w:lang w:val="uk-UA"/>
        </w:rPr>
        <w:t>ий</w:t>
      </w:r>
      <w:proofErr w:type="spellEnd"/>
      <w:r w:rsidRPr="00386707">
        <w:rPr>
          <w:sz w:val="28"/>
          <w:szCs w:val="28"/>
        </w:rPr>
        <w:t xml:space="preserve"> </w:t>
      </w:r>
      <w:r w:rsidRPr="00386707">
        <w:rPr>
          <w:sz w:val="28"/>
          <w:szCs w:val="28"/>
          <w:lang w:val="uk-UA"/>
        </w:rPr>
        <w:t xml:space="preserve">інтерактивний конкурс </w:t>
      </w:r>
    </w:p>
    <w:p w:rsidR="00386707" w:rsidRPr="00386707" w:rsidRDefault="00386707" w:rsidP="00386707">
      <w:pPr>
        <w:pStyle w:val="1"/>
        <w:rPr>
          <w:sz w:val="28"/>
          <w:szCs w:val="28"/>
          <w:lang w:val="uk-UA"/>
        </w:rPr>
      </w:pPr>
      <w:r w:rsidRPr="00386707">
        <w:rPr>
          <w:sz w:val="28"/>
          <w:szCs w:val="28"/>
          <w:lang w:val="uk-UA"/>
        </w:rPr>
        <w:t>«</w:t>
      </w:r>
      <w:proofErr w:type="spellStart"/>
      <w:r w:rsidRPr="00386707">
        <w:rPr>
          <w:sz w:val="28"/>
          <w:szCs w:val="28"/>
          <w:lang w:val="uk-UA"/>
        </w:rPr>
        <w:t>МАН-Юніор</w:t>
      </w:r>
      <w:proofErr w:type="spellEnd"/>
      <w:r w:rsidRPr="00386707">
        <w:rPr>
          <w:sz w:val="28"/>
          <w:szCs w:val="28"/>
          <w:lang w:val="uk-UA"/>
        </w:rPr>
        <w:t xml:space="preserve"> Дослідник»</w:t>
      </w:r>
    </w:p>
    <w:p w:rsidR="00386707" w:rsidRPr="00386707" w:rsidRDefault="00386707" w:rsidP="00386707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6707" w:rsidRPr="00386707" w:rsidRDefault="00386707" w:rsidP="004F2315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6707">
        <w:rPr>
          <w:rStyle w:val="a3"/>
          <w:color w:val="000000"/>
          <w:sz w:val="28"/>
          <w:szCs w:val="28"/>
          <w:u w:val="single"/>
        </w:rPr>
        <w:t xml:space="preserve"> Номінація «Технік-Юніор»</w:t>
      </w:r>
      <w:r w:rsidRPr="00386707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386707" w:rsidRPr="00386707" w:rsidRDefault="00386707" w:rsidP="004F2315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6707" w:rsidRPr="004928EB" w:rsidRDefault="00386707" w:rsidP="004928EB">
      <w:pPr>
        <w:pStyle w:val="a4"/>
        <w:spacing w:before="240"/>
        <w:ind w:right="-141"/>
        <w:jc w:val="left"/>
        <w:rPr>
          <w:b/>
          <w:color w:val="000000"/>
          <w:szCs w:val="28"/>
        </w:rPr>
      </w:pPr>
      <w:r w:rsidRPr="004928EB">
        <w:rPr>
          <w:b/>
          <w:color w:val="000000"/>
          <w:szCs w:val="28"/>
        </w:rPr>
        <w:t>В</w:t>
      </w:r>
      <w:r w:rsidR="00A90C59">
        <w:rPr>
          <w:b/>
          <w:color w:val="000000"/>
          <w:szCs w:val="28"/>
        </w:rPr>
        <w:t>ластивості води</w:t>
      </w:r>
    </w:p>
    <w:p w:rsidR="00386707" w:rsidRPr="004928EB" w:rsidRDefault="003B2BBC" w:rsidP="004928EB">
      <w:pPr>
        <w:pStyle w:val="a6"/>
        <w:spacing w:before="240"/>
        <w:ind w:right="-141"/>
        <w:rPr>
          <w:b/>
          <w:szCs w:val="28"/>
        </w:rPr>
      </w:pPr>
      <w:proofErr w:type="spellStart"/>
      <w:r>
        <w:rPr>
          <w:b/>
          <w:szCs w:val="28"/>
        </w:rPr>
        <w:t>Носачова</w:t>
      </w:r>
      <w:proofErr w:type="spellEnd"/>
      <w:r>
        <w:rPr>
          <w:b/>
          <w:szCs w:val="28"/>
        </w:rPr>
        <w:t xml:space="preserve"> Кари</w:t>
      </w:r>
      <w:bookmarkStart w:id="0" w:name="_GoBack"/>
      <w:bookmarkEnd w:id="0"/>
      <w:r w:rsidR="00386707" w:rsidRPr="004928EB">
        <w:rPr>
          <w:b/>
          <w:szCs w:val="28"/>
        </w:rPr>
        <w:t>на Василівна</w:t>
      </w:r>
    </w:p>
    <w:p w:rsidR="00386707" w:rsidRPr="00D87CE1" w:rsidRDefault="00357EBA" w:rsidP="004928EB">
      <w:pPr>
        <w:spacing w:before="240" w:after="0" w:line="240" w:lineRule="auto"/>
        <w:ind w:right="-141"/>
        <w:rPr>
          <w:rFonts w:ascii="Times New Roman" w:eastAsia="Calibri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291AFA" w:rsidRPr="00D87CE1" w:rsidRDefault="00291AFA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>М</w:t>
      </w:r>
      <w:r w:rsidR="00386707" w:rsidRPr="00D87CE1">
        <w:rPr>
          <w:rFonts w:ascii="Times New Roman" w:hAnsi="Times New Roman" w:cs="Times New Roman"/>
          <w:b/>
          <w:sz w:val="28"/>
          <w:szCs w:val="28"/>
        </w:rPr>
        <w:t>ет</w:t>
      </w:r>
      <w:r w:rsidRPr="00D87CE1">
        <w:rPr>
          <w:rFonts w:ascii="Times New Roman" w:hAnsi="Times New Roman" w:cs="Times New Roman"/>
          <w:b/>
          <w:sz w:val="28"/>
          <w:szCs w:val="28"/>
        </w:rPr>
        <w:t>а дослідження:</w:t>
      </w:r>
      <w:r w:rsidRPr="00D87CE1">
        <w:rPr>
          <w:rFonts w:ascii="Times New Roman" w:hAnsi="Times New Roman" w:cs="Times New Roman"/>
          <w:sz w:val="28"/>
          <w:szCs w:val="28"/>
        </w:rPr>
        <w:t xml:space="preserve"> залучення учнів до читання науково-популярної літератури; налаштування учнів на аналіз відомостей, наведених у нарисах знаменитої книжки Я.І. </w:t>
      </w:r>
      <w:proofErr w:type="spellStart"/>
      <w:r w:rsidRPr="00D87CE1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="001873CA" w:rsidRPr="00D87CE1">
        <w:rPr>
          <w:rFonts w:ascii="Times New Roman" w:hAnsi="Times New Roman" w:cs="Times New Roman"/>
          <w:sz w:val="28"/>
          <w:szCs w:val="28"/>
        </w:rPr>
        <w:t xml:space="preserve">; </w:t>
      </w:r>
      <w:r w:rsidRPr="00D87CE1">
        <w:rPr>
          <w:rFonts w:ascii="Times New Roman" w:hAnsi="Times New Roman" w:cs="Times New Roman"/>
          <w:sz w:val="28"/>
          <w:szCs w:val="28"/>
        </w:rPr>
        <w:t xml:space="preserve">поглиблення знань з фізики; </w:t>
      </w:r>
      <w:r w:rsidR="001873CA" w:rsidRPr="00D87CE1">
        <w:rPr>
          <w:rFonts w:ascii="Times New Roman" w:hAnsi="Times New Roman" w:cs="Times New Roman"/>
          <w:sz w:val="28"/>
          <w:szCs w:val="28"/>
        </w:rPr>
        <w:t>розвиток критичного мислення</w:t>
      </w:r>
      <w:r w:rsidRPr="00D87CE1">
        <w:rPr>
          <w:rFonts w:ascii="Times New Roman" w:hAnsi="Times New Roman" w:cs="Times New Roman"/>
          <w:sz w:val="28"/>
          <w:szCs w:val="28"/>
        </w:rPr>
        <w:t>.</w:t>
      </w:r>
    </w:p>
    <w:p w:rsidR="00386707" w:rsidRPr="00D87CE1" w:rsidRDefault="00291AFA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</w:p>
    <w:p w:rsidR="001873CA" w:rsidRPr="00D87CE1" w:rsidRDefault="001873CA" w:rsidP="004928EB">
      <w:pPr>
        <w:pStyle w:val="a8"/>
        <w:numPr>
          <w:ilvl w:val="0"/>
          <w:numId w:val="2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 xml:space="preserve">Опрацювати </w:t>
      </w:r>
      <w:r w:rsidRPr="00D87CE1">
        <w:rPr>
          <w:rFonts w:ascii="Times New Roman" w:hAnsi="Times New Roman" w:cs="Times New Roman"/>
          <w:sz w:val="28"/>
          <w:szCs w:val="28"/>
        </w:rPr>
        <w:t>науково-популярні книги Я.І.</w:t>
      </w:r>
      <w:proofErr w:type="spellStart"/>
      <w:r w:rsidRPr="00D87CE1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Pr="00D87CE1">
        <w:rPr>
          <w:rFonts w:ascii="Times New Roman" w:hAnsi="Times New Roman" w:cs="Times New Roman"/>
          <w:sz w:val="28"/>
          <w:szCs w:val="28"/>
        </w:rPr>
        <w:t xml:space="preserve"> «Цікава фізика», «Жива фізи</w:t>
      </w:r>
      <w:r w:rsidR="000A3345" w:rsidRPr="00D87CE1">
        <w:rPr>
          <w:rFonts w:ascii="Times New Roman" w:hAnsi="Times New Roman" w:cs="Times New Roman"/>
          <w:sz w:val="28"/>
          <w:szCs w:val="28"/>
        </w:rPr>
        <w:t>ка», «Чи знаєте ви фізику?» , «</w:t>
      </w:r>
      <w:proofErr w:type="spellStart"/>
      <w:r w:rsidR="000A3345" w:rsidRPr="00D87CE1">
        <w:rPr>
          <w:rFonts w:ascii="Times New Roman" w:hAnsi="Times New Roman" w:cs="Times New Roman"/>
          <w:sz w:val="28"/>
          <w:szCs w:val="28"/>
        </w:rPr>
        <w:t>Занимательная</w:t>
      </w:r>
      <w:proofErr w:type="spellEnd"/>
      <w:r w:rsidR="000A3345" w:rsidRPr="00D8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45" w:rsidRPr="00D87CE1">
        <w:rPr>
          <w:rFonts w:ascii="Times New Roman" w:hAnsi="Times New Roman" w:cs="Times New Roman"/>
          <w:sz w:val="28"/>
          <w:szCs w:val="28"/>
        </w:rPr>
        <w:t>физика</w:t>
      </w:r>
      <w:proofErr w:type="spellEnd"/>
      <w:r w:rsidR="000A3345" w:rsidRPr="00D87CE1">
        <w:rPr>
          <w:rFonts w:ascii="Times New Roman" w:hAnsi="Times New Roman" w:cs="Times New Roman"/>
          <w:sz w:val="28"/>
          <w:szCs w:val="28"/>
        </w:rPr>
        <w:t>»</w:t>
      </w:r>
      <w:r w:rsidRPr="00D87CE1">
        <w:rPr>
          <w:rFonts w:ascii="Times New Roman" w:hAnsi="Times New Roman" w:cs="Times New Roman"/>
          <w:sz w:val="28"/>
          <w:szCs w:val="28"/>
        </w:rPr>
        <w:t>.</w:t>
      </w:r>
    </w:p>
    <w:p w:rsidR="001873CA" w:rsidRPr="00D87CE1" w:rsidRDefault="001873CA" w:rsidP="004928EB">
      <w:pPr>
        <w:pStyle w:val="a8"/>
        <w:numPr>
          <w:ilvl w:val="0"/>
          <w:numId w:val="2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>Запропонувати</w:t>
      </w:r>
      <w:r w:rsidRPr="00D87CE1">
        <w:rPr>
          <w:rFonts w:ascii="Times New Roman" w:hAnsi="Times New Roman" w:cs="Times New Roman"/>
          <w:sz w:val="28"/>
          <w:szCs w:val="28"/>
        </w:rPr>
        <w:t xml:space="preserve"> експерименти, цікаві задачі до теми «Поверхневий натяг води». </w:t>
      </w:r>
    </w:p>
    <w:p w:rsidR="00291AFA" w:rsidRPr="00D87CE1" w:rsidRDefault="001873CA" w:rsidP="004928EB">
      <w:pPr>
        <w:pStyle w:val="a8"/>
        <w:numPr>
          <w:ilvl w:val="0"/>
          <w:numId w:val="2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>Підкріпити</w:t>
      </w:r>
      <w:r w:rsidRPr="00D87CE1">
        <w:rPr>
          <w:rFonts w:ascii="Times New Roman" w:hAnsi="Times New Roman" w:cs="Times New Roman"/>
          <w:sz w:val="28"/>
          <w:szCs w:val="28"/>
        </w:rPr>
        <w:t xml:space="preserve"> дослідами, дослідами-фокусами. </w:t>
      </w:r>
    </w:p>
    <w:p w:rsidR="00386707" w:rsidRPr="00D87CE1" w:rsidRDefault="00386707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>Об’єкт та предмет дослідження</w:t>
      </w:r>
      <w:r w:rsidR="001873CA" w:rsidRPr="00D87CE1">
        <w:rPr>
          <w:rFonts w:ascii="Times New Roman" w:hAnsi="Times New Roman" w:cs="Times New Roman"/>
          <w:b/>
          <w:sz w:val="28"/>
          <w:szCs w:val="28"/>
        </w:rPr>
        <w:t>: поверхневий натяг води</w:t>
      </w:r>
      <w:r w:rsidRPr="00D87CE1">
        <w:rPr>
          <w:rFonts w:ascii="Times New Roman" w:hAnsi="Times New Roman" w:cs="Times New Roman"/>
          <w:b/>
          <w:sz w:val="28"/>
          <w:szCs w:val="28"/>
        </w:rPr>
        <w:t>.</w:t>
      </w:r>
    </w:p>
    <w:p w:rsidR="00357EBA" w:rsidRPr="00D87CE1" w:rsidRDefault="009E0353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357EBA" w:rsidRPr="00D87CE1">
        <w:rPr>
          <w:rFonts w:ascii="Times New Roman" w:hAnsi="Times New Roman" w:cs="Times New Roman"/>
          <w:b/>
          <w:iCs/>
          <w:sz w:val="28"/>
          <w:szCs w:val="28"/>
        </w:rPr>
        <w:t>Дослід №1 «Бездонний келих»</w:t>
      </w:r>
    </w:p>
    <w:p w:rsidR="00357EBA" w:rsidRPr="00D87CE1" w:rsidRDefault="009E0353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97B06" w:rsidRPr="00D87CE1">
        <w:rPr>
          <w:rFonts w:ascii="Times New Roman" w:hAnsi="Times New Roman" w:cs="Times New Roman"/>
          <w:iCs/>
          <w:sz w:val="28"/>
          <w:szCs w:val="28"/>
        </w:rPr>
        <w:t xml:space="preserve">Ви налили води в бокал до країв. Він повний.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297B06" w:rsidRPr="00D87CE1">
        <w:rPr>
          <w:rFonts w:ascii="Times New Roman" w:hAnsi="Times New Roman" w:cs="Times New Roman"/>
          <w:iCs/>
          <w:sz w:val="28"/>
          <w:szCs w:val="28"/>
        </w:rPr>
        <w:t xml:space="preserve">Біля бокала лежать булавки.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297B06" w:rsidRPr="00D87CE1">
        <w:rPr>
          <w:rFonts w:ascii="Times New Roman" w:hAnsi="Times New Roman" w:cs="Times New Roman"/>
          <w:iCs/>
          <w:sz w:val="28"/>
          <w:szCs w:val="28"/>
        </w:rPr>
        <w:t xml:space="preserve">Може, для однієї - двох булавок іще знайдеться місце в бокалі?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297B06" w:rsidRPr="00D87CE1">
        <w:rPr>
          <w:rFonts w:ascii="Times New Roman" w:hAnsi="Times New Roman" w:cs="Times New Roman"/>
          <w:iCs/>
          <w:sz w:val="28"/>
          <w:szCs w:val="28"/>
        </w:rPr>
        <w:t xml:space="preserve">А для однієї - двох монеток?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297B06" w:rsidRPr="00D87CE1">
        <w:rPr>
          <w:rFonts w:ascii="Times New Roman" w:hAnsi="Times New Roman" w:cs="Times New Roman"/>
          <w:iCs/>
          <w:sz w:val="28"/>
          <w:szCs w:val="28"/>
        </w:rPr>
        <w:t>Спробуйте.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Розпочніть кидати булавки і рахувати їх. Кидати потрібно обережно: погружайте гострою частиною булавки в воду і потім обережно випускайте булавку із руки, без товчка або тиску, щоб не розхлюпати воду. 1, 2, 3 булавки упали на дно — рівень води залишився незмінним. 10, 20, 30 булавок… Рідина не виливається. 50, 60, 70… Ціла сотня булавок лежить на дні, а вода із бокала все ще не виливається.  </w:t>
      </w:r>
      <w:r w:rsidR="00297B06" w:rsidRPr="00D87CE1">
        <w:rPr>
          <w:rFonts w:ascii="Times New Roman" w:hAnsi="Times New Roman" w:cs="Times New Roman"/>
          <w:sz w:val="28"/>
          <w:szCs w:val="28"/>
        </w:rPr>
        <w:t xml:space="preserve">Продовжуйте добавлять булавки.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B06" w:rsidRPr="00D87CE1">
        <w:rPr>
          <w:rFonts w:ascii="Times New Roman" w:hAnsi="Times New Roman" w:cs="Times New Roman"/>
          <w:sz w:val="28"/>
          <w:szCs w:val="28"/>
        </w:rPr>
        <w:t>Сто, двісті, триста булавок уже в келиху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297B06" w:rsidRPr="00D87CE1">
        <w:rPr>
          <w:rFonts w:ascii="Times New Roman" w:hAnsi="Times New Roman" w:cs="Times New Roman"/>
          <w:sz w:val="28"/>
          <w:szCs w:val="28"/>
        </w:rPr>
        <w:t xml:space="preserve">— і ні одна капля не перелилась через край; але тепер уже видно, як поверхня води здулась над краями бокала.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297B06" w:rsidRPr="00D87CE1">
        <w:rPr>
          <w:rFonts w:ascii="Times New Roman" w:hAnsi="Times New Roman" w:cs="Times New Roman"/>
          <w:sz w:val="28"/>
          <w:szCs w:val="28"/>
        </w:rPr>
        <w:t>В цьому здутті вся розгадка незрозумілого явища. Вода мало змочує скло, якщо воно хоча б трошки змазане жиром; краї же бокала  покриваються слідами жиру від дотику пальців. Не змочуючи країв, вода, що витісняється булавками із бокала, утворює випуклість. Здуття незначне, але якщо ми обчислимо об'єм однієї булавки і порівняємо його з об'ємом тієї випуклості, яка здулась над краями бокала, то переконаємось, що перший об'єм в сотні разів менший другого, і від цього в “повному” бокалі може знайтись місце ще для сотні булавок. Чим ширший посуд, тим більше булавок можемо вмістить, тому що тим більший об'єм здуття.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Довжина булавки – 25 мм, товщина – 0,5 мм. Об'єм булавки </w:t>
      </w:r>
      <w:r w:rsidR="00357EBA" w:rsidRPr="00D87CE1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357EBA" w:rsidRPr="00D87CE1">
        <w:rPr>
          <w:rFonts w:ascii="Times New Roman" w:hAnsi="Times New Roman" w:cs="Times New Roman"/>
          <w:sz w:val="28"/>
          <w:szCs w:val="28"/>
        </w:rPr>
        <w:t>=¼</w:t>
      </w:r>
      <w:r w:rsidR="00357EBA" w:rsidRPr="00D87CE1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357EBA" w:rsidRPr="00D87C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7EBA" w:rsidRPr="00D87CE1">
        <w:rPr>
          <w:rFonts w:ascii="Times New Roman" w:hAnsi="Times New Roman" w:cs="Times New Roman"/>
          <w:sz w:val="28"/>
          <w:szCs w:val="28"/>
        </w:rPr>
        <w:t>²</w:t>
      </w:r>
      <w:r w:rsidR="00357EBA" w:rsidRPr="00D87C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 (об'єм циліндра); </w:t>
      </w:r>
      <w:r w:rsid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357EBA" w:rsidRPr="00D87CE1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357EBA" w:rsidRPr="00D87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= 5 </w:t>
      </w:r>
      <w:proofErr w:type="spellStart"/>
      <w:r w:rsidR="00357EBA" w:rsidRPr="00D87CE1">
        <w:rPr>
          <w:rFonts w:ascii="Times New Roman" w:hAnsi="Times New Roman" w:cs="Times New Roman"/>
          <w:sz w:val="28"/>
          <w:szCs w:val="28"/>
        </w:rPr>
        <w:t>мм³</w:t>
      </w:r>
      <w:proofErr w:type="spellEnd"/>
      <w:r w:rsidR="00357EBA" w:rsidRPr="00D87CE1">
        <w:rPr>
          <w:rFonts w:ascii="Times New Roman" w:hAnsi="Times New Roman" w:cs="Times New Roman"/>
          <w:sz w:val="28"/>
          <w:szCs w:val="28"/>
        </w:rPr>
        <w:t xml:space="preserve">, разом з головкою 5,5 </w:t>
      </w:r>
      <w:proofErr w:type="spellStart"/>
      <w:r w:rsidR="00357EBA" w:rsidRPr="00D87CE1">
        <w:rPr>
          <w:rFonts w:ascii="Times New Roman" w:hAnsi="Times New Roman" w:cs="Times New Roman"/>
          <w:sz w:val="28"/>
          <w:szCs w:val="28"/>
        </w:rPr>
        <w:t>мм³</w:t>
      </w:r>
      <w:proofErr w:type="spellEnd"/>
      <w:r w:rsidR="00357EBA" w:rsidRPr="00D87CE1">
        <w:rPr>
          <w:rFonts w:ascii="Times New Roman" w:hAnsi="Times New Roman" w:cs="Times New Roman"/>
          <w:sz w:val="28"/>
          <w:szCs w:val="28"/>
        </w:rPr>
        <w:t xml:space="preserve">. </w:t>
      </w:r>
      <w:r w:rsidR="00D87CE1">
        <w:rPr>
          <w:rFonts w:ascii="Times New Roman" w:hAnsi="Times New Roman" w:cs="Times New Roman"/>
          <w:sz w:val="28"/>
          <w:szCs w:val="28"/>
        </w:rPr>
        <w:t xml:space="preserve">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Знайдемо об'єм водяного шару, над краями бокалу діаметром 5 см=50 мм. Площа </w:t>
      </w:r>
      <w:r w:rsidR="00357EBA" w:rsidRPr="00D87CE1">
        <w:rPr>
          <w:rFonts w:ascii="Times New Roman" w:hAnsi="Times New Roman" w:cs="Times New Roman"/>
          <w:sz w:val="28"/>
          <w:szCs w:val="28"/>
        </w:rPr>
        <w:lastRenderedPageBreak/>
        <w:t xml:space="preserve">такого круга 1962,5 </w:t>
      </w:r>
      <w:proofErr w:type="spellStart"/>
      <w:r w:rsidR="00357EBA" w:rsidRPr="00D87CE1">
        <w:rPr>
          <w:rFonts w:ascii="Times New Roman" w:hAnsi="Times New Roman" w:cs="Times New Roman"/>
          <w:sz w:val="28"/>
          <w:szCs w:val="28"/>
        </w:rPr>
        <w:t>мм²</w:t>
      </w:r>
      <w:proofErr w:type="spellEnd"/>
      <w:r w:rsidR="00357EBA" w:rsidRPr="00D87CE1">
        <w:rPr>
          <w:rFonts w:ascii="Times New Roman" w:hAnsi="Times New Roman" w:cs="Times New Roman"/>
          <w:sz w:val="28"/>
          <w:szCs w:val="28"/>
        </w:rPr>
        <w:t xml:space="preserve">, товщина води 1 мм; </w:t>
      </w:r>
      <w:r w:rsidR="00357EBA" w:rsidRPr="00D87CE1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="00357EBA" w:rsidRPr="00D87C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57EBA" w:rsidRPr="00D87CE1">
        <w:rPr>
          <w:rFonts w:ascii="Times New Roman" w:hAnsi="Times New Roman" w:cs="Times New Roman"/>
          <w:sz w:val="28"/>
          <w:szCs w:val="28"/>
        </w:rPr>
        <w:t xml:space="preserve">=1962,5мм³, що більше об'єму булавки в 356 разів. Тобто наший келих може вмістити 356 булавок. Чим більша площа келиха, тим більше булавок вміститься і вода не буде виливатися. </w:t>
      </w:r>
    </w:p>
    <w:p w:rsidR="00357EBA" w:rsidRPr="00D87CE1" w:rsidRDefault="00357EBA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87CE1">
        <w:rPr>
          <w:rFonts w:ascii="Times New Roman" w:hAnsi="Times New Roman" w:cs="Times New Roman"/>
          <w:sz w:val="28"/>
          <w:szCs w:val="28"/>
        </w:rPr>
        <w:t>Такі підрахунки можна виконати і для кількості монет, що вмістяться в келиху.</w:t>
      </w:r>
    </w:p>
    <w:p w:rsidR="00357EBA" w:rsidRPr="00297B06" w:rsidRDefault="009E0353" w:rsidP="004928E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57EBA" w:rsidRPr="00297B06">
        <w:rPr>
          <w:rFonts w:ascii="Times New Roman" w:hAnsi="Times New Roman" w:cs="Times New Roman"/>
          <w:b/>
          <w:sz w:val="28"/>
          <w:szCs w:val="28"/>
        </w:rPr>
        <w:t>Дослід №2 «Чарівна лійка»</w:t>
      </w:r>
    </w:p>
    <w:p w:rsidR="00297B06" w:rsidRPr="00297B06" w:rsidRDefault="00357EBA" w:rsidP="009E0353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 w:rsidRPr="00297B06">
        <w:rPr>
          <w:rFonts w:ascii="Times New Roman" w:hAnsi="Times New Roman" w:cs="Times New Roman"/>
          <w:sz w:val="28"/>
          <w:szCs w:val="28"/>
        </w:rPr>
        <w:t xml:space="preserve">   </w:t>
      </w:r>
      <w:r w:rsidR="00297B06" w:rsidRPr="00297B06">
        <w:rPr>
          <w:rFonts w:ascii="Times New Roman" w:hAnsi="Times New Roman" w:cs="Times New Roman"/>
          <w:sz w:val="28"/>
          <w:szCs w:val="28"/>
        </w:rPr>
        <w:t xml:space="preserve">  </w:t>
      </w:r>
      <w:r w:rsidR="00297B06" w:rsidRPr="00297B06">
        <w:rPr>
          <w:rFonts w:ascii="Times New Roman" w:hAnsi="Times New Roman" w:cs="Times New Roman"/>
          <w:bCs/>
          <w:sz w:val="28"/>
          <w:szCs w:val="28"/>
        </w:rPr>
        <w:t xml:space="preserve">Запитання </w:t>
      </w:r>
    </w:p>
    <w:p w:rsidR="00E22293" w:rsidRPr="00297B06" w:rsidRDefault="00297B06" w:rsidP="009E0353">
      <w:pPr>
        <w:numPr>
          <w:ilvl w:val="0"/>
          <w:numId w:val="7"/>
        </w:numPr>
        <w:spacing w:after="0" w:line="240" w:lineRule="auto"/>
        <w:ind w:left="0" w:right="-141" w:firstLine="0"/>
        <w:rPr>
          <w:rFonts w:ascii="Times New Roman" w:hAnsi="Times New Roman" w:cs="Times New Roman"/>
          <w:sz w:val="28"/>
          <w:szCs w:val="28"/>
        </w:rPr>
      </w:pPr>
      <w:r w:rsidRPr="00297B06">
        <w:rPr>
          <w:rFonts w:ascii="Times New Roman" w:hAnsi="Times New Roman" w:cs="Times New Roman"/>
          <w:sz w:val="28"/>
          <w:szCs w:val="28"/>
        </w:rPr>
        <w:t>Як утворити мильну плівку маючи мильний водний розчин і скляну лійку?</w:t>
      </w:r>
    </w:p>
    <w:p w:rsidR="00E22293" w:rsidRPr="00297B06" w:rsidRDefault="00297B06" w:rsidP="009E0353">
      <w:pPr>
        <w:numPr>
          <w:ilvl w:val="0"/>
          <w:numId w:val="7"/>
        </w:numPr>
        <w:spacing w:after="0" w:line="240" w:lineRule="auto"/>
        <w:ind w:left="0" w:right="-141" w:firstLine="0"/>
        <w:rPr>
          <w:rFonts w:ascii="Times New Roman" w:hAnsi="Times New Roman" w:cs="Times New Roman"/>
          <w:sz w:val="28"/>
          <w:szCs w:val="28"/>
        </w:rPr>
      </w:pPr>
      <w:r w:rsidRPr="00297B06">
        <w:rPr>
          <w:rFonts w:ascii="Times New Roman" w:hAnsi="Times New Roman" w:cs="Times New Roman"/>
          <w:sz w:val="28"/>
          <w:szCs w:val="28"/>
        </w:rPr>
        <w:t>Яку воду краще використовувати?</w:t>
      </w:r>
    </w:p>
    <w:p w:rsidR="00E22293" w:rsidRPr="00297B06" w:rsidRDefault="00297B06" w:rsidP="009E0353">
      <w:pPr>
        <w:numPr>
          <w:ilvl w:val="0"/>
          <w:numId w:val="7"/>
        </w:numPr>
        <w:spacing w:after="0" w:line="240" w:lineRule="auto"/>
        <w:ind w:left="0" w:right="-141" w:firstLine="0"/>
        <w:rPr>
          <w:rFonts w:ascii="Times New Roman" w:hAnsi="Times New Roman" w:cs="Times New Roman"/>
          <w:sz w:val="28"/>
          <w:szCs w:val="28"/>
        </w:rPr>
      </w:pPr>
      <w:r w:rsidRPr="00297B06">
        <w:rPr>
          <w:rFonts w:ascii="Times New Roman" w:hAnsi="Times New Roman" w:cs="Times New Roman"/>
          <w:sz w:val="28"/>
          <w:szCs w:val="28"/>
        </w:rPr>
        <w:t>Як змусити плівку рухатися вздовж лійки вгору або не рухатися?</w:t>
      </w:r>
    </w:p>
    <w:p w:rsidR="009E0353" w:rsidRDefault="009E0353" w:rsidP="009E0353">
      <w:pPr>
        <w:spacing w:after="0" w:line="240" w:lineRule="auto"/>
        <w:ind w:right="-141"/>
        <w:rPr>
          <w:rFonts w:ascii="Times New Roman" w:hAnsi="Times New Roman" w:cs="Times New Roman"/>
          <w:bCs/>
          <w:iCs/>
          <w:sz w:val="28"/>
          <w:szCs w:val="28"/>
        </w:rPr>
      </w:pPr>
      <w:r w:rsidRPr="009E035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E0353">
        <w:rPr>
          <w:rFonts w:ascii="Times New Roman" w:hAnsi="Times New Roman" w:cs="Times New Roman"/>
          <w:bCs/>
          <w:sz w:val="28"/>
          <w:szCs w:val="28"/>
        </w:rPr>
        <w:t xml:space="preserve">Мильна вода </w:t>
      </w:r>
      <w:r w:rsidRPr="009E0353">
        <w:rPr>
          <w:rFonts w:ascii="Times New Roman" w:hAnsi="Times New Roman" w:cs="Times New Roman"/>
          <w:sz w:val="28"/>
          <w:szCs w:val="28"/>
        </w:rPr>
        <w:t xml:space="preserve">має властивість створювати </w:t>
      </w:r>
      <w:r w:rsidRPr="009E0353">
        <w:rPr>
          <w:rFonts w:ascii="Times New Roman" w:hAnsi="Times New Roman" w:cs="Times New Roman"/>
          <w:bCs/>
          <w:sz w:val="28"/>
          <w:szCs w:val="28"/>
        </w:rPr>
        <w:t>тонкі плівки</w:t>
      </w:r>
      <w:r w:rsidRPr="009E0353">
        <w:rPr>
          <w:rFonts w:ascii="Times New Roman" w:hAnsi="Times New Roman" w:cs="Times New Roman"/>
          <w:sz w:val="28"/>
          <w:szCs w:val="28"/>
        </w:rPr>
        <w:t>. Якщо опустити в мильну воду лійку, закрити пальцем вузький отвір і вийняти лійку, то широка частина лійки затягується мильною плівкою – тонким шаром рідини. Вода розтягнеться і надасть плівці форми півкола</w:t>
      </w:r>
      <w:r w:rsidRPr="009E0353">
        <w:rPr>
          <w:rFonts w:ascii="Times New Roman" w:hAnsi="Times New Roman" w:cs="Times New Roman"/>
          <w:bCs/>
          <w:sz w:val="28"/>
          <w:szCs w:val="28"/>
        </w:rPr>
        <w:t xml:space="preserve">. Як тільки ми відкриємо вузький отвір лійки (приберемо палець), то тонка плівка почне рухатися вгору в бік скорочення. Знову закриємо пальцем – плівка зупиниться і не буде рухатися. </w:t>
      </w:r>
      <w:r w:rsidRPr="009E0353">
        <w:rPr>
          <w:rFonts w:ascii="Times New Roman" w:hAnsi="Times New Roman" w:cs="Times New Roman"/>
          <w:bCs/>
          <w:iCs/>
          <w:sz w:val="28"/>
          <w:szCs w:val="28"/>
        </w:rPr>
        <w:t>Чим це можна пояснити? Усі описані явища можуть створювати враження, що поверхня рідини являє собою реальну натягнуту плівку, яку можна стягнути з рідини, мов шкірку з персика. Насправді такої натягнутої пружної плівки на поверхні рідини не існує. Будь які молекули, які опиняються на її поверхні, знаходяться в особливих умовах порівняно з молекулами всередині рідини. І як ми бачимо, саме цим пояснюється властивості поверхневого шару.</w:t>
      </w:r>
    </w:p>
    <w:p w:rsidR="009E0353" w:rsidRPr="009E0353" w:rsidRDefault="009E0353" w:rsidP="009E0353">
      <w:pPr>
        <w:spacing w:after="0" w:line="240" w:lineRule="auto"/>
        <w:ind w:right="-14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9E0353">
        <w:rPr>
          <w:rFonts w:ascii="Times New Roman" w:hAnsi="Times New Roman" w:cs="Times New Roman"/>
          <w:bCs/>
          <w:iCs/>
          <w:sz w:val="28"/>
          <w:szCs w:val="28"/>
        </w:rPr>
        <w:t xml:space="preserve">Отже, </w:t>
      </w:r>
      <w:r w:rsidRPr="009E03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сила поверхневого натягу </w:t>
      </w:r>
      <w:r w:rsidRPr="009E0353">
        <w:rPr>
          <w:rFonts w:ascii="Times New Roman" w:hAnsi="Times New Roman" w:cs="Times New Roman"/>
          <w:bCs/>
          <w:iCs/>
          <w:sz w:val="28"/>
          <w:szCs w:val="28"/>
        </w:rPr>
        <w:t>– це сила, яка діє вздовж поверхні рідини, перпендикулярно до лінії, яка обмежує поверхню, і спрямована в бік її скорочення.</w:t>
      </w:r>
    </w:p>
    <w:p w:rsidR="009E0353" w:rsidRPr="009E0353" w:rsidRDefault="009E0353" w:rsidP="009E0353">
      <w:pPr>
        <w:ind w:right="-141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0353" w:rsidRPr="009E0353" w:rsidRDefault="009E0353" w:rsidP="009E0353">
      <w:pPr>
        <w:ind w:right="-141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0353" w:rsidRPr="009E0353" w:rsidRDefault="009E0353" w:rsidP="009E0353">
      <w:pPr>
        <w:spacing w:line="240" w:lineRule="auto"/>
        <w:ind w:right="-141"/>
        <w:rPr>
          <w:rFonts w:ascii="Times New Roman" w:hAnsi="Times New Roman" w:cs="Times New Roman"/>
          <w:bCs/>
          <w:sz w:val="28"/>
          <w:szCs w:val="28"/>
        </w:rPr>
      </w:pPr>
    </w:p>
    <w:p w:rsidR="009E0353" w:rsidRPr="009E0353" w:rsidRDefault="009E0353" w:rsidP="009E0353">
      <w:pPr>
        <w:ind w:right="-141"/>
        <w:rPr>
          <w:rFonts w:ascii="Times New Roman" w:hAnsi="Times New Roman" w:cs="Times New Roman"/>
          <w:sz w:val="28"/>
          <w:szCs w:val="28"/>
        </w:rPr>
      </w:pPr>
    </w:p>
    <w:p w:rsidR="00F540C9" w:rsidRPr="00297B06" w:rsidRDefault="00F540C9" w:rsidP="004928EB">
      <w:pPr>
        <w:spacing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sectPr w:rsidR="00F540C9" w:rsidRPr="00297B06" w:rsidSect="004928E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66"/>
    <w:multiLevelType w:val="hybridMultilevel"/>
    <w:tmpl w:val="A40614D0"/>
    <w:lvl w:ilvl="0" w:tplc="F58A6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2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21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8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A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A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C7C56"/>
    <w:multiLevelType w:val="hybridMultilevel"/>
    <w:tmpl w:val="71C6332E"/>
    <w:lvl w:ilvl="0" w:tplc="B77E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EF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46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6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9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4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44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46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01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B78DD"/>
    <w:multiLevelType w:val="multilevel"/>
    <w:tmpl w:val="2160A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8308B"/>
    <w:multiLevelType w:val="hybridMultilevel"/>
    <w:tmpl w:val="18B087F2"/>
    <w:lvl w:ilvl="0" w:tplc="CF7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C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4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C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2F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E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C45303"/>
    <w:multiLevelType w:val="hybridMultilevel"/>
    <w:tmpl w:val="C1E62514"/>
    <w:lvl w:ilvl="0" w:tplc="ECA6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4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6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0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C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9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875B5"/>
    <w:multiLevelType w:val="hybridMultilevel"/>
    <w:tmpl w:val="EA402EEE"/>
    <w:lvl w:ilvl="0" w:tplc="B01C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2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D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8B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8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EB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2"/>
    <w:rsid w:val="00016AF2"/>
    <w:rsid w:val="000A3345"/>
    <w:rsid w:val="001873CA"/>
    <w:rsid w:val="00291AFA"/>
    <w:rsid w:val="00297B06"/>
    <w:rsid w:val="00357EBA"/>
    <w:rsid w:val="00386707"/>
    <w:rsid w:val="003B2BBC"/>
    <w:rsid w:val="004928EB"/>
    <w:rsid w:val="004F2315"/>
    <w:rsid w:val="008D335B"/>
    <w:rsid w:val="009E0353"/>
    <w:rsid w:val="00A90C59"/>
    <w:rsid w:val="00D87CE1"/>
    <w:rsid w:val="00E22293"/>
    <w:rsid w:val="00F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5B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867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70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basedOn w:val="a0"/>
    <w:qFormat/>
    <w:rsid w:val="00386707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86707"/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3867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386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386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386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91AF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5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5B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867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70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Strong"/>
    <w:basedOn w:val="a0"/>
    <w:qFormat/>
    <w:rsid w:val="00386707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86707"/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3867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386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386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386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91AF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5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4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9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C4AD-54F9-4DC2-8B96-1BB2803F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2018-03-20T17:07:00Z</dcterms:created>
  <dcterms:modified xsi:type="dcterms:W3CDTF">2018-03-31T17:41:00Z</dcterms:modified>
</cp:coreProperties>
</file>