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90" w:rsidRPr="00456B69" w:rsidRDefault="00456B69" w:rsidP="00BD6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ОЛЕКСАНДР КОВАЛЕНКО – РЕВОЛЮЦ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ОНЕР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РОМЕНЩИНИ</w:t>
      </w:r>
    </w:p>
    <w:p w:rsidR="00BD6E90" w:rsidRDefault="00BD6E90" w:rsidP="00BD6E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outlineLvl w:val="0"/>
        <w:rPr>
          <w:sz w:val="28"/>
          <w:szCs w:val="28"/>
          <w:lang w:val="uk-UA"/>
        </w:rPr>
      </w:pPr>
      <w:bookmarkStart w:id="0" w:name="_Toc503422942"/>
    </w:p>
    <w:p w:rsidR="00BD6E90" w:rsidRPr="007B66EF" w:rsidRDefault="00BD6E90" w:rsidP="00BD6E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світі жило багато відомих всім нам людей – революціонерів, які в свій час боролися за кращу долю своїх країн. На </w:t>
      </w:r>
      <w:proofErr w:type="spellStart"/>
      <w:r>
        <w:rPr>
          <w:sz w:val="28"/>
          <w:szCs w:val="28"/>
          <w:lang w:val="uk-UA"/>
        </w:rPr>
        <w:t>Роменщині</w:t>
      </w:r>
      <w:proofErr w:type="spellEnd"/>
      <w:r>
        <w:rPr>
          <w:sz w:val="28"/>
          <w:szCs w:val="28"/>
          <w:lang w:val="uk-UA"/>
        </w:rPr>
        <w:t xml:space="preserve"> такою </w:t>
      </w:r>
      <w:r w:rsidRPr="007B66EF">
        <w:rPr>
          <w:sz w:val="28"/>
          <w:szCs w:val="28"/>
          <w:lang w:val="uk-UA"/>
        </w:rPr>
        <w:t xml:space="preserve">людиною є Олександр </w:t>
      </w:r>
      <w:r>
        <w:rPr>
          <w:sz w:val="28"/>
          <w:szCs w:val="28"/>
          <w:lang w:val="uk-UA"/>
        </w:rPr>
        <w:t>Михайлович Коваленко</w:t>
      </w:r>
      <w:r w:rsidRPr="007B66EF">
        <w:rPr>
          <w:sz w:val="28"/>
          <w:szCs w:val="28"/>
          <w:lang w:val="uk-UA"/>
        </w:rPr>
        <w:t>.</w:t>
      </w:r>
      <w:bookmarkEnd w:id="0"/>
    </w:p>
    <w:p w:rsidR="00BD6E90" w:rsidRDefault="00BD6E90" w:rsidP="00BD6E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належить до тих імен, про які мало хто знає, мало хто чув і які, на жаль, відходять в забуття. Життя та</w:t>
      </w:r>
      <w:r w:rsidRPr="0014789F">
        <w:rPr>
          <w:sz w:val="28"/>
          <w:szCs w:val="28"/>
          <w:lang w:val="uk-UA"/>
        </w:rPr>
        <w:t xml:space="preserve"> діяльність цієї людини від</w:t>
      </w:r>
      <w:r>
        <w:rPr>
          <w:sz w:val="28"/>
          <w:szCs w:val="28"/>
          <w:lang w:val="uk-UA"/>
        </w:rPr>
        <w:t xml:space="preserve">бувалися ніби понад часом, </w:t>
      </w:r>
      <w:r w:rsidRPr="0014789F">
        <w:rPr>
          <w:sz w:val="28"/>
          <w:szCs w:val="28"/>
          <w:lang w:val="uk-UA"/>
        </w:rPr>
        <w:t>він був свідком і активним учасником двох революцій, низки пам’ятних под</w:t>
      </w:r>
      <w:r>
        <w:rPr>
          <w:sz w:val="28"/>
          <w:szCs w:val="28"/>
          <w:lang w:val="uk-UA"/>
        </w:rPr>
        <w:t>ій в історії України ХХ ст</w:t>
      </w:r>
      <w:r w:rsidRPr="0014789F">
        <w:rPr>
          <w:sz w:val="28"/>
          <w:szCs w:val="28"/>
          <w:lang w:val="uk-UA"/>
        </w:rPr>
        <w:t xml:space="preserve">. </w:t>
      </w:r>
    </w:p>
    <w:p w:rsidR="00BD6E90" w:rsidRDefault="00BD6E90" w:rsidP="00BD6E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7B2C">
        <w:rPr>
          <w:b/>
          <w:sz w:val="28"/>
          <w:szCs w:val="28"/>
          <w:lang w:val="uk-UA"/>
        </w:rPr>
        <w:t>Мета дослідження –</w:t>
      </w:r>
      <w:r>
        <w:rPr>
          <w:sz w:val="28"/>
          <w:szCs w:val="28"/>
          <w:lang w:val="uk-UA"/>
        </w:rPr>
        <w:t xml:space="preserve"> познайомитися з життям та діяльністю Коваленка Олександра Михайловича.</w:t>
      </w:r>
    </w:p>
    <w:p w:rsidR="00BD6E90" w:rsidRPr="00457B2C" w:rsidRDefault="00BD6E90" w:rsidP="00BD6E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мети </w:t>
      </w:r>
      <w:proofErr w:type="spellStart"/>
      <w:proofErr w:type="gramStart"/>
      <w:r>
        <w:rPr>
          <w:sz w:val="28"/>
          <w:szCs w:val="28"/>
        </w:rPr>
        <w:t>пов’язано</w:t>
      </w:r>
      <w:proofErr w:type="spellEnd"/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завдань</w:t>
      </w:r>
      <w:r>
        <w:rPr>
          <w:sz w:val="28"/>
          <w:szCs w:val="28"/>
        </w:rPr>
        <w:t>:</w:t>
      </w:r>
    </w:p>
    <w:p w:rsidR="00BD6E90" w:rsidRDefault="00BD6E90" w:rsidP="00BD6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дослідити життєвий шлях роменського революціонера;</w:t>
      </w:r>
    </w:p>
    <w:p w:rsidR="00BD6E90" w:rsidRDefault="00BD6E90" w:rsidP="00BD6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 революційну діяльність Коваленка Олександра Михайловича;</w:t>
      </w:r>
    </w:p>
    <w:p w:rsidR="00BD6E90" w:rsidRDefault="00BD6E90" w:rsidP="00BD6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внесок роменського революціонера у боротьбу українського народу за свободу та незалежність.</w:t>
      </w:r>
    </w:p>
    <w:p w:rsidR="00BD6E90" w:rsidRPr="00457B2C" w:rsidRDefault="00BD6E90" w:rsidP="00BD6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7B2C">
        <w:rPr>
          <w:rFonts w:ascii="Times New Roman" w:eastAsia="Times New Roman" w:hAnsi="Times New Roman"/>
          <w:b/>
          <w:sz w:val="28"/>
          <w:szCs w:val="28"/>
        </w:rPr>
        <w:t>Об’єктом дослідження</w:t>
      </w:r>
      <w:r w:rsidRPr="00457B2C">
        <w:rPr>
          <w:rFonts w:ascii="Times New Roman" w:eastAsia="Times New Roman" w:hAnsi="Times New Roman"/>
          <w:sz w:val="28"/>
          <w:szCs w:val="28"/>
        </w:rPr>
        <w:t xml:space="preserve"> є </w:t>
      </w:r>
      <w:r>
        <w:rPr>
          <w:rFonts w:ascii="Times New Roman" w:eastAsia="Times New Roman" w:hAnsi="Times New Roman"/>
          <w:sz w:val="28"/>
          <w:szCs w:val="28"/>
        </w:rPr>
        <w:t>життя та діяльність Коваленка Олександра Михайловича</w:t>
      </w:r>
      <w:r w:rsidRPr="00457B2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D6E90" w:rsidRPr="00457B2C" w:rsidRDefault="00BD6E90" w:rsidP="00BD6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457B2C">
        <w:rPr>
          <w:rFonts w:ascii="Times New Roman" w:eastAsia="Times New Roman" w:hAnsi="Times New Roman"/>
          <w:b/>
          <w:sz w:val="28"/>
          <w:szCs w:val="28"/>
        </w:rPr>
        <w:t xml:space="preserve">Предмет дослідження –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революційна діяльність </w:t>
      </w:r>
      <w:r>
        <w:rPr>
          <w:rFonts w:ascii="Times New Roman" w:eastAsia="Times New Roman" w:hAnsi="Times New Roman"/>
          <w:sz w:val="28"/>
          <w:szCs w:val="28"/>
        </w:rPr>
        <w:t>Коваленка Олександра Михайловича</w:t>
      </w:r>
      <w:r w:rsidRPr="00457B2C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BD6E90" w:rsidRPr="00457B2C" w:rsidRDefault="00BD6E90" w:rsidP="00BD6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7B2C">
        <w:rPr>
          <w:rFonts w:ascii="Times New Roman" w:eastAsia="Times New Roman" w:hAnsi="Times New Roman"/>
          <w:b/>
          <w:sz w:val="28"/>
          <w:szCs w:val="28"/>
        </w:rPr>
        <w:t>Практичне значення</w:t>
      </w:r>
      <w:r w:rsidRPr="00457B2C">
        <w:rPr>
          <w:rFonts w:ascii="Times New Roman" w:eastAsia="Times New Roman" w:hAnsi="Times New Roman"/>
          <w:sz w:val="28"/>
          <w:szCs w:val="28"/>
        </w:rPr>
        <w:t xml:space="preserve"> науково-дослідницької роботи полягає у тому, що її матеріали можна використовувати під час пров</w:t>
      </w:r>
      <w:r>
        <w:rPr>
          <w:rFonts w:ascii="Times New Roman" w:eastAsia="Times New Roman" w:hAnsi="Times New Roman"/>
          <w:sz w:val="28"/>
          <w:szCs w:val="28"/>
        </w:rPr>
        <w:t>едення уроку з історії України «</w:t>
      </w:r>
      <w:r w:rsidRPr="00457B2C">
        <w:rPr>
          <w:rFonts w:ascii="Times New Roman" w:eastAsia="Times New Roman" w:hAnsi="Times New Roman"/>
          <w:sz w:val="28"/>
          <w:szCs w:val="28"/>
        </w:rPr>
        <w:t xml:space="preserve">Наш край в </w:t>
      </w:r>
      <w:r>
        <w:rPr>
          <w:rFonts w:ascii="Times New Roman" w:eastAsia="Times New Roman" w:hAnsi="Times New Roman"/>
          <w:sz w:val="28"/>
          <w:szCs w:val="28"/>
        </w:rPr>
        <w:t>1917-1920 рр.»</w:t>
      </w:r>
      <w:r w:rsidRPr="00457B2C">
        <w:rPr>
          <w:rFonts w:ascii="Times New Roman" w:eastAsia="Times New Roman" w:hAnsi="Times New Roman"/>
          <w:sz w:val="28"/>
          <w:szCs w:val="28"/>
        </w:rPr>
        <w:t>, у навчально-виховній та позакласній діяльності, а також при підготовці курсів з даної проблематики.</w:t>
      </w:r>
    </w:p>
    <w:p w:rsidR="00BD6E90" w:rsidRDefault="00BD6E90" w:rsidP="00BD6E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789F">
        <w:rPr>
          <w:sz w:val="28"/>
          <w:szCs w:val="28"/>
          <w:lang w:val="uk-UA"/>
        </w:rPr>
        <w:t>Про історичні потрясіння, героєм яких був талановитий революціонер та математик, писали багато. Це, передусім, спогади самого Коваленка, які охоплюю</w:t>
      </w:r>
      <w:r>
        <w:rPr>
          <w:sz w:val="28"/>
          <w:szCs w:val="28"/>
          <w:lang w:val="uk-UA"/>
        </w:rPr>
        <w:t>ть період життя від навчання в Р</w:t>
      </w:r>
      <w:r w:rsidRPr="0014789F">
        <w:rPr>
          <w:sz w:val="28"/>
          <w:szCs w:val="28"/>
          <w:lang w:val="uk-UA"/>
        </w:rPr>
        <w:t>оменській реальній школі до служби на Чорноморському флоті</w:t>
      </w:r>
      <w:r>
        <w:rPr>
          <w:sz w:val="28"/>
          <w:szCs w:val="28"/>
          <w:lang w:val="uk-UA"/>
        </w:rPr>
        <w:t xml:space="preserve"> (</w:t>
      </w:r>
      <w:r w:rsidRPr="0014789F">
        <w:rPr>
          <w:sz w:val="28"/>
          <w:szCs w:val="28"/>
          <w:lang w:val="uk-UA"/>
        </w:rPr>
        <w:t xml:space="preserve">опубліковані в </w:t>
      </w:r>
      <w:r>
        <w:rPr>
          <w:sz w:val="28"/>
          <w:szCs w:val="28"/>
          <w:lang w:val="uk-UA"/>
        </w:rPr>
        <w:t>журналі «Визвольний шлях»)</w:t>
      </w:r>
      <w:r w:rsidRPr="0005458D">
        <w:rPr>
          <w:sz w:val="28"/>
          <w:szCs w:val="28"/>
          <w:lang w:val="uk-UA"/>
        </w:rPr>
        <w:t>.  «</w:t>
      </w:r>
      <w:proofErr w:type="spellStart"/>
      <w:r w:rsidRPr="0005458D">
        <w:rPr>
          <w:sz w:val="28"/>
          <w:szCs w:val="28"/>
          <w:lang w:val="uk-UA"/>
        </w:rPr>
        <w:t>Потьомкінський</w:t>
      </w:r>
      <w:proofErr w:type="spellEnd"/>
      <w:r w:rsidRPr="0005458D">
        <w:rPr>
          <w:sz w:val="28"/>
          <w:szCs w:val="28"/>
          <w:lang w:val="uk-UA"/>
        </w:rPr>
        <w:t>» період діяльності висвітлюється в його ж спогадах, знайдених в архіві Української І</w:t>
      </w:r>
      <w:r>
        <w:rPr>
          <w:sz w:val="28"/>
          <w:szCs w:val="28"/>
          <w:lang w:val="uk-UA"/>
        </w:rPr>
        <w:t>нформаційної Служби (Лондон)</w:t>
      </w:r>
      <w:r w:rsidRPr="0005458D">
        <w:rPr>
          <w:sz w:val="28"/>
          <w:szCs w:val="28"/>
          <w:lang w:val="uk-UA"/>
        </w:rPr>
        <w:t>. Цінним джерелом з вивчення життя, діяльності видатного революціонера і вченого є спогади його товаришів та знайомих. Зокрема, це біогр</w:t>
      </w:r>
      <w:r>
        <w:rPr>
          <w:sz w:val="28"/>
          <w:szCs w:val="28"/>
          <w:lang w:val="uk-UA"/>
        </w:rPr>
        <w:t xml:space="preserve">афічна стаття Бориса </w:t>
      </w:r>
      <w:proofErr w:type="spellStart"/>
      <w:r>
        <w:rPr>
          <w:sz w:val="28"/>
          <w:szCs w:val="28"/>
          <w:lang w:val="uk-UA"/>
        </w:rPr>
        <w:t>Мартоса</w:t>
      </w:r>
      <w:proofErr w:type="spellEnd"/>
      <w:r w:rsidRPr="0005458D">
        <w:rPr>
          <w:sz w:val="28"/>
          <w:szCs w:val="28"/>
          <w:lang w:val="uk-UA"/>
        </w:rPr>
        <w:t>, знайдена в архіві Українського Вільного Університету (Мюнх</w:t>
      </w:r>
      <w:r>
        <w:rPr>
          <w:sz w:val="28"/>
          <w:szCs w:val="28"/>
          <w:lang w:val="uk-UA"/>
        </w:rPr>
        <w:t xml:space="preserve">ен) та спогади Юрія </w:t>
      </w:r>
      <w:proofErr w:type="spellStart"/>
      <w:r>
        <w:rPr>
          <w:sz w:val="28"/>
          <w:szCs w:val="28"/>
          <w:lang w:val="uk-UA"/>
        </w:rPr>
        <w:t>Колларда</w:t>
      </w:r>
      <w:proofErr w:type="spellEnd"/>
      <w:r w:rsidRPr="0005458D">
        <w:rPr>
          <w:sz w:val="28"/>
          <w:szCs w:val="28"/>
          <w:lang w:val="uk-UA"/>
        </w:rPr>
        <w:t xml:space="preserve">. Цікаві подробиці простежуються в спогадах Михайла </w:t>
      </w:r>
      <w:proofErr w:type="spellStart"/>
      <w:r w:rsidRPr="0005458D">
        <w:rPr>
          <w:sz w:val="28"/>
          <w:szCs w:val="28"/>
          <w:lang w:val="uk-UA"/>
        </w:rPr>
        <w:t>Єремії</w:t>
      </w:r>
      <w:r>
        <w:rPr>
          <w:sz w:val="28"/>
          <w:szCs w:val="28"/>
          <w:lang w:val="uk-UA"/>
        </w:rPr>
        <w:t>ва</w:t>
      </w:r>
      <w:proofErr w:type="spellEnd"/>
      <w:r w:rsidRPr="0005458D">
        <w:rPr>
          <w:sz w:val="28"/>
          <w:szCs w:val="28"/>
        </w:rPr>
        <w:t>,</w:t>
      </w:r>
      <w:r w:rsidRPr="0005458D">
        <w:rPr>
          <w:sz w:val="28"/>
          <w:szCs w:val="28"/>
          <w:lang w:val="uk-UA"/>
        </w:rPr>
        <w:t xml:space="preserve">  знайдених і переданих для використання Віктором Рогом. Це, так би мовити, основні джерела. Крім цього, в наш час існує достатня кількість популярних статей. Це дослідження Данила </w:t>
      </w:r>
      <w:proofErr w:type="spellStart"/>
      <w:r w:rsidRPr="0005458D">
        <w:rPr>
          <w:sz w:val="28"/>
          <w:szCs w:val="28"/>
          <w:lang w:val="uk-UA"/>
        </w:rPr>
        <w:t>Кулин</w:t>
      </w:r>
      <w:r w:rsidR="00456B69">
        <w:rPr>
          <w:sz w:val="28"/>
          <w:szCs w:val="28"/>
          <w:lang w:val="uk-UA"/>
        </w:rPr>
        <w:t>яка</w:t>
      </w:r>
      <w:proofErr w:type="spellEnd"/>
      <w:r>
        <w:rPr>
          <w:sz w:val="28"/>
          <w:szCs w:val="28"/>
          <w:lang w:val="uk-UA"/>
        </w:rPr>
        <w:t xml:space="preserve">, Григорія </w:t>
      </w:r>
      <w:proofErr w:type="spellStart"/>
      <w:r>
        <w:rPr>
          <w:sz w:val="28"/>
          <w:szCs w:val="28"/>
          <w:lang w:val="uk-UA"/>
        </w:rPr>
        <w:t>Хвостенка</w:t>
      </w:r>
      <w:proofErr w:type="spellEnd"/>
      <w:r>
        <w:rPr>
          <w:sz w:val="28"/>
          <w:szCs w:val="28"/>
          <w:lang w:val="uk-UA"/>
        </w:rPr>
        <w:t>, Віктора Рога</w:t>
      </w:r>
      <w:r w:rsidRPr="0005458D">
        <w:rPr>
          <w:sz w:val="28"/>
          <w:szCs w:val="28"/>
          <w:lang w:val="uk-UA"/>
        </w:rPr>
        <w:t>, Сергія Чалого</w:t>
      </w:r>
      <w:bookmarkStart w:id="1" w:name="_GoBack"/>
      <w:bookmarkEnd w:id="1"/>
      <w:r w:rsidR="00655AED">
        <w:rPr>
          <w:sz w:val="28"/>
          <w:szCs w:val="28"/>
          <w:lang w:val="uk-UA"/>
        </w:rPr>
        <w:t xml:space="preserve">, Геннадія </w:t>
      </w:r>
      <w:proofErr w:type="spellStart"/>
      <w:r w:rsidR="00655AED">
        <w:rPr>
          <w:sz w:val="28"/>
          <w:szCs w:val="28"/>
          <w:lang w:val="uk-UA"/>
        </w:rPr>
        <w:t>Іванущенка</w:t>
      </w:r>
      <w:proofErr w:type="spellEnd"/>
      <w:r w:rsidRPr="0005458D">
        <w:rPr>
          <w:sz w:val="28"/>
          <w:szCs w:val="28"/>
          <w:lang w:val="uk-UA"/>
        </w:rPr>
        <w:t xml:space="preserve">  та ін. Всі вони слугують цінним доповненням до основних джерел з біографії</w:t>
      </w:r>
      <w:r w:rsidRPr="0014789F">
        <w:rPr>
          <w:sz w:val="28"/>
          <w:szCs w:val="28"/>
          <w:lang w:val="uk-UA"/>
        </w:rPr>
        <w:t xml:space="preserve"> видатного діяча.</w:t>
      </w:r>
    </w:p>
    <w:p w:rsidR="00BD6E90" w:rsidRDefault="00BD6E90" w:rsidP="00BD6E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Олександр Коваленко зробив значний вклад в духовність та прагнення незалежності та свободи України. Він все своє життя поклав на служіння Вітчизні, захист її національних інтересів та боротьбу за вільну, сильну та культурну Україну.</w:t>
      </w:r>
    </w:p>
    <w:p w:rsidR="00BD6E90" w:rsidRDefault="00BD6E90" w:rsidP="00BD6E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Він був звичайним хлопцем, який нічим зовні не відрізнявся від своїх однолітків. Але під час навчання в Роменській реальній школі він вже проявляв якості справжнього патріота України та гідного сина рідної землі. Атмосфера, в </w:t>
      </w:r>
      <w:r>
        <w:rPr>
          <w:rFonts w:ascii="Times New Roman" w:hAnsi="Times New Roman"/>
          <w:sz w:val="28"/>
          <w:szCs w:val="28"/>
        </w:rPr>
        <w:lastRenderedPageBreak/>
        <w:t>якій він зростав, повністю сприяла цьому. Найпершим кроком стала прочитана ним лекція про Великого Кобзаря Тараса Шевченка перед своїм проросійськи налаштованим вчителем.</w:t>
      </w:r>
    </w:p>
    <w:p w:rsidR="00BD6E90" w:rsidRDefault="00BD6E90" w:rsidP="00BD6E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Більш рішучими діями стали </w:t>
      </w:r>
      <w:proofErr w:type="spellStart"/>
      <w:r>
        <w:rPr>
          <w:rFonts w:ascii="Times New Roman" w:hAnsi="Times New Roman"/>
          <w:sz w:val="28"/>
          <w:szCs w:val="28"/>
        </w:rPr>
        <w:t>україніські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гуртки, які він зі своїми побратимами та друзями відкривав скрізь, де це було можливо, хоча це рішуче заборонялося російською владою.</w:t>
      </w:r>
    </w:p>
    <w:p w:rsidR="00BD6E90" w:rsidRDefault="00BD6E90" w:rsidP="00BD6E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Незважаючи на постійне переслідування, Коваленко продовжував натхненно проповідувати ідею волелюбства і величності в Україні. З периферії його діяльність перенеслась у великі міста: Харків, Полтава, Київ. За його участі була створена Радикальна українська партія (РУП).</w:t>
      </w:r>
    </w:p>
    <w:p w:rsidR="00BD6E90" w:rsidRDefault="00BD6E90" w:rsidP="00BD6E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військовій службі Олександр Коваленко не приховував своє бачення України в світовій історії. Будучи офіцером російського флоту, маючи привілеї та досить гарне матеріальне забезпечення, він намагався підтримувати рядових матросів, більшість з яких були українцями та терпіли знущання від російських офіцерів. Він підтримав бунт на броненосці «Князь Потьомкін </w:t>
      </w:r>
      <w:proofErr w:type="spellStart"/>
      <w:r>
        <w:rPr>
          <w:rFonts w:ascii="Times New Roman" w:hAnsi="Times New Roman"/>
          <w:sz w:val="28"/>
          <w:szCs w:val="28"/>
        </w:rPr>
        <w:t>Тавричеський</w:t>
      </w:r>
      <w:proofErr w:type="spellEnd"/>
      <w:r>
        <w:rPr>
          <w:rFonts w:ascii="Times New Roman" w:hAnsi="Times New Roman"/>
          <w:sz w:val="28"/>
          <w:szCs w:val="28"/>
        </w:rPr>
        <w:t>», на якому він служив. Після придушення повстання на броненосці Коваленко був змушени</w:t>
      </w:r>
      <w:r w:rsidR="004B04A8">
        <w:rPr>
          <w:rFonts w:ascii="Times New Roman" w:hAnsi="Times New Roman"/>
          <w:sz w:val="28"/>
          <w:szCs w:val="28"/>
        </w:rPr>
        <w:t xml:space="preserve">й жити і працювати за кордоном (в Швейцарії, Празі, Парижі). І там він, займаючись науковою діяльністю, не припиняв своєї просвітницької </w:t>
      </w:r>
      <w:proofErr w:type="spellStart"/>
      <w:r w:rsidR="004B04A8">
        <w:rPr>
          <w:rFonts w:ascii="Times New Roman" w:hAnsi="Times New Roman"/>
          <w:sz w:val="28"/>
          <w:szCs w:val="28"/>
        </w:rPr>
        <w:t>діяльності.У</w:t>
      </w:r>
      <w:proofErr w:type="spellEnd"/>
      <w:r w:rsidR="004B04A8">
        <w:rPr>
          <w:rFonts w:ascii="Times New Roman" w:hAnsi="Times New Roman"/>
          <w:sz w:val="28"/>
          <w:szCs w:val="28"/>
        </w:rPr>
        <w:t xml:space="preserve"> 1915-1916 рр. редагував у Лозанні тижневик «</w:t>
      </w:r>
      <w:r w:rsidR="004B04A8">
        <w:rPr>
          <w:rFonts w:ascii="Times New Roman" w:hAnsi="Times New Roman"/>
          <w:sz w:val="28"/>
          <w:szCs w:val="28"/>
          <w:lang w:val="en-US"/>
        </w:rPr>
        <w:t>L</w:t>
      </w:r>
      <w:r w:rsidR="004B04A8" w:rsidRPr="004B04A8">
        <w:rPr>
          <w:rFonts w:ascii="Times New Roman" w:hAnsi="Times New Roman"/>
          <w:sz w:val="28"/>
          <w:szCs w:val="28"/>
        </w:rPr>
        <w:t>’</w:t>
      </w:r>
      <w:r w:rsidR="004B04A8">
        <w:rPr>
          <w:rFonts w:ascii="Times New Roman" w:hAnsi="Times New Roman"/>
          <w:sz w:val="28"/>
          <w:szCs w:val="28"/>
          <w:lang w:val="en-US"/>
        </w:rPr>
        <w:t>Ukraine</w:t>
      </w:r>
      <w:r w:rsidR="004B04A8">
        <w:rPr>
          <w:rFonts w:ascii="Times New Roman" w:hAnsi="Times New Roman"/>
          <w:sz w:val="28"/>
          <w:szCs w:val="28"/>
        </w:rPr>
        <w:t>»</w:t>
      </w:r>
      <w:r w:rsidR="004B04A8" w:rsidRPr="004B04A8">
        <w:rPr>
          <w:rFonts w:ascii="Times New Roman" w:hAnsi="Times New Roman"/>
          <w:sz w:val="28"/>
          <w:szCs w:val="28"/>
        </w:rPr>
        <w:t xml:space="preserve">. </w:t>
      </w:r>
    </w:p>
    <w:p w:rsidR="004B04A8" w:rsidRPr="004B04A8" w:rsidRDefault="004B04A8" w:rsidP="00BD6E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1917 р. повертається до України, стає членом Центральної ради, розбудовує морське міністерство УНР. Потім знову емігрує. З 1919 р. консул УНР в Парижі. В 1920 р. бере участь в асамблеї Ліги Націй, як секретар української делегації. Викладає математику в європейських університетах. Автор наукових праць і підручників для вищої школи з математики і технічних дисциплін. Помер у Женеві 1963 року.</w:t>
      </w:r>
    </w:p>
    <w:p w:rsidR="00BA5673" w:rsidRDefault="004B04A8" w:rsidP="00BD6E90">
      <w:pPr>
        <w:spacing w:after="0" w:line="240" w:lineRule="auto"/>
        <w:ind w:firstLine="567"/>
        <w:jc w:val="both"/>
      </w:pPr>
      <w:r w:rsidRPr="0014789F">
        <w:rPr>
          <w:rFonts w:ascii="Times New Roman" w:hAnsi="Times New Roman"/>
          <w:sz w:val="28"/>
          <w:szCs w:val="28"/>
        </w:rPr>
        <w:t xml:space="preserve">Те, що встигла зробити у своєму житті ця надзвичайно талановита, енергійна, але скромна людина, заслуговує не просто на увічнення пам`яті. Його подвиг, подвижництво і сам спосіб життя ніби малювали сучасникам образ майбутньої, вільної Батьківщини. Служили прикладом того, яким має бути патріот. </w:t>
      </w:r>
      <w:r w:rsidR="00BD6E90">
        <w:rPr>
          <w:rFonts w:ascii="Times New Roman" w:hAnsi="Times New Roman"/>
          <w:sz w:val="28"/>
          <w:szCs w:val="28"/>
        </w:rPr>
        <w:t xml:space="preserve">Олександр Коваленко став помітною постаттю в українській політичній еміграції. Все своє життя роменський революціонер прожив з ім’ям України на устах і в душі. </w:t>
      </w:r>
    </w:p>
    <w:sectPr w:rsidR="00BA5673" w:rsidSect="00CA3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37CD"/>
    <w:multiLevelType w:val="hybridMultilevel"/>
    <w:tmpl w:val="87FA20FC"/>
    <w:lvl w:ilvl="0" w:tplc="E0C212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E90"/>
    <w:rsid w:val="00034099"/>
    <w:rsid w:val="000477E2"/>
    <w:rsid w:val="00050E9A"/>
    <w:rsid w:val="00053A78"/>
    <w:rsid w:val="000640C1"/>
    <w:rsid w:val="00161B4E"/>
    <w:rsid w:val="00181416"/>
    <w:rsid w:val="00187028"/>
    <w:rsid w:val="001A69C7"/>
    <w:rsid w:val="001B4FB1"/>
    <w:rsid w:val="0020304B"/>
    <w:rsid w:val="00223567"/>
    <w:rsid w:val="00241F61"/>
    <w:rsid w:val="00243EF7"/>
    <w:rsid w:val="0028784F"/>
    <w:rsid w:val="00291222"/>
    <w:rsid w:val="0029221C"/>
    <w:rsid w:val="00296800"/>
    <w:rsid w:val="002D2691"/>
    <w:rsid w:val="002F618B"/>
    <w:rsid w:val="00342382"/>
    <w:rsid w:val="00370684"/>
    <w:rsid w:val="00373BAB"/>
    <w:rsid w:val="00382E00"/>
    <w:rsid w:val="0038595F"/>
    <w:rsid w:val="003A32F3"/>
    <w:rsid w:val="003A7881"/>
    <w:rsid w:val="003C3CF3"/>
    <w:rsid w:val="00410298"/>
    <w:rsid w:val="00414037"/>
    <w:rsid w:val="00443654"/>
    <w:rsid w:val="00456B69"/>
    <w:rsid w:val="00485349"/>
    <w:rsid w:val="0048667A"/>
    <w:rsid w:val="004A3B80"/>
    <w:rsid w:val="004B04A8"/>
    <w:rsid w:val="004B756F"/>
    <w:rsid w:val="00515756"/>
    <w:rsid w:val="00541BE9"/>
    <w:rsid w:val="005755ED"/>
    <w:rsid w:val="00590FC9"/>
    <w:rsid w:val="005E27F4"/>
    <w:rsid w:val="00604510"/>
    <w:rsid w:val="0065225C"/>
    <w:rsid w:val="00652E47"/>
    <w:rsid w:val="00655AED"/>
    <w:rsid w:val="006572AE"/>
    <w:rsid w:val="00682804"/>
    <w:rsid w:val="006838E5"/>
    <w:rsid w:val="006E1656"/>
    <w:rsid w:val="00722A6D"/>
    <w:rsid w:val="00726448"/>
    <w:rsid w:val="007368F9"/>
    <w:rsid w:val="007628BC"/>
    <w:rsid w:val="007E7204"/>
    <w:rsid w:val="00807D27"/>
    <w:rsid w:val="0089353B"/>
    <w:rsid w:val="008D5E05"/>
    <w:rsid w:val="008F3E10"/>
    <w:rsid w:val="009403F9"/>
    <w:rsid w:val="0094416E"/>
    <w:rsid w:val="00947462"/>
    <w:rsid w:val="00950825"/>
    <w:rsid w:val="00996F0F"/>
    <w:rsid w:val="009B28CF"/>
    <w:rsid w:val="009B4AEA"/>
    <w:rsid w:val="009E107C"/>
    <w:rsid w:val="009E7ABE"/>
    <w:rsid w:val="00A019DB"/>
    <w:rsid w:val="00A23B30"/>
    <w:rsid w:val="00A4635D"/>
    <w:rsid w:val="00AA4320"/>
    <w:rsid w:val="00AA73F0"/>
    <w:rsid w:val="00AC38B7"/>
    <w:rsid w:val="00B82995"/>
    <w:rsid w:val="00B863E6"/>
    <w:rsid w:val="00B96CA9"/>
    <w:rsid w:val="00BA5673"/>
    <w:rsid w:val="00BB196E"/>
    <w:rsid w:val="00BD6E90"/>
    <w:rsid w:val="00BE6E92"/>
    <w:rsid w:val="00BF04DB"/>
    <w:rsid w:val="00C35099"/>
    <w:rsid w:val="00C666F3"/>
    <w:rsid w:val="00CA39A6"/>
    <w:rsid w:val="00CB32B9"/>
    <w:rsid w:val="00CD3738"/>
    <w:rsid w:val="00D461BD"/>
    <w:rsid w:val="00D73090"/>
    <w:rsid w:val="00D8015C"/>
    <w:rsid w:val="00DB735C"/>
    <w:rsid w:val="00DB7568"/>
    <w:rsid w:val="00DF6C9D"/>
    <w:rsid w:val="00E33DBA"/>
    <w:rsid w:val="00E843F3"/>
    <w:rsid w:val="00F04B9E"/>
    <w:rsid w:val="00F557E4"/>
    <w:rsid w:val="00F77772"/>
    <w:rsid w:val="00F82C53"/>
    <w:rsid w:val="00FA4C61"/>
    <w:rsid w:val="00FB3C4B"/>
    <w:rsid w:val="00FE6FC3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2018-01-11T09:59:00Z</dcterms:created>
  <dcterms:modified xsi:type="dcterms:W3CDTF">2018-04-22T16:58:00Z</dcterms:modified>
</cp:coreProperties>
</file>