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60" w:rsidRPr="005C1660" w:rsidRDefault="005C1660" w:rsidP="00216E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16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Тези </w:t>
      </w:r>
      <w:r w:rsidRPr="005C16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до роботи з теми:</w:t>
      </w:r>
    </w:p>
    <w:p w:rsidR="004509DA" w:rsidRDefault="004509DA" w:rsidP="004509DA">
      <w:pPr>
        <w:pStyle w:val="1"/>
        <w:spacing w:line="276" w:lineRule="auto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Pr="004509DA">
        <w:rPr>
          <w:rFonts w:ascii="Times New Roman" w:eastAsiaTheme="minorEastAsia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Повстанський рух п</w:t>
      </w:r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ід проводом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Нікіфора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Григор'єва»</w:t>
      </w:r>
    </w:p>
    <w:p w:rsidR="005C1660" w:rsidRPr="005C1660" w:rsidRDefault="005C1660" w:rsidP="004509D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Pr="005C1660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Виконавець:</w:t>
      </w:r>
      <w:r w:rsidRPr="005C16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509DA">
        <w:rPr>
          <w:rFonts w:ascii="Times New Roman" w:hAnsi="Times New Roman"/>
          <w:sz w:val="28"/>
          <w:szCs w:val="28"/>
          <w:lang w:val="uk-UA"/>
        </w:rPr>
        <w:t xml:space="preserve">Грищук Владислав Русланович, учень  10 </w:t>
      </w:r>
      <w:r w:rsidRPr="005C1660">
        <w:rPr>
          <w:rFonts w:ascii="Times New Roman" w:hAnsi="Times New Roman"/>
          <w:sz w:val="28"/>
          <w:szCs w:val="28"/>
          <w:lang w:val="uk-UA"/>
        </w:rPr>
        <w:t xml:space="preserve"> класу Херсонської спеціалізованої  школи І-ІІІ ступенів № 52 з поглибленим вивченням української мови Херсонської міської ради </w:t>
      </w:r>
    </w:p>
    <w:p w:rsidR="005C1660" w:rsidRDefault="005C1660" w:rsidP="004509D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5C1660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Науковий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Двірська Олена Вікторівна</w:t>
      </w:r>
      <w:r w:rsidRPr="005C1660">
        <w:rPr>
          <w:rFonts w:ascii="Times New Roman" w:hAnsi="Times New Roman"/>
          <w:sz w:val="28"/>
          <w:szCs w:val="28"/>
          <w:lang w:val="uk-UA"/>
        </w:rPr>
        <w:t xml:space="preserve">, учитель історії, </w:t>
      </w:r>
      <w:r w:rsidR="004509DA">
        <w:rPr>
          <w:rFonts w:ascii="Times New Roman" w:hAnsi="Times New Roman"/>
          <w:sz w:val="28"/>
          <w:szCs w:val="28"/>
          <w:lang w:val="uk-UA"/>
        </w:rPr>
        <w:t xml:space="preserve">вищої </w:t>
      </w:r>
      <w:r w:rsidRPr="005C1660">
        <w:rPr>
          <w:rFonts w:ascii="Times New Roman" w:hAnsi="Times New Roman"/>
          <w:sz w:val="28"/>
          <w:szCs w:val="28"/>
          <w:lang w:val="uk-UA"/>
        </w:rPr>
        <w:t xml:space="preserve">категорії, </w:t>
      </w:r>
      <w:r>
        <w:rPr>
          <w:rFonts w:ascii="Times New Roman" w:hAnsi="Times New Roman"/>
          <w:sz w:val="28"/>
          <w:szCs w:val="28"/>
          <w:lang w:val="uk-UA"/>
        </w:rPr>
        <w:t xml:space="preserve">магістр </w:t>
      </w:r>
    </w:p>
    <w:p w:rsidR="004509DA" w:rsidRDefault="005C1660" w:rsidP="004509D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1660">
        <w:rPr>
          <w:rFonts w:ascii="Times New Roman" w:hAnsi="Times New Roman"/>
          <w:b/>
          <w:i/>
          <w:sz w:val="28"/>
          <w:szCs w:val="28"/>
          <w:lang w:val="uk-UA"/>
        </w:rPr>
        <w:t xml:space="preserve">     Мета  </w:t>
      </w:r>
      <w:r w:rsidR="004509DA" w:rsidRPr="004509DA">
        <w:rPr>
          <w:rFonts w:ascii="Times New Roman" w:hAnsi="Times New Roman"/>
          <w:sz w:val="28"/>
          <w:szCs w:val="28"/>
          <w:lang w:val="uk-UA"/>
        </w:rPr>
        <w:t xml:space="preserve">даної роботи полягає у відстеженні й аналізі подій 1917-1919 років на території Херсонщини та встановлення значення постаті </w:t>
      </w:r>
      <w:proofErr w:type="spellStart"/>
      <w:r w:rsidR="004509DA" w:rsidRPr="004509DA">
        <w:rPr>
          <w:rFonts w:ascii="Times New Roman" w:hAnsi="Times New Roman"/>
          <w:sz w:val="28"/>
          <w:szCs w:val="28"/>
          <w:lang w:val="uk-UA"/>
        </w:rPr>
        <w:t>Нікіфора</w:t>
      </w:r>
      <w:proofErr w:type="spellEnd"/>
      <w:r w:rsidR="004509DA" w:rsidRPr="004509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09DA" w:rsidRPr="004509DA">
        <w:rPr>
          <w:rFonts w:ascii="Times New Roman" w:hAnsi="Times New Roman"/>
          <w:sz w:val="28"/>
          <w:szCs w:val="28"/>
          <w:lang w:val="uk-UA"/>
        </w:rPr>
        <w:t>Грогор’єва</w:t>
      </w:r>
      <w:proofErr w:type="spellEnd"/>
      <w:r w:rsidR="004509DA" w:rsidRPr="004509DA">
        <w:rPr>
          <w:rFonts w:ascii="Times New Roman" w:hAnsi="Times New Roman"/>
          <w:sz w:val="28"/>
          <w:szCs w:val="28"/>
          <w:lang w:val="uk-UA"/>
        </w:rPr>
        <w:t xml:space="preserve">  як  лідера  селян Південної та Центральної України.</w:t>
      </w:r>
    </w:p>
    <w:p w:rsidR="004509DA" w:rsidRDefault="004509DA" w:rsidP="004509DA">
      <w:pPr>
        <w:pStyle w:val="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  <w:r w:rsidR="005C1660" w:rsidRPr="005C1660">
        <w:rPr>
          <w:rFonts w:ascii="Times New Roman" w:hAnsi="Times New Roman"/>
          <w:b/>
          <w:i/>
          <w:sz w:val="28"/>
          <w:szCs w:val="28"/>
          <w:lang w:val="uk-UA"/>
        </w:rPr>
        <w:t>Завдання:</w:t>
      </w:r>
    </w:p>
    <w:p w:rsidR="004509DA" w:rsidRDefault="004509DA" w:rsidP="004509DA">
      <w:pPr>
        <w:pStyle w:val="1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09DA">
        <w:rPr>
          <w:rFonts w:ascii="Times New Roman" w:hAnsi="Times New Roman"/>
          <w:bCs/>
          <w:sz w:val="28"/>
          <w:szCs w:val="28"/>
          <w:lang w:val="uk-UA"/>
        </w:rPr>
        <w:t xml:space="preserve">висвітлити постать </w:t>
      </w:r>
      <w:proofErr w:type="spellStart"/>
      <w:r w:rsidRPr="004509DA">
        <w:rPr>
          <w:rFonts w:ascii="Times New Roman" w:hAnsi="Times New Roman"/>
          <w:bCs/>
          <w:sz w:val="28"/>
          <w:szCs w:val="28"/>
          <w:lang w:val="uk-UA"/>
        </w:rPr>
        <w:t>Нікіфора</w:t>
      </w:r>
      <w:proofErr w:type="spellEnd"/>
      <w:r w:rsidRPr="004509DA">
        <w:rPr>
          <w:rFonts w:ascii="Times New Roman" w:hAnsi="Times New Roman"/>
          <w:bCs/>
          <w:sz w:val="28"/>
          <w:szCs w:val="28"/>
          <w:lang w:val="uk-UA"/>
        </w:rPr>
        <w:t xml:space="preserve"> Григор’єва як політика - революціонера;</w:t>
      </w:r>
    </w:p>
    <w:p w:rsidR="004509DA" w:rsidRDefault="004509DA" w:rsidP="004509DA">
      <w:pPr>
        <w:pStyle w:val="1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09DA">
        <w:rPr>
          <w:rFonts w:ascii="Times New Roman" w:hAnsi="Times New Roman"/>
          <w:bCs/>
          <w:sz w:val="28"/>
          <w:szCs w:val="28"/>
          <w:lang w:val="uk-UA"/>
        </w:rPr>
        <w:t>показати здібності отамана в якості військового стратега;</w:t>
      </w:r>
    </w:p>
    <w:p w:rsidR="004509DA" w:rsidRPr="004509DA" w:rsidRDefault="004509DA" w:rsidP="004509DA">
      <w:pPr>
        <w:pStyle w:val="1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09DA">
        <w:rPr>
          <w:rFonts w:ascii="Times New Roman" w:hAnsi="Times New Roman"/>
          <w:bCs/>
          <w:sz w:val="28"/>
          <w:szCs w:val="28"/>
          <w:lang w:val="uk-UA"/>
        </w:rPr>
        <w:t>дослідити  бойові дії повстанських загонів під проводом Григор’єва</w:t>
      </w:r>
      <w:r w:rsidR="005C1660" w:rsidRPr="004509DA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4509DA" w:rsidRDefault="004509DA" w:rsidP="0045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4509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Об’єкт</w:t>
      </w:r>
      <w:r w:rsidRPr="00450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 селянські повстанські рухи на українських землях доби револю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ції та національних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виборювань.</w:t>
      </w:r>
      <w:proofErr w:type="spellEnd"/>
    </w:p>
    <w:p w:rsidR="004509DA" w:rsidRDefault="004509DA" w:rsidP="004509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09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    </w:t>
      </w:r>
      <w:r w:rsidRPr="004509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Предмет</w:t>
      </w:r>
      <w:r w:rsidRPr="00450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509DA">
        <w:rPr>
          <w:rFonts w:ascii="Times New Roman" w:eastAsia="Calibri" w:hAnsi="Times New Roman" w:cs="Times New Roman"/>
          <w:sz w:val="28"/>
          <w:szCs w:val="28"/>
          <w:lang w:val="uk-UA"/>
        </w:rPr>
        <w:t>винекнення</w:t>
      </w:r>
      <w:proofErr w:type="spellEnd"/>
      <w:r w:rsidRPr="00450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 розвиток   повстанських рухів під керівництвом </w:t>
      </w:r>
      <w:proofErr w:type="spellStart"/>
      <w:r w:rsidRPr="004509DA">
        <w:rPr>
          <w:rFonts w:ascii="Times New Roman" w:eastAsia="Calibri" w:hAnsi="Times New Roman" w:cs="Times New Roman"/>
          <w:sz w:val="28"/>
          <w:szCs w:val="28"/>
          <w:lang w:val="uk-UA"/>
        </w:rPr>
        <w:t>Нікіфора</w:t>
      </w:r>
      <w:proofErr w:type="spellEnd"/>
      <w:r w:rsidRPr="00450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Григор’єва.</w:t>
      </w:r>
      <w:r w:rsidR="00216E11" w:rsidRPr="00216E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216E11" w:rsidRPr="004509DA" w:rsidRDefault="004509DA" w:rsidP="0045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216E11" w:rsidRPr="00216E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216E11" w:rsidRPr="00216E11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Наукова новизна</w:t>
      </w:r>
      <w:r w:rsidR="00216E11" w:rsidRPr="00216E11">
        <w:rPr>
          <w:rFonts w:ascii="Times New Roman" w:hAnsi="Times New Roman" w:cs="Times New Roman"/>
          <w:sz w:val="28"/>
          <w:szCs w:val="28"/>
          <w:lang w:val="uk-UA"/>
        </w:rPr>
        <w:t xml:space="preserve"> даного дослідження полягає утому, що на основі малого кола джерел було:</w:t>
      </w:r>
    </w:p>
    <w:p w:rsidR="00216E11" w:rsidRPr="00216E11" w:rsidRDefault="00216E11" w:rsidP="004509D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E11">
        <w:rPr>
          <w:rFonts w:ascii="Times New Roman" w:hAnsi="Times New Roman" w:cs="Times New Roman"/>
          <w:bCs/>
          <w:sz w:val="28"/>
          <w:szCs w:val="28"/>
          <w:lang w:val="uk-UA"/>
        </w:rPr>
        <w:t>введено до наукового обігу значну кількість документальних джерел;</w:t>
      </w:r>
    </w:p>
    <w:p w:rsidR="00216E11" w:rsidRPr="00216E11" w:rsidRDefault="00216E11" w:rsidP="004509D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E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визначено основні етапи становлення </w:t>
      </w:r>
      <w:r w:rsidR="004509DA">
        <w:rPr>
          <w:rFonts w:ascii="Times New Roman" w:hAnsi="Times New Roman" w:cs="Times New Roman"/>
          <w:bCs/>
          <w:sz w:val="28"/>
          <w:szCs w:val="28"/>
          <w:lang w:val="uk-UA"/>
        </w:rPr>
        <w:t>героїзму отамана.</w:t>
      </w:r>
    </w:p>
    <w:p w:rsidR="00216E11" w:rsidRDefault="00216E11" w:rsidP="004509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E1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Основний внесок здобувача</w:t>
      </w:r>
      <w:r w:rsidRPr="00216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6E11">
        <w:rPr>
          <w:rFonts w:ascii="Times New Roman" w:hAnsi="Times New Roman" w:cs="Times New Roman"/>
          <w:sz w:val="28"/>
          <w:szCs w:val="28"/>
          <w:lang w:val="uk-UA"/>
        </w:rPr>
        <w:t>полягає у тому,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 показати подвиг людини заради свого життя, </w:t>
      </w:r>
      <w:r w:rsidRPr="00216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вчитися у таких людей патріотизму та поширювати його серед людей. </w:t>
      </w:r>
    </w:p>
    <w:p w:rsidR="004509DA" w:rsidRPr="004509DA" w:rsidRDefault="004509DA" w:rsidP="004509DA">
      <w:pPr>
        <w:tabs>
          <w:tab w:val="num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Історію України взагалі та повстансько-партизанського руху зокрема ми розпочинаємо пізнавати в наш час заново, так як багато їх сторінок було сфальсифіковано. Однією з таких «білих плям» є повстанський рух в Україні 1917-1920 років і його найвище піднесення в 1919-1920 роках на Півдні..    </w:t>
      </w:r>
    </w:p>
    <w:p w:rsidR="004509DA" w:rsidRPr="004509DA" w:rsidRDefault="004509DA" w:rsidP="004509DA">
      <w:pPr>
        <w:tabs>
          <w:tab w:val="num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Про ранні сторінки життя Никифора Олександровича </w:t>
      </w:r>
      <w:proofErr w:type="spellStart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Серветника</w:t>
      </w:r>
      <w:proofErr w:type="spellEnd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(такими були справжні ім’я та прізвище Григор’єва) відомо досить мало. Він народився y 1884 році в Подільській губернії, в містечку </w:t>
      </w:r>
      <w:proofErr w:type="spellStart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Дунаєвці</w:t>
      </w:r>
      <w:proofErr w:type="spellEnd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4509DA" w:rsidRPr="004509DA" w:rsidRDefault="004509DA" w:rsidP="004509DA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  </w:t>
      </w:r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Пізніше з невідомих поки що причин майбутній отаман змінив і місце проживання, і своє прізвище, переїхавши на Херсонщину й ставши замість Никифора </w:t>
      </w:r>
      <w:proofErr w:type="spellStart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Серветника</w:t>
      </w:r>
      <w:proofErr w:type="spellEnd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Никифором Григор’євим. </w:t>
      </w:r>
    </w:p>
    <w:p w:rsidR="004509DA" w:rsidRDefault="004509DA" w:rsidP="004509DA">
      <w:pPr>
        <w:tabs>
          <w:tab w:val="num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Отаман з походами й битвами: в 1904—1905 роках він брав участь у російсько-японській, а потім — і в Першій світовій війні; дослужившись до звання штабс-капітана й отримавши за відвагу </w:t>
      </w:r>
      <w:proofErr w:type="spellStart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Георгієвський</w:t>
      </w:r>
      <w:proofErr w:type="spellEnd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хрест. Після повалення царату Никифор Григор’єв став прихильником Центральної Ради, </w:t>
      </w:r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lastRenderedPageBreak/>
        <w:t>що проте не перешкодило йому піти на службу до генерала Павла Скоропадського, який змінив її, і рішуче покінчив із різними «соціалістичними експериментами» українських соціалістів і російських більшовиків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4509DA" w:rsidRPr="004509DA" w:rsidRDefault="005F2207" w:rsidP="005F2207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 w:rsidR="004509DA"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Григор'єв у цей час вів боротьбу з білогвардійськими добровольчими частинами, які встановили контроль над Херсоном. Близько 10 січня 1919 р., після упертих боїв із застосуванням артилерії, комендант Херсона полковник Зінкевич отримав від отамана ультимативну вимогу здати місце і змушений був прийняти її. Під владою Директорії опинилося ще одне важливе місто. Незабаром уряд Директорії надав Григор'єву посаду комісара Олександрійського повіту і почесний титул «отамана повстанців Херсонщини і Таврії»</w:t>
      </w:r>
    </w:p>
    <w:p w:rsidR="004509DA" w:rsidRPr="004509DA" w:rsidRDefault="004509DA" w:rsidP="004509DA">
      <w:pPr>
        <w:tabs>
          <w:tab w:val="num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Становище Директорії ускладнювалося тим, що проти неї виступили проросійські робітничі організації в містах, а також  більшість отаманів, про підтримку з боку яких більшовикам вдалося домовитись.</w:t>
      </w:r>
    </w:p>
    <w:p w:rsidR="005F2207" w:rsidRDefault="004509DA" w:rsidP="005F2207">
      <w:pPr>
        <w:tabs>
          <w:tab w:val="num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У липні 1919 р. навіть найближче оточення отамана Григор'єва зрозуміло, що справа, за яку вони боролися, безнадійна. 16 липня до Криворізького виконкому добровільно з'явився з повинною брат отамана - Олександр Григор'єв. Не дивлячись на критичний стан </w:t>
      </w:r>
      <w:proofErr w:type="spellStart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григор'євщини</w:t>
      </w:r>
      <w:proofErr w:type="spellEnd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, Радянський уряд так і не зміг власними силами остаточно придушити цей повстанський рух. Розбиті загони отамана розсіялись по Херсонщині і продовжували вести партизанську боротьбу з червоноармійськими частинами</w:t>
      </w:r>
      <w:r w:rsidR="005F220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та органами Радянської влади.</w:t>
      </w:r>
    </w:p>
    <w:p w:rsidR="004509DA" w:rsidRDefault="004509DA" w:rsidP="005F2207">
      <w:pPr>
        <w:tabs>
          <w:tab w:val="num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27 липня у с. </w:t>
      </w:r>
      <w:proofErr w:type="spellStart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Сентово</w:t>
      </w:r>
      <w:proofErr w:type="spellEnd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Єлисаветградщині</w:t>
      </w:r>
      <w:proofErr w:type="spellEnd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Махно ліквідував Григор'єва. Це трапилося під час з'їзду (або наради) </w:t>
      </w:r>
      <w:proofErr w:type="spellStart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григор'євських</w:t>
      </w:r>
      <w:proofErr w:type="spellEnd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і махновських повстанців Н. Махно, О. Чубенко та інші керівники махновців спочатку обвинуватили Н. Григор'єва у зраді народних інтересів, а потім протягом 2-3 хвилин на очах делегатів з Катеринославщини, Херсонщини і Таврії вбили Григор'єва та його найближче оточення. З'їзд схвалив те, що сталось. Частина </w:t>
      </w:r>
      <w:proofErr w:type="spellStart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григор'євців</w:t>
      </w:r>
      <w:proofErr w:type="spellEnd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приєдналась до Махна, частина розійшлась по домівках.</w:t>
      </w:r>
    </w:p>
    <w:p w:rsidR="004509DA" w:rsidRDefault="004509DA" w:rsidP="004509DA">
      <w:pPr>
        <w:tabs>
          <w:tab w:val="num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Отже, проаналізувавши джерела та літературу, дійшли висновків </w:t>
      </w:r>
    </w:p>
    <w:p w:rsidR="004509DA" w:rsidRDefault="004509DA" w:rsidP="004509DA">
      <w:pPr>
        <w:pStyle w:val="a5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Беззаперечно можна стверджувати, що Н.Григор'єв є видатним українським полководцем, політичним діячем всеукраїнського масштабу. Його роль в українській визвольній війні періоду 1918-1920 </w:t>
      </w:r>
      <w:proofErr w:type="spellStart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р.р</w:t>
      </w:r>
      <w:proofErr w:type="spellEnd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. є дуже вагомою і якщо б не прикра обставина його загибелі, не відомо ще чим могла б обернутися експансія більшовиків на територію України.</w:t>
      </w:r>
    </w:p>
    <w:p w:rsidR="004509DA" w:rsidRDefault="004509DA" w:rsidP="004509DA">
      <w:pPr>
        <w:pStyle w:val="a5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Григор’єв зумів організувати повстанські загони, які згодом переросли у повноцінну бойову одиницю, з якою рахувалися усі </w:t>
      </w:r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lastRenderedPageBreak/>
        <w:t xml:space="preserve">учасники національно-визвольних змагань на теренах України. Його військові заслуги вражають: один, без спеціальної військової освіти, командував багатотисячними загонами. Більше того, він одержував чимало перемог, в яких поніс мінімум втрат, порівняно з противником. </w:t>
      </w:r>
      <w:proofErr w:type="spellStart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Нечікаючи</w:t>
      </w:r>
      <w:proofErr w:type="spellEnd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конкретних наказів від керівництва, отаман сам намагався вирішуват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и проблеми місцевого населення.</w:t>
      </w:r>
    </w:p>
    <w:p w:rsidR="004509DA" w:rsidRPr="004509DA" w:rsidRDefault="004509DA" w:rsidP="004509DA">
      <w:pPr>
        <w:pStyle w:val="a5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Отаман Григор'єв, який очолив в 1919 році антибільшовицьке повстання на Україні, став прототипом персонажа Пана-Отамана </w:t>
      </w:r>
      <w:proofErr w:type="spellStart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Гріціяна</w:t>
      </w:r>
      <w:proofErr w:type="spellEnd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Таврійського в радянському фільмі «Весілля в Малинівці», створеному в 1967 році.</w:t>
      </w:r>
    </w:p>
    <w:p w:rsidR="004509DA" w:rsidRPr="004509DA" w:rsidRDefault="004509DA" w:rsidP="004509DA">
      <w:pPr>
        <w:tabs>
          <w:tab w:val="num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Отже, роки української революції та громадянської війни 1917–1921 рр. були визначальними для українського народу на шляху до національного самовизначення. У ці роки, на території України проходили знакові битви, та політичні протистояння інших держав, що справили неабиякий вплив як на формування політичних здібностей серед української інтелігенції та підняли свідомість укра</w:t>
      </w:r>
      <w:bookmarkStart w:id="0" w:name="_GoBack"/>
      <w:bookmarkEnd w:id="0"/>
      <w:r w:rsidRPr="004509DA">
        <w:rPr>
          <w:rFonts w:ascii="Times New Roman" w:eastAsia="Times New Roman" w:hAnsi="Times New Roman"/>
          <w:bCs/>
          <w:sz w:val="28"/>
          <w:szCs w:val="28"/>
          <w:lang w:val="uk-UA"/>
        </w:rPr>
        <w:t>їнського селянства.</w:t>
      </w:r>
    </w:p>
    <w:p w:rsidR="00216E11" w:rsidRPr="00C56FC4" w:rsidRDefault="00216E11" w:rsidP="004509D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sectPr w:rsidR="00216E11" w:rsidRPr="00C56FC4" w:rsidSect="00216E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2FB6"/>
    <w:multiLevelType w:val="hybridMultilevel"/>
    <w:tmpl w:val="7FC2DCEE"/>
    <w:lvl w:ilvl="0" w:tplc="BDC24CEC">
      <w:start w:val="2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F25E58"/>
    <w:multiLevelType w:val="hybridMultilevel"/>
    <w:tmpl w:val="561E3D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B05933"/>
    <w:multiLevelType w:val="hybridMultilevel"/>
    <w:tmpl w:val="852A2032"/>
    <w:lvl w:ilvl="0" w:tplc="A5F67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6E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46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4F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C0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67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E8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0A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871A9B"/>
    <w:multiLevelType w:val="multilevel"/>
    <w:tmpl w:val="DC88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B4C72"/>
    <w:multiLevelType w:val="hybridMultilevel"/>
    <w:tmpl w:val="089A4DD0"/>
    <w:lvl w:ilvl="0" w:tplc="B68207AC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lang w:val="uk-UA"/>
      </w:rPr>
    </w:lvl>
    <w:lvl w:ilvl="1" w:tplc="6CAEB19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048CE6B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5D54DA0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636EE820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9A4E5092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56BA734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F948F01E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6C22B63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5">
    <w:nsid w:val="560A7505"/>
    <w:multiLevelType w:val="hybridMultilevel"/>
    <w:tmpl w:val="21E6EC36"/>
    <w:lvl w:ilvl="0" w:tplc="0419000D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6">
    <w:nsid w:val="574A6C9E"/>
    <w:multiLevelType w:val="hybridMultilevel"/>
    <w:tmpl w:val="836C43F4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640D14AB"/>
    <w:multiLevelType w:val="hybridMultilevel"/>
    <w:tmpl w:val="16CAA534"/>
    <w:lvl w:ilvl="0" w:tplc="47867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63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2B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27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60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46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F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E9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3A3674"/>
    <w:multiLevelType w:val="hybridMultilevel"/>
    <w:tmpl w:val="5EE26D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BD0017"/>
    <w:multiLevelType w:val="hybridMultilevel"/>
    <w:tmpl w:val="676AC79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848"/>
    <w:rsid w:val="000F36F8"/>
    <w:rsid w:val="0016402D"/>
    <w:rsid w:val="00171A2E"/>
    <w:rsid w:val="00195441"/>
    <w:rsid w:val="001B6402"/>
    <w:rsid w:val="001E5AEC"/>
    <w:rsid w:val="00216E11"/>
    <w:rsid w:val="00243BCF"/>
    <w:rsid w:val="00246966"/>
    <w:rsid w:val="0025248F"/>
    <w:rsid w:val="00286E3E"/>
    <w:rsid w:val="003177CF"/>
    <w:rsid w:val="00365767"/>
    <w:rsid w:val="003C3848"/>
    <w:rsid w:val="003E2937"/>
    <w:rsid w:val="00446D61"/>
    <w:rsid w:val="004509DA"/>
    <w:rsid w:val="00513300"/>
    <w:rsid w:val="00530736"/>
    <w:rsid w:val="005610DD"/>
    <w:rsid w:val="00562C96"/>
    <w:rsid w:val="00581355"/>
    <w:rsid w:val="005B6D7D"/>
    <w:rsid w:val="005C1660"/>
    <w:rsid w:val="005F2207"/>
    <w:rsid w:val="00603B4A"/>
    <w:rsid w:val="006143F5"/>
    <w:rsid w:val="006D08FC"/>
    <w:rsid w:val="008A0484"/>
    <w:rsid w:val="008F4825"/>
    <w:rsid w:val="00940075"/>
    <w:rsid w:val="00964B19"/>
    <w:rsid w:val="00985869"/>
    <w:rsid w:val="00985B23"/>
    <w:rsid w:val="00A30133"/>
    <w:rsid w:val="00A95D6E"/>
    <w:rsid w:val="00AF7CB3"/>
    <w:rsid w:val="00B077FC"/>
    <w:rsid w:val="00BD0ADA"/>
    <w:rsid w:val="00BF0AD8"/>
    <w:rsid w:val="00C56FC4"/>
    <w:rsid w:val="00C90F3A"/>
    <w:rsid w:val="00CD42A9"/>
    <w:rsid w:val="00DB2DC8"/>
    <w:rsid w:val="00DB3409"/>
    <w:rsid w:val="00E237CB"/>
    <w:rsid w:val="00E50B0D"/>
    <w:rsid w:val="00E55999"/>
    <w:rsid w:val="00E771E8"/>
    <w:rsid w:val="00EF1955"/>
    <w:rsid w:val="00F122F2"/>
    <w:rsid w:val="00F4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3848"/>
    <w:rPr>
      <w:color w:val="0000FF"/>
      <w:u w:val="single"/>
    </w:rPr>
  </w:style>
  <w:style w:type="character" w:customStyle="1" w:styleId="hps">
    <w:name w:val="hps"/>
    <w:basedOn w:val="a0"/>
    <w:rsid w:val="003C3848"/>
  </w:style>
  <w:style w:type="character" w:customStyle="1" w:styleId="atn">
    <w:name w:val="atn"/>
    <w:basedOn w:val="a0"/>
    <w:rsid w:val="003C3848"/>
  </w:style>
  <w:style w:type="paragraph" w:styleId="a5">
    <w:name w:val="List Paragraph"/>
    <w:basedOn w:val="a"/>
    <w:uiPriority w:val="34"/>
    <w:qFormat/>
    <w:rsid w:val="002469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96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C16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34</cp:revision>
  <dcterms:created xsi:type="dcterms:W3CDTF">2015-02-28T15:05:00Z</dcterms:created>
  <dcterms:modified xsi:type="dcterms:W3CDTF">2018-04-16T19:34:00Z</dcterms:modified>
</cp:coreProperties>
</file>