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33" w:rsidRPr="00386707" w:rsidRDefault="00B32133" w:rsidP="00B32133">
      <w:pPr>
        <w:pStyle w:val="1"/>
        <w:rPr>
          <w:sz w:val="28"/>
          <w:szCs w:val="28"/>
          <w:lang w:val="uk-UA"/>
        </w:rPr>
      </w:pPr>
      <w:proofErr w:type="spellStart"/>
      <w:r w:rsidRPr="00386707">
        <w:rPr>
          <w:sz w:val="28"/>
          <w:szCs w:val="28"/>
        </w:rPr>
        <w:t>Всеукраїнськ</w:t>
      </w:r>
      <w:r w:rsidRPr="00386707">
        <w:rPr>
          <w:sz w:val="28"/>
          <w:szCs w:val="28"/>
          <w:lang w:val="uk-UA"/>
        </w:rPr>
        <w:t>ий</w:t>
      </w:r>
      <w:proofErr w:type="spellEnd"/>
      <w:r w:rsidRPr="00386707">
        <w:rPr>
          <w:sz w:val="28"/>
          <w:szCs w:val="28"/>
        </w:rPr>
        <w:t xml:space="preserve"> </w:t>
      </w:r>
      <w:r w:rsidRPr="00386707">
        <w:rPr>
          <w:sz w:val="28"/>
          <w:szCs w:val="28"/>
          <w:lang w:val="uk-UA"/>
        </w:rPr>
        <w:t xml:space="preserve">інтерактивний конкурс </w:t>
      </w:r>
    </w:p>
    <w:p w:rsidR="00B32133" w:rsidRPr="00386707" w:rsidRDefault="00B32133" w:rsidP="00B32133">
      <w:pPr>
        <w:pStyle w:val="1"/>
        <w:rPr>
          <w:sz w:val="28"/>
          <w:szCs w:val="28"/>
          <w:lang w:val="uk-UA"/>
        </w:rPr>
      </w:pPr>
      <w:r w:rsidRPr="00386707">
        <w:rPr>
          <w:sz w:val="28"/>
          <w:szCs w:val="28"/>
          <w:lang w:val="uk-UA"/>
        </w:rPr>
        <w:t>«</w:t>
      </w:r>
      <w:proofErr w:type="spellStart"/>
      <w:r w:rsidRPr="00386707">
        <w:rPr>
          <w:sz w:val="28"/>
          <w:szCs w:val="28"/>
          <w:lang w:val="uk-UA"/>
        </w:rPr>
        <w:t>МАН-Юніор</w:t>
      </w:r>
      <w:proofErr w:type="spellEnd"/>
      <w:r w:rsidRPr="00386707">
        <w:rPr>
          <w:sz w:val="28"/>
          <w:szCs w:val="28"/>
          <w:lang w:val="uk-UA"/>
        </w:rPr>
        <w:t xml:space="preserve"> Дослідник»</w:t>
      </w:r>
    </w:p>
    <w:p w:rsidR="00B32133" w:rsidRPr="00386707" w:rsidRDefault="00B32133" w:rsidP="00B32133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133" w:rsidRPr="00386707" w:rsidRDefault="00B32133" w:rsidP="00B32133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6707">
        <w:rPr>
          <w:rStyle w:val="a3"/>
          <w:color w:val="000000"/>
          <w:sz w:val="28"/>
          <w:szCs w:val="28"/>
          <w:u w:val="single"/>
        </w:rPr>
        <w:t xml:space="preserve"> Номінація «Технік-Юніор»</w:t>
      </w:r>
      <w:r w:rsidRPr="00386707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B32133" w:rsidRPr="00386707" w:rsidRDefault="00B32133" w:rsidP="00B3213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2133" w:rsidRPr="00865D78" w:rsidRDefault="00B32133" w:rsidP="00B32133">
      <w:pPr>
        <w:pStyle w:val="a4"/>
        <w:spacing w:before="240"/>
        <w:jc w:val="left"/>
        <w:rPr>
          <w:b/>
          <w:color w:val="000000"/>
          <w:szCs w:val="28"/>
        </w:rPr>
      </w:pPr>
      <w:r w:rsidRPr="00865D78">
        <w:rPr>
          <w:b/>
          <w:color w:val="000000"/>
          <w:szCs w:val="28"/>
        </w:rPr>
        <w:t>Теплові чудеса</w:t>
      </w:r>
    </w:p>
    <w:p w:rsidR="00B32133" w:rsidRPr="00865D78" w:rsidRDefault="00B32133" w:rsidP="00B32133">
      <w:pPr>
        <w:pStyle w:val="a6"/>
        <w:spacing w:before="240"/>
        <w:rPr>
          <w:b/>
          <w:szCs w:val="28"/>
        </w:rPr>
      </w:pPr>
      <w:proofErr w:type="spellStart"/>
      <w:r w:rsidRPr="00865D78">
        <w:rPr>
          <w:b/>
          <w:szCs w:val="28"/>
        </w:rPr>
        <w:t>Горбенко</w:t>
      </w:r>
      <w:proofErr w:type="spellEnd"/>
      <w:r w:rsidRPr="00865D78">
        <w:rPr>
          <w:b/>
          <w:szCs w:val="28"/>
        </w:rPr>
        <w:t xml:space="preserve"> Софія Павлівна</w:t>
      </w:r>
    </w:p>
    <w:p w:rsidR="00B32133" w:rsidRPr="00865D78" w:rsidRDefault="00865D78" w:rsidP="00865D78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5D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2133" w:rsidRPr="00865D78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B32133" w:rsidRPr="00C42A2F" w:rsidRDefault="00B32133" w:rsidP="00865D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2A2F">
        <w:rPr>
          <w:rFonts w:ascii="Times New Roman" w:hAnsi="Times New Roman" w:cs="Times New Roman"/>
          <w:sz w:val="28"/>
          <w:szCs w:val="28"/>
        </w:rPr>
        <w:t xml:space="preserve">  </w:t>
      </w:r>
      <w:r w:rsidRPr="00C42A2F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C42A2F">
        <w:rPr>
          <w:rFonts w:ascii="Times New Roman" w:hAnsi="Times New Roman" w:cs="Times New Roman"/>
          <w:sz w:val="28"/>
          <w:szCs w:val="28"/>
        </w:rPr>
        <w:t xml:space="preserve">: залучення учнів до читання науково-популярної літератури; налаштування учнів на аналіз відомостей, наведених у нарисах знаменитої книжки Я.І. </w:t>
      </w:r>
      <w:proofErr w:type="spellStart"/>
      <w:r w:rsidRPr="00C42A2F">
        <w:rPr>
          <w:rFonts w:ascii="Times New Roman" w:hAnsi="Times New Roman" w:cs="Times New Roman"/>
          <w:sz w:val="28"/>
          <w:szCs w:val="28"/>
        </w:rPr>
        <w:t>Перельмана</w:t>
      </w:r>
      <w:proofErr w:type="spellEnd"/>
      <w:r w:rsidRPr="00C42A2F">
        <w:rPr>
          <w:rFonts w:ascii="Times New Roman" w:hAnsi="Times New Roman" w:cs="Times New Roman"/>
          <w:sz w:val="28"/>
          <w:szCs w:val="28"/>
        </w:rPr>
        <w:t>; поглиблення знань з фізики; розвиток критичного мислення.</w:t>
      </w:r>
    </w:p>
    <w:p w:rsidR="00B32133" w:rsidRPr="00C42A2F" w:rsidRDefault="00B32133" w:rsidP="00C42A2F">
      <w:pPr>
        <w:spacing w:after="0" w:line="240" w:lineRule="auto"/>
        <w:ind w:right="-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2F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</w:p>
    <w:p w:rsidR="00B32133" w:rsidRPr="00C42A2F" w:rsidRDefault="00B32133" w:rsidP="00C42A2F">
      <w:pPr>
        <w:pStyle w:val="a8"/>
        <w:numPr>
          <w:ilvl w:val="0"/>
          <w:numId w:val="1"/>
        </w:numPr>
        <w:spacing w:after="0" w:line="240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C42A2F">
        <w:rPr>
          <w:rFonts w:ascii="Times New Roman" w:hAnsi="Times New Roman" w:cs="Times New Roman"/>
          <w:sz w:val="28"/>
          <w:szCs w:val="28"/>
        </w:rPr>
        <w:t>Опрацювати науково-популярні книги Я.І.</w:t>
      </w:r>
      <w:proofErr w:type="spellStart"/>
      <w:r w:rsidRPr="00C42A2F">
        <w:rPr>
          <w:rFonts w:ascii="Times New Roman" w:hAnsi="Times New Roman" w:cs="Times New Roman"/>
          <w:sz w:val="28"/>
          <w:szCs w:val="28"/>
        </w:rPr>
        <w:t>Перельмана</w:t>
      </w:r>
      <w:proofErr w:type="spellEnd"/>
      <w:r w:rsidRPr="00C42A2F">
        <w:rPr>
          <w:rFonts w:ascii="Times New Roman" w:hAnsi="Times New Roman" w:cs="Times New Roman"/>
          <w:sz w:val="28"/>
          <w:szCs w:val="28"/>
        </w:rPr>
        <w:t xml:space="preserve"> «Цікава фізика», «Жива фізика», «Чи знаєте ви фізику?» , «</w:t>
      </w:r>
      <w:proofErr w:type="spellStart"/>
      <w:r w:rsidRPr="00C42A2F">
        <w:rPr>
          <w:rFonts w:ascii="Times New Roman" w:hAnsi="Times New Roman" w:cs="Times New Roman"/>
          <w:sz w:val="28"/>
          <w:szCs w:val="28"/>
        </w:rPr>
        <w:t>Занимательная</w:t>
      </w:r>
      <w:proofErr w:type="spellEnd"/>
      <w:r w:rsidRPr="00C42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2F">
        <w:rPr>
          <w:rFonts w:ascii="Times New Roman" w:hAnsi="Times New Roman" w:cs="Times New Roman"/>
          <w:sz w:val="28"/>
          <w:szCs w:val="28"/>
        </w:rPr>
        <w:t>физика</w:t>
      </w:r>
      <w:proofErr w:type="spellEnd"/>
      <w:r w:rsidRPr="00C42A2F">
        <w:rPr>
          <w:rFonts w:ascii="Times New Roman" w:hAnsi="Times New Roman" w:cs="Times New Roman"/>
          <w:sz w:val="28"/>
          <w:szCs w:val="28"/>
        </w:rPr>
        <w:t>».</w:t>
      </w:r>
    </w:p>
    <w:p w:rsidR="00B32133" w:rsidRPr="00C42A2F" w:rsidRDefault="00B32133" w:rsidP="00C42A2F">
      <w:pPr>
        <w:pStyle w:val="a8"/>
        <w:numPr>
          <w:ilvl w:val="0"/>
          <w:numId w:val="1"/>
        </w:numPr>
        <w:spacing w:after="0" w:line="240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C42A2F">
        <w:rPr>
          <w:rFonts w:ascii="Times New Roman" w:hAnsi="Times New Roman" w:cs="Times New Roman"/>
          <w:sz w:val="28"/>
          <w:szCs w:val="28"/>
        </w:rPr>
        <w:t>Запропонувати експерименти, цікаві задачі до теми «</w:t>
      </w:r>
      <w:r w:rsidR="00C42A2F" w:rsidRPr="00C42A2F">
        <w:rPr>
          <w:rFonts w:ascii="Times New Roman" w:hAnsi="Times New Roman" w:cs="Times New Roman"/>
          <w:sz w:val="28"/>
          <w:szCs w:val="28"/>
        </w:rPr>
        <w:t>Теплові явища</w:t>
      </w:r>
      <w:r w:rsidRPr="00C42A2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2133" w:rsidRPr="00C42A2F" w:rsidRDefault="00B32133" w:rsidP="00C42A2F">
      <w:pPr>
        <w:pStyle w:val="a8"/>
        <w:numPr>
          <w:ilvl w:val="0"/>
          <w:numId w:val="1"/>
        </w:numPr>
        <w:spacing w:after="0" w:line="240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C42A2F">
        <w:rPr>
          <w:rFonts w:ascii="Times New Roman" w:hAnsi="Times New Roman" w:cs="Times New Roman"/>
          <w:sz w:val="28"/>
          <w:szCs w:val="28"/>
        </w:rPr>
        <w:t xml:space="preserve">Підкріпити дослідами, дослідами-фокусами. </w:t>
      </w:r>
    </w:p>
    <w:p w:rsidR="00B32133" w:rsidRPr="00C42A2F" w:rsidRDefault="00B32133" w:rsidP="00C42A2F">
      <w:pPr>
        <w:spacing w:after="0" w:line="240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C42A2F">
        <w:rPr>
          <w:rFonts w:ascii="Times New Roman" w:hAnsi="Times New Roman" w:cs="Times New Roman"/>
          <w:b/>
          <w:sz w:val="28"/>
          <w:szCs w:val="28"/>
        </w:rPr>
        <w:t>Об’єкт та предмет дослідження</w:t>
      </w:r>
      <w:r w:rsidR="00C42A2F" w:rsidRPr="00C42A2F">
        <w:rPr>
          <w:rFonts w:ascii="Times New Roman" w:hAnsi="Times New Roman" w:cs="Times New Roman"/>
          <w:sz w:val="28"/>
          <w:szCs w:val="28"/>
        </w:rPr>
        <w:t>: конвекція, кипіння, теплопровідність</w:t>
      </w:r>
      <w:r w:rsidRPr="00C42A2F">
        <w:rPr>
          <w:rFonts w:ascii="Times New Roman" w:hAnsi="Times New Roman" w:cs="Times New Roman"/>
          <w:sz w:val="28"/>
          <w:szCs w:val="28"/>
        </w:rPr>
        <w:t>.</w:t>
      </w:r>
    </w:p>
    <w:p w:rsidR="00B32133" w:rsidRPr="00865D78" w:rsidRDefault="00B32133" w:rsidP="00865D78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D78">
        <w:rPr>
          <w:rFonts w:ascii="Times New Roman" w:hAnsi="Times New Roman" w:cs="Times New Roman"/>
          <w:b/>
          <w:iCs/>
          <w:sz w:val="28"/>
          <w:szCs w:val="28"/>
        </w:rPr>
        <w:t>Дослід №1</w:t>
      </w:r>
      <w:r w:rsidRPr="00865D7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42A2F" w:rsidRPr="00865D78">
        <w:rPr>
          <w:rFonts w:ascii="Times New Roman" w:hAnsi="Times New Roman" w:cs="Times New Roman"/>
          <w:iCs/>
          <w:sz w:val="28"/>
          <w:szCs w:val="28"/>
        </w:rPr>
        <w:t>Лід, що не тане в окропі</w:t>
      </w:r>
      <w:r w:rsidRPr="00865D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865D78" w:rsidRDefault="007675C2" w:rsidP="00865D78">
      <w:pPr>
        <w:spacing w:after="0" w:line="240" w:lineRule="auto"/>
        <w:ind w:left="360" w:right="-335"/>
        <w:rPr>
          <w:rFonts w:ascii="Times New Roman" w:hAnsi="Times New Roman" w:cs="Times New Roman"/>
          <w:iCs/>
          <w:sz w:val="28"/>
          <w:szCs w:val="28"/>
        </w:rPr>
      </w:pPr>
      <w:r w:rsidRPr="00865D78">
        <w:rPr>
          <w:rFonts w:ascii="Times New Roman" w:hAnsi="Times New Roman" w:cs="Times New Roman"/>
          <w:b/>
          <w:iCs/>
          <w:sz w:val="28"/>
          <w:szCs w:val="28"/>
        </w:rPr>
        <w:t>Запитання</w:t>
      </w:r>
      <w:r w:rsidRPr="00865D7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65D78">
        <w:rPr>
          <w:rFonts w:ascii="Times New Roman" w:hAnsi="Times New Roman" w:cs="Times New Roman"/>
          <w:bCs/>
          <w:iCs/>
          <w:sz w:val="28"/>
          <w:szCs w:val="28"/>
        </w:rPr>
        <w:t>Як закип'ятити воду в посудині так, щоб лід, який в ній міститься, не розтав?</w:t>
      </w:r>
      <w:r w:rsidR="00865D78" w:rsidRPr="00865D78">
        <w:rPr>
          <w:rFonts w:ascii="Times New Roman" w:hAnsi="Times New Roman" w:cs="Times New Roman"/>
          <w:bCs/>
          <w:iCs/>
          <w:sz w:val="28"/>
          <w:szCs w:val="28"/>
        </w:rPr>
        <w:t xml:space="preserve"> Взяти пробірку, наповнити її водою, занурити в неї кусочки льоду, або снігу. Щоб лід (сніг) не спливав вверх придавимо його металевим грузилом. Вода при цьому має вільний доступ до льоду (снігу). </w:t>
      </w:r>
      <w:r w:rsidR="00865D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5D78" w:rsidRPr="00865D78">
        <w:rPr>
          <w:rFonts w:ascii="Times New Roman" w:hAnsi="Times New Roman" w:cs="Times New Roman"/>
          <w:bCs/>
          <w:iCs/>
          <w:sz w:val="28"/>
          <w:szCs w:val="28"/>
        </w:rPr>
        <w:t>Тримаючи пробірку в руках наблизимо до спиртівки так, щоб полум'я гріло лише верхню частину пробірки. Що ми помітимо?</w:t>
      </w:r>
      <w:r w:rsidR="00865D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5D78" w:rsidRPr="00865D78">
        <w:rPr>
          <w:rFonts w:ascii="Times New Roman" w:hAnsi="Times New Roman" w:cs="Times New Roman"/>
          <w:bCs/>
          <w:iCs/>
          <w:sz w:val="28"/>
          <w:szCs w:val="28"/>
        </w:rPr>
        <w:t xml:space="preserve">Дуже швидко вода починає кипіти, виділяючи клуби пари. Але, що з льодом (снігом)? </w:t>
      </w:r>
      <w:r w:rsidR="00865D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5D78" w:rsidRPr="00865D78">
        <w:rPr>
          <w:rFonts w:ascii="Times New Roman" w:hAnsi="Times New Roman" w:cs="Times New Roman"/>
          <w:bCs/>
          <w:iCs/>
          <w:sz w:val="28"/>
          <w:szCs w:val="28"/>
        </w:rPr>
        <w:t>Лід не розтає в кип'ячій воді… Чому?</w:t>
      </w:r>
      <w:r w:rsidR="00865D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5D78" w:rsidRPr="00865D78">
        <w:rPr>
          <w:rFonts w:ascii="Times New Roman" w:hAnsi="Times New Roman" w:cs="Times New Roman"/>
          <w:iCs/>
          <w:sz w:val="28"/>
          <w:szCs w:val="28"/>
        </w:rPr>
        <w:t xml:space="preserve">На дні пробірки сніг залишається холодним, вода кипить тільки зверху. У нас не «сніг в окропі», а «сніг під кип'ятком». </w:t>
      </w:r>
    </w:p>
    <w:p w:rsidR="007675C2" w:rsidRPr="00865D78" w:rsidRDefault="00865D78" w:rsidP="00865D78">
      <w:pPr>
        <w:spacing w:after="0" w:line="240" w:lineRule="auto"/>
        <w:ind w:left="360" w:right="-33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Висновок</w:t>
      </w:r>
      <w:r w:rsidRPr="00865D7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865D78">
        <w:rPr>
          <w:rFonts w:ascii="Times New Roman" w:hAnsi="Times New Roman" w:cs="Times New Roman"/>
          <w:iCs/>
          <w:sz w:val="28"/>
          <w:szCs w:val="28"/>
        </w:rPr>
        <w:t>Розширюючись від тепла, вода стає легшою і не опускається на дно, а залишається у верхній частині пробірки.  Течія теплої води і перемішування шарів буде відбуватися лише у верхній частині пробірки і не проникне в більш щільні шари. Нагрівання може передаватися вниз тільки шляхом теплопровідності, але теплопровідність води дуже мала.</w:t>
      </w:r>
    </w:p>
    <w:p w:rsidR="00C42A2F" w:rsidRPr="00C42A2F" w:rsidRDefault="00C42A2F" w:rsidP="00865D78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A2F">
        <w:rPr>
          <w:rFonts w:ascii="Times New Roman" w:hAnsi="Times New Roman" w:cs="Times New Roman"/>
          <w:b/>
          <w:iCs/>
          <w:sz w:val="28"/>
          <w:szCs w:val="28"/>
        </w:rPr>
        <w:t>Дослід №2</w:t>
      </w:r>
      <w:r w:rsidRPr="00C42A2F">
        <w:rPr>
          <w:rFonts w:ascii="Times New Roman" w:hAnsi="Times New Roman" w:cs="Times New Roman"/>
          <w:iCs/>
          <w:sz w:val="28"/>
          <w:szCs w:val="28"/>
        </w:rPr>
        <w:t xml:space="preserve"> «Таємнича вертушка»</w:t>
      </w:r>
    </w:p>
    <w:p w:rsidR="00C42A2F" w:rsidRPr="00C42A2F" w:rsidRDefault="00C42A2F" w:rsidP="00865D78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A2F">
        <w:rPr>
          <w:rFonts w:ascii="Times New Roman" w:hAnsi="Times New Roman" w:cs="Times New Roman"/>
          <w:iCs/>
          <w:sz w:val="28"/>
          <w:szCs w:val="28"/>
        </w:rPr>
        <w:t xml:space="preserve">У 70-их роках ХІХ століття люди вважали, що тіло наше володіє якимись надзвичайними властивостями. Любителі містики знаходили в цьому досліді підтвердження своїм туманним ученням про тайну силу, що виходить з людського тіла. </w:t>
      </w:r>
    </w:p>
    <w:p w:rsidR="00C42A2F" w:rsidRPr="00C42A2F" w:rsidRDefault="00C42A2F" w:rsidP="00C42A2F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A2F">
        <w:rPr>
          <w:rFonts w:ascii="Times New Roman" w:hAnsi="Times New Roman" w:cs="Times New Roman"/>
          <w:bCs/>
          <w:iCs/>
          <w:sz w:val="28"/>
          <w:szCs w:val="28"/>
        </w:rPr>
        <w:t>Про які загадкові властивості тіла йдеться?</w:t>
      </w:r>
    </w:p>
    <w:p w:rsidR="00C42A2F" w:rsidRPr="00C42A2F" w:rsidRDefault="00C42A2F" w:rsidP="00C42A2F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A2F">
        <w:rPr>
          <w:rFonts w:ascii="Times New Roman" w:hAnsi="Times New Roman" w:cs="Times New Roman"/>
          <w:iCs/>
          <w:sz w:val="28"/>
          <w:szCs w:val="28"/>
        </w:rPr>
        <w:t>Є тоненький аркуш паперу у формі прямокутника. Перегнемо його по середнім лініям.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2A2F">
        <w:rPr>
          <w:rFonts w:ascii="Times New Roman" w:hAnsi="Times New Roman" w:cs="Times New Roman"/>
          <w:iCs/>
          <w:sz w:val="28"/>
          <w:szCs w:val="28"/>
        </w:rPr>
        <w:t>Положимо його на гострий кінець голки так, щоб голка підтримувала аркуш якраз в центрі тяжіння (в точці, де перетинаються лінії).</w:t>
      </w:r>
    </w:p>
    <w:p w:rsidR="00C42A2F" w:rsidRPr="00C42A2F" w:rsidRDefault="00C42A2F" w:rsidP="00C42A2F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A2F">
        <w:rPr>
          <w:rFonts w:ascii="Times New Roman" w:hAnsi="Times New Roman" w:cs="Times New Roman"/>
          <w:iCs/>
          <w:sz w:val="28"/>
          <w:szCs w:val="28"/>
        </w:rPr>
        <w:t>Нічого містичного не спостерігаємо.</w:t>
      </w:r>
    </w:p>
    <w:p w:rsidR="00C42A2F" w:rsidRPr="00C42A2F" w:rsidRDefault="00C42A2F" w:rsidP="00C42A2F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A2F">
        <w:rPr>
          <w:rFonts w:ascii="Times New Roman" w:hAnsi="Times New Roman" w:cs="Times New Roman"/>
          <w:iCs/>
          <w:sz w:val="28"/>
          <w:szCs w:val="28"/>
        </w:rPr>
        <w:lastRenderedPageBreak/>
        <w:t>Наближаємо руку до установки.</w:t>
      </w:r>
    </w:p>
    <w:p w:rsidR="00C42A2F" w:rsidRPr="00C42A2F" w:rsidRDefault="00C42A2F" w:rsidP="00C42A2F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A2F">
        <w:rPr>
          <w:rFonts w:ascii="Times New Roman" w:hAnsi="Times New Roman" w:cs="Times New Roman"/>
          <w:iCs/>
          <w:sz w:val="28"/>
          <w:szCs w:val="28"/>
        </w:rPr>
        <w:t>Папірець почне обертатися, спочатку повільно, потім швидко.</w:t>
      </w:r>
    </w:p>
    <w:p w:rsidR="00C42A2F" w:rsidRPr="00C42A2F" w:rsidRDefault="00C42A2F" w:rsidP="00C42A2F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A2F">
        <w:rPr>
          <w:rFonts w:ascii="Times New Roman" w:hAnsi="Times New Roman" w:cs="Times New Roman"/>
          <w:bCs/>
          <w:iCs/>
          <w:sz w:val="28"/>
          <w:szCs w:val="28"/>
        </w:rPr>
        <w:t>Яка цьому причина?</w:t>
      </w:r>
    </w:p>
    <w:p w:rsidR="00C42A2F" w:rsidRPr="00C42A2F" w:rsidRDefault="00C42A2F" w:rsidP="00C42A2F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A2F">
        <w:rPr>
          <w:rFonts w:ascii="Times New Roman" w:hAnsi="Times New Roman" w:cs="Times New Roman"/>
          <w:iCs/>
          <w:sz w:val="28"/>
          <w:szCs w:val="28"/>
        </w:rPr>
        <w:t>Повітря нагріте рукою піднімається вгору і напирає на папір, змушує його обертатися. А згини папірця утворили легкий нахил.  Вертушка буде обертатися від зап'ястя , вздовж долоні, до пальців.</w:t>
      </w:r>
    </w:p>
    <w:p w:rsidR="00C42A2F" w:rsidRPr="00C42A2F" w:rsidRDefault="00865D78" w:rsidP="00C42A2F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D78">
        <w:rPr>
          <w:rFonts w:ascii="Times New Roman" w:hAnsi="Times New Roman" w:cs="Times New Roman"/>
          <w:b/>
          <w:iCs/>
          <w:sz w:val="28"/>
          <w:szCs w:val="28"/>
        </w:rPr>
        <w:t>Висновок.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A2F" w:rsidRPr="00C42A2F">
        <w:rPr>
          <w:rFonts w:ascii="Times New Roman" w:hAnsi="Times New Roman" w:cs="Times New Roman"/>
          <w:iCs/>
          <w:sz w:val="28"/>
          <w:szCs w:val="28"/>
        </w:rPr>
        <w:t>Це можна пояснити різницею температур  названих частин руки: кінці пальців завжди холодніші, ніж долоня; тому поблизу долоні утворюється сильніший потік повітря, що піднімається і вдаряє в папірець сильніше, ніж потік, утворений теплотою пальців.</w:t>
      </w:r>
    </w:p>
    <w:p w:rsidR="00C42A2F" w:rsidRPr="00C42A2F" w:rsidRDefault="00C42A2F" w:rsidP="00C42A2F">
      <w:pPr>
        <w:spacing w:after="0" w:line="240" w:lineRule="auto"/>
        <w:ind w:left="360" w:right="-33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40C9" w:rsidRPr="00E7577C" w:rsidRDefault="00F540C9">
      <w:pPr>
        <w:rPr>
          <w:rFonts w:ascii="Times New Roman" w:hAnsi="Times New Roman" w:cs="Times New Roman"/>
          <w:sz w:val="28"/>
          <w:szCs w:val="28"/>
        </w:rPr>
      </w:pPr>
    </w:p>
    <w:sectPr w:rsidR="00F540C9" w:rsidRPr="00E75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AF"/>
    <w:rsid w:val="00011FAF"/>
    <w:rsid w:val="007675C2"/>
    <w:rsid w:val="00865D78"/>
    <w:rsid w:val="00B32133"/>
    <w:rsid w:val="00C42A2F"/>
    <w:rsid w:val="00CC0B38"/>
    <w:rsid w:val="00E7577C"/>
    <w:rsid w:val="00F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33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B3213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13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Strong"/>
    <w:basedOn w:val="a0"/>
    <w:qFormat/>
    <w:rsid w:val="00B3213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32133"/>
    <w:rPr>
      <w:rFonts w:ascii="Times New Roman" w:hAnsi="Times New Roman" w:cs="Times New Roman"/>
    </w:rPr>
  </w:style>
  <w:style w:type="paragraph" w:styleId="a4">
    <w:name w:val="Title"/>
    <w:basedOn w:val="a"/>
    <w:link w:val="a5"/>
    <w:qFormat/>
    <w:rsid w:val="00B321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B321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B32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ідзаголовок Знак"/>
    <w:basedOn w:val="a0"/>
    <w:link w:val="a6"/>
    <w:rsid w:val="00B321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213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6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33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B3213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13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Strong"/>
    <w:basedOn w:val="a0"/>
    <w:qFormat/>
    <w:rsid w:val="00B3213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32133"/>
    <w:rPr>
      <w:rFonts w:ascii="Times New Roman" w:hAnsi="Times New Roman" w:cs="Times New Roman"/>
    </w:rPr>
  </w:style>
  <w:style w:type="paragraph" w:styleId="a4">
    <w:name w:val="Title"/>
    <w:basedOn w:val="a"/>
    <w:link w:val="a5"/>
    <w:qFormat/>
    <w:rsid w:val="00B321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B321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B32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ідзаголовок Знак"/>
    <w:basedOn w:val="a0"/>
    <w:link w:val="a6"/>
    <w:rsid w:val="00B321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213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6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2018-03-20T17:08:00Z</dcterms:created>
  <dcterms:modified xsi:type="dcterms:W3CDTF">2018-03-20T18:51:00Z</dcterms:modified>
</cp:coreProperties>
</file>