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15" w:rsidRDefault="00CB2D15" w:rsidP="00CB2D1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7CEF">
        <w:rPr>
          <w:rFonts w:ascii="Times New Roman" w:hAnsi="Times New Roman"/>
          <w:b/>
          <w:sz w:val="28"/>
          <w:szCs w:val="28"/>
          <w:lang w:val="uk-UA"/>
        </w:rPr>
        <w:t>ТЕЗИ</w:t>
      </w:r>
    </w:p>
    <w:p w:rsidR="00CB2D15" w:rsidRPr="006F7CEF" w:rsidRDefault="00CB2D15" w:rsidP="00CB2D1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0E19">
        <w:rPr>
          <w:rFonts w:ascii="Times New Roman" w:hAnsi="Times New Roman"/>
          <w:b/>
          <w:sz w:val="28"/>
          <w:szCs w:val="28"/>
          <w:lang w:val="uk-UA"/>
        </w:rPr>
        <w:t>ОЦІНКА ЯКОСТІ ВОДИ ЗАПЛАВНИХ</w:t>
      </w:r>
      <w:r w:rsidR="002603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700E19">
        <w:rPr>
          <w:rFonts w:ascii="Times New Roman" w:hAnsi="Times New Roman"/>
          <w:b/>
          <w:sz w:val="28"/>
          <w:szCs w:val="28"/>
          <w:lang w:val="uk-UA"/>
        </w:rPr>
        <w:t>ВОДОЙМ ДЕЛЬТИ ДНІПРА</w:t>
      </w:r>
    </w:p>
    <w:p w:rsidR="00CB2D15" w:rsidRDefault="00CB2D15" w:rsidP="00CB2D1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виконавець: Величко Наталія </w:t>
      </w:r>
      <w:r w:rsidRPr="006F7CEF">
        <w:rPr>
          <w:rFonts w:ascii="Times New Roman" w:hAnsi="Times New Roman"/>
          <w:b/>
          <w:sz w:val="28"/>
          <w:szCs w:val="28"/>
          <w:lang w:val="uk-UA"/>
        </w:rPr>
        <w:t>Сергіївна</w:t>
      </w:r>
      <w:r w:rsidRPr="00700E1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учениця 11 – А </w:t>
      </w:r>
      <w:r w:rsidRPr="007D59E6">
        <w:rPr>
          <w:rFonts w:ascii="Times New Roman" w:hAnsi="Times New Roman"/>
          <w:sz w:val="28"/>
          <w:szCs w:val="28"/>
          <w:lang w:val="uk-UA"/>
        </w:rPr>
        <w:t xml:space="preserve"> класу Херсонської спеціалізованої школи І-ІІІ ступенів № 27 з поглибленим вивченням інформатики та іноземних мов</w:t>
      </w:r>
      <w:r w:rsidRPr="009E434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вихованка </w:t>
      </w:r>
      <w:r w:rsidRPr="009E4346">
        <w:rPr>
          <w:rFonts w:ascii="Times New Roman" w:hAnsi="Times New Roman"/>
          <w:bCs/>
          <w:sz w:val="28"/>
          <w:szCs w:val="28"/>
          <w:lang w:val="uk-UA"/>
        </w:rPr>
        <w:t xml:space="preserve"> секції МАН Херсонського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E4346">
        <w:rPr>
          <w:rFonts w:ascii="Times New Roman" w:hAnsi="Times New Roman"/>
          <w:bCs/>
          <w:sz w:val="28"/>
          <w:szCs w:val="28"/>
          <w:lang w:val="uk-UA"/>
        </w:rPr>
        <w:t>Цен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тру </w:t>
      </w:r>
      <w:r w:rsidRPr="009E4346">
        <w:rPr>
          <w:rFonts w:ascii="Times New Roman" w:hAnsi="Times New Roman"/>
          <w:bCs/>
          <w:sz w:val="28"/>
          <w:szCs w:val="28"/>
          <w:lang w:val="uk-UA"/>
        </w:rPr>
        <w:t xml:space="preserve"> дитячої та юнацької творчості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Херсонської міської ради</w:t>
      </w:r>
    </w:p>
    <w:p w:rsidR="00CB2D15" w:rsidRDefault="00CB2D15" w:rsidP="00CB2D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Керівники: </w:t>
      </w:r>
      <w:proofErr w:type="spellStart"/>
      <w:r w:rsidRPr="006F7CEF">
        <w:rPr>
          <w:rFonts w:ascii="Times New Roman" w:hAnsi="Times New Roman"/>
          <w:b/>
          <w:sz w:val="28"/>
          <w:szCs w:val="28"/>
          <w:lang w:val="uk-UA"/>
        </w:rPr>
        <w:t>Зубко</w:t>
      </w:r>
      <w:proofErr w:type="spellEnd"/>
      <w:r w:rsidRPr="006F7CEF">
        <w:rPr>
          <w:rFonts w:ascii="Times New Roman" w:hAnsi="Times New Roman"/>
          <w:b/>
          <w:sz w:val="28"/>
          <w:szCs w:val="28"/>
          <w:lang w:val="uk-UA"/>
        </w:rPr>
        <w:t xml:space="preserve"> Наталія Іванівна</w:t>
      </w:r>
      <w:r w:rsidRPr="00700E1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D59E6">
        <w:rPr>
          <w:rFonts w:ascii="Times New Roman" w:hAnsi="Times New Roman"/>
          <w:sz w:val="28"/>
          <w:szCs w:val="28"/>
          <w:lang w:val="uk-UA"/>
        </w:rPr>
        <w:t>учитель біології, спе</w:t>
      </w:r>
      <w:r>
        <w:rPr>
          <w:rFonts w:ascii="Times New Roman" w:hAnsi="Times New Roman"/>
          <w:sz w:val="28"/>
          <w:szCs w:val="28"/>
          <w:lang w:val="uk-UA"/>
        </w:rPr>
        <w:t xml:space="preserve">ціаліст вищої категорії, </w:t>
      </w:r>
      <w:r w:rsidRPr="007D59E6">
        <w:rPr>
          <w:rFonts w:ascii="Times New Roman" w:hAnsi="Times New Roman"/>
          <w:sz w:val="28"/>
          <w:szCs w:val="28"/>
          <w:lang w:val="uk-UA"/>
        </w:rPr>
        <w:t xml:space="preserve"> учитель</w:t>
      </w:r>
      <w:r>
        <w:rPr>
          <w:rFonts w:ascii="Times New Roman" w:hAnsi="Times New Roman"/>
          <w:sz w:val="28"/>
          <w:szCs w:val="28"/>
          <w:lang w:val="uk-UA"/>
        </w:rPr>
        <w:t xml:space="preserve"> – методист </w:t>
      </w:r>
      <w:r w:rsidRPr="007D59E6">
        <w:rPr>
          <w:rFonts w:ascii="Times New Roman" w:hAnsi="Times New Roman"/>
          <w:sz w:val="28"/>
          <w:szCs w:val="28"/>
          <w:lang w:val="uk-UA"/>
        </w:rPr>
        <w:t>Херсонської спеціалізованої школи І-ІІІ ступенів № 27 з поглибленим вивчення</w:t>
      </w:r>
      <w:r>
        <w:rPr>
          <w:rFonts w:ascii="Times New Roman" w:hAnsi="Times New Roman"/>
          <w:sz w:val="28"/>
          <w:szCs w:val="28"/>
          <w:lang w:val="uk-UA"/>
        </w:rPr>
        <w:t>м інформатики та іноземних мов</w:t>
      </w:r>
    </w:p>
    <w:p w:rsidR="006555D7" w:rsidRDefault="006555D7" w:rsidP="006555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555D7">
        <w:rPr>
          <w:rFonts w:ascii="Times New Roman" w:hAnsi="Times New Roman"/>
          <w:b/>
          <w:sz w:val="28"/>
          <w:szCs w:val="28"/>
          <w:lang w:val="uk-UA"/>
        </w:rPr>
        <w:t>Берднікова</w:t>
      </w:r>
      <w:proofErr w:type="spellEnd"/>
      <w:r w:rsidRPr="006555D7">
        <w:rPr>
          <w:rFonts w:ascii="Times New Roman" w:hAnsi="Times New Roman"/>
          <w:b/>
          <w:sz w:val="28"/>
          <w:szCs w:val="28"/>
          <w:lang w:val="uk-UA"/>
        </w:rPr>
        <w:t xml:space="preserve"> Олена Геннадіївна</w:t>
      </w:r>
      <w:r w:rsidRPr="006555D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к. с.-</w:t>
      </w:r>
      <w:r w:rsidRPr="006555D7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. н.</w:t>
      </w:r>
      <w:r w:rsidRPr="006555D7">
        <w:rPr>
          <w:rFonts w:ascii="Times New Roman" w:hAnsi="Times New Roman"/>
          <w:sz w:val="28"/>
          <w:szCs w:val="28"/>
          <w:lang w:val="uk-UA"/>
        </w:rPr>
        <w:t>, доцент кафедри землеробства ХДАУ</w:t>
      </w:r>
    </w:p>
    <w:p w:rsidR="00CB2D15" w:rsidRPr="00B83418" w:rsidRDefault="00CB2D15" w:rsidP="00CB2D1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83418">
        <w:rPr>
          <w:rFonts w:ascii="Times New Roman" w:hAnsi="Times New Roman"/>
          <w:b/>
          <w:sz w:val="28"/>
          <w:szCs w:val="28"/>
          <w:lang w:val="uk-UA"/>
        </w:rPr>
        <w:t>Актуальність теми.</w:t>
      </w:r>
      <w:r w:rsidRPr="00B83418">
        <w:rPr>
          <w:rFonts w:ascii="Times New Roman" w:hAnsi="Times New Roman"/>
          <w:sz w:val="28"/>
          <w:szCs w:val="28"/>
        </w:rPr>
        <w:t xml:space="preserve"> </w:t>
      </w:r>
      <w:r w:rsidRPr="00C941D7">
        <w:rPr>
          <w:rFonts w:ascii="Times New Roman" w:hAnsi="Times New Roman"/>
          <w:sz w:val="28"/>
          <w:szCs w:val="28"/>
          <w:lang w:val="uk-UA"/>
        </w:rPr>
        <w:t xml:space="preserve">Питання охорони водних басейнів річок та їх раціонального використання – це питання життя на Землі. Нажаль, незважаючи на значні запаси води гідросфери Землі, запаси прісних вод, в яких є найбільша потреба людини, є незначними і вичерпними. У зв’язку з чим прийняття рішень у цій галузі повинно бути </w:t>
      </w:r>
      <w:proofErr w:type="spellStart"/>
      <w:r w:rsidRPr="00C941D7">
        <w:rPr>
          <w:rFonts w:ascii="Times New Roman" w:hAnsi="Times New Roman"/>
          <w:sz w:val="28"/>
          <w:szCs w:val="28"/>
          <w:lang w:val="uk-UA"/>
        </w:rPr>
        <w:t>основано</w:t>
      </w:r>
      <w:proofErr w:type="spellEnd"/>
      <w:r w:rsidRPr="00C941D7">
        <w:rPr>
          <w:rFonts w:ascii="Times New Roman" w:hAnsi="Times New Roman"/>
          <w:sz w:val="28"/>
          <w:szCs w:val="28"/>
          <w:lang w:val="uk-UA"/>
        </w:rPr>
        <w:t xml:space="preserve"> на достовірній інформації щодо стану водних систем та тенденцій їх змін.  </w:t>
      </w:r>
      <w:r w:rsidRPr="00B83418">
        <w:rPr>
          <w:rFonts w:ascii="Times New Roman" w:hAnsi="Times New Roman"/>
          <w:sz w:val="28"/>
          <w:szCs w:val="28"/>
        </w:rPr>
        <w:t xml:space="preserve">Тому </w:t>
      </w:r>
      <w:r w:rsidRPr="00B83418">
        <w:rPr>
          <w:rFonts w:ascii="Times New Roman" w:hAnsi="Times New Roman"/>
          <w:sz w:val="28"/>
          <w:szCs w:val="28"/>
          <w:lang w:val="uk-UA"/>
        </w:rPr>
        <w:t xml:space="preserve">проблема оцінки якості поверхневих вод сьогодні є актуальною не лише для екологів, </w:t>
      </w:r>
      <w:proofErr w:type="gramStart"/>
      <w:r w:rsidRPr="00B83418">
        <w:rPr>
          <w:rFonts w:ascii="Times New Roman" w:hAnsi="Times New Roman"/>
          <w:sz w:val="28"/>
          <w:szCs w:val="28"/>
          <w:lang w:val="uk-UA"/>
        </w:rPr>
        <w:t>а й</w:t>
      </w:r>
      <w:proofErr w:type="gramEnd"/>
      <w:r w:rsidRPr="00B83418">
        <w:rPr>
          <w:rFonts w:ascii="Times New Roman" w:hAnsi="Times New Roman"/>
          <w:sz w:val="28"/>
          <w:szCs w:val="28"/>
          <w:lang w:val="uk-UA"/>
        </w:rPr>
        <w:t xml:space="preserve"> для широкого кола споживачів води, і вимагає постійної уваги у зв’язку зі зростаючим антропогенним навантаженням на водні об’єкти.</w:t>
      </w:r>
      <w:r w:rsidRPr="00B83418">
        <w:rPr>
          <w:rFonts w:ascii="Times New Roman" w:hAnsi="Times New Roman"/>
          <w:sz w:val="28"/>
          <w:szCs w:val="28"/>
        </w:rPr>
        <w:t xml:space="preserve"> </w:t>
      </w:r>
    </w:p>
    <w:p w:rsidR="00CB2D15" w:rsidRDefault="00CB2D15" w:rsidP="00CB2D15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146C8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D146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дослідити якість води заплавних водойм дельти Дніпра за водними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макрофітами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за сольовим блоком. </w:t>
      </w:r>
    </w:p>
    <w:p w:rsidR="00CB2D15" w:rsidRPr="00594205" w:rsidRDefault="00CB2D15" w:rsidP="00CB2D15">
      <w:pPr>
        <w:widowControl w:val="0"/>
        <w:spacing w:after="0" w:line="360" w:lineRule="auto"/>
        <w:ind w:left="615"/>
        <w:jc w:val="both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>Для д</w:t>
      </w:r>
      <w:r w:rsidRPr="00D146C8">
        <w:rPr>
          <w:rFonts w:ascii="Times New Roman" w:hAnsi="Times New Roman"/>
          <w:snapToGrid w:val="0"/>
          <w:sz w:val="28"/>
          <w:szCs w:val="28"/>
          <w:lang w:val="uk-UA"/>
        </w:rPr>
        <w:t xml:space="preserve">осягнення мети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були поставлені такі </w:t>
      </w:r>
      <w:r w:rsidRPr="001E431B">
        <w:rPr>
          <w:rFonts w:ascii="Times New Roman" w:hAnsi="Times New Roman"/>
          <w:b/>
          <w:snapToGrid w:val="0"/>
          <w:sz w:val="28"/>
          <w:szCs w:val="28"/>
          <w:lang w:val="uk-UA"/>
        </w:rPr>
        <w:t>завдання:</w:t>
      </w: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 </w:t>
      </w:r>
    </w:p>
    <w:p w:rsidR="00CB2D15" w:rsidRDefault="00CB2D15" w:rsidP="00CB2D15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>-  опрацювати  наукову  та методичну  літературу  з  питання  дослідження;</w:t>
      </w:r>
    </w:p>
    <w:p w:rsidR="00CB2D15" w:rsidRDefault="00CB2D15" w:rsidP="00CB2D15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>- провести обстеження водойм, дослідити  видовий склад</w:t>
      </w:r>
      <w:r>
        <w:rPr>
          <w:rFonts w:ascii="Times New Roman" w:hAnsi="Times New Roman"/>
          <w:sz w:val="28"/>
          <w:szCs w:val="28"/>
          <w:lang w:val="uk-UA"/>
        </w:rPr>
        <w:t xml:space="preserve">  та індикаторні властивості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макрофітів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розрахувати індекс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сапробності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макрофітний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індекс та індекс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Майєра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вищими водними рослинами;</w:t>
      </w:r>
    </w:p>
    <w:p w:rsidR="00CB2D15" w:rsidRDefault="00CB2D15" w:rsidP="00CB2D15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відібрати проби води та здійснити аналіз на вміст хлоридів та сульфатів;</w:t>
      </w:r>
    </w:p>
    <w:p w:rsidR="00CB2D15" w:rsidRDefault="00CB2D15" w:rsidP="00CB2D15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узагальнити результати та визначити класи та категорії стану якості води.</w:t>
      </w:r>
    </w:p>
    <w:p w:rsidR="00CB2D15" w:rsidRDefault="00CB2D15" w:rsidP="00CB2D15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6E3E">
        <w:rPr>
          <w:rFonts w:ascii="Times New Roman" w:hAnsi="Times New Roman"/>
          <w:b/>
          <w:sz w:val="28"/>
          <w:szCs w:val="28"/>
          <w:lang w:val="uk-UA"/>
        </w:rPr>
        <w:t>Практичне значення отриманих результатів: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дослідження можуть бути використані при комплексній оцінці екологічного стану нижньої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течії Дніпра, веденні екологічного моніторингу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розробці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науково-обгрунтованих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заходів з екологічного оздоровлення водойм дельти Дніпра.</w:t>
      </w:r>
    </w:p>
    <w:p w:rsidR="00CB2D15" w:rsidRPr="00983D04" w:rsidRDefault="00CB2D15" w:rsidP="00CB2D15">
      <w:pPr>
        <w:tabs>
          <w:tab w:val="left" w:pos="3261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C42D8">
        <w:rPr>
          <w:rFonts w:ascii="Times New Roman" w:hAnsi="Times New Roman"/>
          <w:b/>
          <w:sz w:val="28"/>
          <w:szCs w:val="28"/>
          <w:lang w:val="uk-UA"/>
        </w:rPr>
        <w:t>Теоретичне значення: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BE0BF9">
        <w:rPr>
          <w:rFonts w:ascii="Times New Roman" w:hAnsi="Times New Roman"/>
          <w:sz w:val="28"/>
          <w:szCs w:val="28"/>
          <w:lang w:val="uk-UA"/>
        </w:rPr>
        <w:t>езультати роботи можна використовувати під час ви</w:t>
      </w:r>
      <w:r>
        <w:rPr>
          <w:rFonts w:ascii="Times New Roman" w:hAnsi="Times New Roman"/>
          <w:sz w:val="28"/>
          <w:szCs w:val="28"/>
          <w:lang w:val="uk-UA"/>
        </w:rPr>
        <w:t>вчення екологічних груп рослин у</w:t>
      </w:r>
      <w:r w:rsidRPr="00BE0BF9">
        <w:rPr>
          <w:rFonts w:ascii="Times New Roman" w:hAnsi="Times New Roman"/>
          <w:sz w:val="28"/>
          <w:szCs w:val="28"/>
          <w:lang w:val="uk-UA"/>
        </w:rPr>
        <w:t xml:space="preserve"> шкільному курсі біології та під час проведення екскурсій з метою вивчення водних екосистем.</w:t>
      </w:r>
    </w:p>
    <w:p w:rsidR="00CB2D15" w:rsidRDefault="00CB2D15" w:rsidP="00CB2D1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23724">
        <w:rPr>
          <w:rFonts w:ascii="Times New Roman" w:hAnsi="Times New Roman"/>
          <w:b/>
          <w:sz w:val="28"/>
          <w:szCs w:val="28"/>
          <w:lang w:val="uk-UA"/>
        </w:rPr>
        <w:t>Апробація роботи.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237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6CB1">
        <w:rPr>
          <w:rFonts w:ascii="Times New Roman" w:hAnsi="Times New Roman"/>
          <w:sz w:val="28"/>
          <w:szCs w:val="28"/>
          <w:lang w:val="uk-UA"/>
        </w:rPr>
        <w:t xml:space="preserve">Апробація роботи була проведена на конференції, яка відбулась на базі науково-дослідного товариства </w:t>
      </w:r>
      <w:r>
        <w:rPr>
          <w:rFonts w:ascii="Times New Roman" w:hAnsi="Times New Roman"/>
          <w:sz w:val="28"/>
          <w:szCs w:val="28"/>
          <w:lang w:val="uk-UA"/>
        </w:rPr>
        <w:t>школи №27, на</w:t>
      </w:r>
      <w:r w:rsidRPr="00A237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Міжнародному екологічному ф</w:t>
      </w:r>
      <w:r w:rsidRPr="00A23724">
        <w:rPr>
          <w:rFonts w:ascii="Times New Roman" w:hAnsi="Times New Roman"/>
          <w:sz w:val="28"/>
          <w:szCs w:val="28"/>
          <w:lang w:val="uk-UA"/>
        </w:rPr>
        <w:t>орумі «Чисте місто. Чиста ріка. Чиста планета»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2D15" w:rsidRDefault="00CB2D15" w:rsidP="00CB2D15">
      <w:pPr>
        <w:spacing w:after="0" w:line="360" w:lineRule="auto"/>
        <w:ind w:firstLine="54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Матеріали дослідження були використані при підготовці до Всеукраїнського</w:t>
      </w:r>
      <w:r w:rsidRPr="00A23724">
        <w:rPr>
          <w:rFonts w:ascii="Times New Roman" w:hAnsi="Times New Roman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A23724">
        <w:rPr>
          <w:rFonts w:ascii="Times New Roman" w:hAnsi="Times New Roman"/>
          <w:sz w:val="28"/>
          <w:szCs w:val="28"/>
          <w:lang w:val="uk-UA"/>
        </w:rPr>
        <w:t>школярів і учнівської м</w:t>
      </w:r>
      <w:r>
        <w:rPr>
          <w:rFonts w:ascii="Times New Roman" w:hAnsi="Times New Roman"/>
          <w:sz w:val="28"/>
          <w:szCs w:val="28"/>
          <w:lang w:val="uk-UA"/>
        </w:rPr>
        <w:t xml:space="preserve">олоді «Вчимося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заповідувати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(ІІ місце у Всеукраїн</w:t>
      </w:r>
      <w:r w:rsidRPr="00A23724">
        <w:rPr>
          <w:rFonts w:ascii="Times New Roman" w:hAnsi="Times New Roman"/>
          <w:sz w:val="28"/>
          <w:szCs w:val="28"/>
          <w:lang w:val="uk-UA"/>
        </w:rPr>
        <w:t>ському етапі)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E6CB1">
        <w:rPr>
          <w:lang w:val="uk-UA"/>
        </w:rPr>
        <w:t xml:space="preserve"> </w:t>
      </w:r>
    </w:p>
    <w:p w:rsidR="00CB2D15" w:rsidRPr="00CB2D15" w:rsidRDefault="00CB2D15" w:rsidP="00CB2D15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2D15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CB2D15" w:rsidRPr="00E34F4B" w:rsidRDefault="00CB2D15" w:rsidP="00CB2D15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34F4B">
        <w:rPr>
          <w:rFonts w:ascii="Times New Roman" w:hAnsi="Times New Roman"/>
          <w:sz w:val="28"/>
          <w:szCs w:val="28"/>
          <w:lang w:val="uk-UA"/>
        </w:rPr>
        <w:t xml:space="preserve">1. Флора </w:t>
      </w:r>
      <w:proofErr w:type="spellStart"/>
      <w:r w:rsidRPr="00E34F4B">
        <w:rPr>
          <w:rFonts w:ascii="Times New Roman" w:hAnsi="Times New Roman"/>
          <w:sz w:val="28"/>
          <w:szCs w:val="28"/>
          <w:lang w:val="uk-UA"/>
        </w:rPr>
        <w:t>макрофітів</w:t>
      </w:r>
      <w:proofErr w:type="spellEnd"/>
      <w:r w:rsidRPr="00E34F4B">
        <w:rPr>
          <w:rFonts w:ascii="Times New Roman" w:hAnsi="Times New Roman"/>
          <w:sz w:val="28"/>
          <w:szCs w:val="28"/>
          <w:lang w:val="uk-UA"/>
        </w:rPr>
        <w:t xml:space="preserve"> дослідженої території нараховує 47 видів </w:t>
      </w:r>
      <w:proofErr w:type="spellStart"/>
      <w:r w:rsidRPr="00E34F4B">
        <w:rPr>
          <w:rFonts w:ascii="Times New Roman" w:hAnsi="Times New Roman"/>
          <w:sz w:val="28"/>
          <w:szCs w:val="28"/>
          <w:lang w:val="uk-UA"/>
        </w:rPr>
        <w:t>макрофітів</w:t>
      </w:r>
      <w:proofErr w:type="spellEnd"/>
      <w:r w:rsidRPr="00E34F4B">
        <w:rPr>
          <w:rFonts w:ascii="Times New Roman" w:hAnsi="Times New Roman"/>
          <w:sz w:val="28"/>
          <w:szCs w:val="28"/>
          <w:lang w:val="uk-UA"/>
        </w:rPr>
        <w:t xml:space="preserve">, 34 види можна використовувати як </w:t>
      </w:r>
      <w:proofErr w:type="spellStart"/>
      <w:r w:rsidRPr="00E34F4B">
        <w:rPr>
          <w:rFonts w:ascii="Times New Roman" w:hAnsi="Times New Roman"/>
          <w:sz w:val="28"/>
          <w:szCs w:val="28"/>
          <w:lang w:val="uk-UA"/>
        </w:rPr>
        <w:t>біоіндикатори</w:t>
      </w:r>
      <w:proofErr w:type="spellEnd"/>
      <w:r w:rsidRPr="00E34F4B">
        <w:rPr>
          <w:rFonts w:ascii="Times New Roman" w:hAnsi="Times New Roman"/>
          <w:sz w:val="28"/>
          <w:szCs w:val="28"/>
          <w:lang w:val="uk-UA"/>
        </w:rPr>
        <w:t xml:space="preserve"> стану водойм. </w:t>
      </w:r>
    </w:p>
    <w:p w:rsidR="00CB2D15" w:rsidRPr="00E34F4B" w:rsidRDefault="00CB2D15" w:rsidP="00CB2D15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34F4B">
        <w:rPr>
          <w:rFonts w:ascii="Times New Roman" w:hAnsi="Times New Roman"/>
          <w:sz w:val="28"/>
          <w:szCs w:val="28"/>
          <w:lang w:val="uk-UA"/>
        </w:rPr>
        <w:t xml:space="preserve">2. На основі отриманих даних зроблено попередній висновок про те, що в дельті Дніпра відбуваються процеси направлені на підвищення </w:t>
      </w:r>
      <w:proofErr w:type="spellStart"/>
      <w:r w:rsidRPr="00E34F4B">
        <w:rPr>
          <w:rFonts w:ascii="Times New Roman" w:hAnsi="Times New Roman"/>
          <w:sz w:val="28"/>
          <w:szCs w:val="28"/>
          <w:lang w:val="uk-UA"/>
        </w:rPr>
        <w:t>евтрифікації</w:t>
      </w:r>
      <w:proofErr w:type="spellEnd"/>
      <w:r w:rsidRPr="00E34F4B">
        <w:rPr>
          <w:rFonts w:ascii="Times New Roman" w:hAnsi="Times New Roman"/>
          <w:sz w:val="28"/>
          <w:szCs w:val="28"/>
          <w:lang w:val="uk-UA"/>
        </w:rPr>
        <w:t xml:space="preserve"> водойм. За результатами модифікованого </w:t>
      </w:r>
      <w:proofErr w:type="spellStart"/>
      <w:r w:rsidRPr="00E34F4B">
        <w:rPr>
          <w:rFonts w:ascii="Times New Roman" w:hAnsi="Times New Roman"/>
          <w:sz w:val="28"/>
          <w:szCs w:val="28"/>
          <w:lang w:val="uk-UA"/>
        </w:rPr>
        <w:t>індекса</w:t>
      </w:r>
      <w:proofErr w:type="spellEnd"/>
      <w:r w:rsidRPr="00E34F4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4F4B">
        <w:rPr>
          <w:rFonts w:ascii="Times New Roman" w:hAnsi="Times New Roman"/>
          <w:sz w:val="28"/>
          <w:szCs w:val="28"/>
          <w:lang w:val="uk-UA"/>
        </w:rPr>
        <w:t>Майєра</w:t>
      </w:r>
      <w:proofErr w:type="spellEnd"/>
      <w:r w:rsidRPr="00E34F4B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E34F4B">
        <w:rPr>
          <w:rFonts w:ascii="Times New Roman" w:hAnsi="Times New Roman"/>
          <w:sz w:val="28"/>
          <w:szCs w:val="28"/>
          <w:lang w:val="uk-UA"/>
        </w:rPr>
        <w:t>макрофітного</w:t>
      </w:r>
      <w:proofErr w:type="spellEnd"/>
      <w:r w:rsidRPr="00E34F4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4F4B">
        <w:rPr>
          <w:rFonts w:ascii="Times New Roman" w:hAnsi="Times New Roman"/>
          <w:sz w:val="28"/>
          <w:szCs w:val="28"/>
          <w:lang w:val="uk-UA"/>
        </w:rPr>
        <w:t>індекса</w:t>
      </w:r>
      <w:proofErr w:type="spellEnd"/>
      <w:r w:rsidRPr="00E34F4B">
        <w:rPr>
          <w:rFonts w:ascii="Times New Roman" w:hAnsi="Times New Roman"/>
          <w:sz w:val="28"/>
          <w:szCs w:val="28"/>
          <w:lang w:val="uk-UA"/>
        </w:rPr>
        <w:t xml:space="preserve"> можна зробити висновок, що вода на вибраних ділянках річки належить до ІІ – ІІІ класу. Якість води за видовим складом </w:t>
      </w:r>
      <w:proofErr w:type="spellStart"/>
      <w:r w:rsidRPr="00E34F4B">
        <w:rPr>
          <w:rFonts w:ascii="Times New Roman" w:hAnsi="Times New Roman"/>
          <w:sz w:val="28"/>
          <w:szCs w:val="28"/>
          <w:lang w:val="uk-UA"/>
        </w:rPr>
        <w:t>макрофітів</w:t>
      </w:r>
      <w:proofErr w:type="spellEnd"/>
      <w:r w:rsidRPr="00E34F4B">
        <w:rPr>
          <w:rFonts w:ascii="Times New Roman" w:hAnsi="Times New Roman"/>
          <w:sz w:val="28"/>
          <w:szCs w:val="28"/>
          <w:lang w:val="uk-UA"/>
        </w:rPr>
        <w:t xml:space="preserve"> та індексом </w:t>
      </w:r>
      <w:proofErr w:type="spellStart"/>
      <w:r w:rsidRPr="00E34F4B">
        <w:rPr>
          <w:rFonts w:ascii="Times New Roman" w:hAnsi="Times New Roman"/>
          <w:sz w:val="28"/>
          <w:szCs w:val="28"/>
          <w:lang w:val="uk-UA"/>
        </w:rPr>
        <w:t>сапробності</w:t>
      </w:r>
      <w:proofErr w:type="spellEnd"/>
      <w:r w:rsidRPr="00E34F4B">
        <w:rPr>
          <w:rFonts w:ascii="Times New Roman" w:hAnsi="Times New Roman"/>
          <w:sz w:val="28"/>
          <w:szCs w:val="28"/>
          <w:lang w:val="uk-UA"/>
        </w:rPr>
        <w:t xml:space="preserve"> відноситься до </w:t>
      </w:r>
      <w:proofErr w:type="spellStart"/>
      <w:r w:rsidRPr="00E34F4B">
        <w:rPr>
          <w:rFonts w:ascii="Times New Roman" w:hAnsi="Times New Roman"/>
          <w:sz w:val="28"/>
          <w:szCs w:val="28"/>
          <w:lang w:val="uk-UA"/>
        </w:rPr>
        <w:t>β-мезосапробної</w:t>
      </w:r>
      <w:proofErr w:type="spellEnd"/>
      <w:r w:rsidRPr="00E34F4B">
        <w:rPr>
          <w:rFonts w:ascii="Times New Roman" w:hAnsi="Times New Roman"/>
          <w:sz w:val="28"/>
          <w:szCs w:val="28"/>
          <w:lang w:val="uk-UA"/>
        </w:rPr>
        <w:t xml:space="preserve"> зони забруднення, ІІ - ІІІ класу, тобто її якість добра та задовільна.</w:t>
      </w:r>
    </w:p>
    <w:p w:rsidR="00CB2D15" w:rsidRPr="00E34F4B" w:rsidRDefault="00CB2D15" w:rsidP="00CB2D15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34F4B">
        <w:rPr>
          <w:rFonts w:ascii="Times New Roman" w:hAnsi="Times New Roman"/>
          <w:sz w:val="28"/>
          <w:szCs w:val="28"/>
          <w:lang w:val="uk-UA"/>
        </w:rPr>
        <w:t xml:space="preserve">3. Розрахунки забруднення компонентами сольового складу дає підстави віднеси води досліджених водойм до 2 категорії, 2 </w:t>
      </w:r>
      <w:proofErr w:type="spellStart"/>
      <w:r w:rsidRPr="00E34F4B">
        <w:rPr>
          <w:rFonts w:ascii="Times New Roman" w:hAnsi="Times New Roman"/>
          <w:sz w:val="28"/>
          <w:szCs w:val="28"/>
          <w:lang w:val="uk-UA"/>
        </w:rPr>
        <w:t>субкатегорії</w:t>
      </w:r>
      <w:proofErr w:type="spellEnd"/>
      <w:r w:rsidRPr="00E34F4B">
        <w:rPr>
          <w:rFonts w:ascii="Times New Roman" w:hAnsi="Times New Roman"/>
          <w:sz w:val="28"/>
          <w:szCs w:val="28"/>
          <w:lang w:val="uk-UA"/>
        </w:rPr>
        <w:t xml:space="preserve">, ІІ  класу.  Зазначені води оцінюються за станом “добрі”, а за ступенем чистоти (забрудненості) “чисті”. </w:t>
      </w:r>
    </w:p>
    <w:p w:rsidR="00CB2D15" w:rsidRPr="00E34F4B" w:rsidRDefault="00CB2D15" w:rsidP="00CB2D15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34F4B">
        <w:rPr>
          <w:rFonts w:ascii="Times New Roman" w:hAnsi="Times New Roman"/>
          <w:sz w:val="28"/>
          <w:szCs w:val="28"/>
          <w:lang w:val="uk-UA"/>
        </w:rPr>
        <w:t>4. Вважаємо необхідним проведення подальших досліджень за динамікою рослинного покриву  та з включенням гідрохімічних показників (</w:t>
      </w:r>
      <w:proofErr w:type="spellStart"/>
      <w:r w:rsidRPr="00E34F4B">
        <w:rPr>
          <w:rFonts w:ascii="Times New Roman" w:hAnsi="Times New Roman"/>
          <w:sz w:val="28"/>
          <w:szCs w:val="28"/>
          <w:lang w:val="uk-UA"/>
        </w:rPr>
        <w:t>трофо-сапробіологічних</w:t>
      </w:r>
      <w:proofErr w:type="spellEnd"/>
      <w:r w:rsidRPr="00E34F4B">
        <w:rPr>
          <w:rFonts w:ascii="Times New Roman" w:hAnsi="Times New Roman"/>
          <w:sz w:val="28"/>
          <w:szCs w:val="28"/>
          <w:lang w:val="uk-UA"/>
        </w:rPr>
        <w:t xml:space="preserve"> та токсикологічних), що дасть змогу обґрунтувати основні напрямки екологічно безпечного ведення господарства в басейні річки Дніпро, з врахуванням особливостей її </w:t>
      </w:r>
      <w:proofErr w:type="spellStart"/>
      <w:r w:rsidRPr="00E34F4B">
        <w:rPr>
          <w:rFonts w:ascii="Times New Roman" w:hAnsi="Times New Roman"/>
          <w:sz w:val="28"/>
          <w:szCs w:val="28"/>
          <w:lang w:val="uk-UA"/>
        </w:rPr>
        <w:t>біорізноманіття</w:t>
      </w:r>
      <w:proofErr w:type="spellEnd"/>
      <w:r w:rsidRPr="00E34F4B">
        <w:rPr>
          <w:rFonts w:ascii="Times New Roman" w:hAnsi="Times New Roman"/>
          <w:sz w:val="28"/>
          <w:szCs w:val="28"/>
          <w:lang w:val="uk-UA"/>
        </w:rPr>
        <w:t>.</w:t>
      </w:r>
    </w:p>
    <w:p w:rsidR="0049165C" w:rsidRPr="00CB2D15" w:rsidRDefault="0049165C">
      <w:pPr>
        <w:rPr>
          <w:lang w:val="uk-UA"/>
        </w:rPr>
      </w:pPr>
    </w:p>
    <w:sectPr w:rsidR="0049165C" w:rsidRPr="00CB2D15" w:rsidSect="00CB2D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CF"/>
    <w:rsid w:val="002603C1"/>
    <w:rsid w:val="00433FCF"/>
    <w:rsid w:val="0049165C"/>
    <w:rsid w:val="005A19E1"/>
    <w:rsid w:val="006555D7"/>
    <w:rsid w:val="006B66A7"/>
    <w:rsid w:val="007276EC"/>
    <w:rsid w:val="007943D3"/>
    <w:rsid w:val="007E5D0C"/>
    <w:rsid w:val="00821A0D"/>
    <w:rsid w:val="008C014D"/>
    <w:rsid w:val="008C68C2"/>
    <w:rsid w:val="009D6D4B"/>
    <w:rsid w:val="00AC6EB5"/>
    <w:rsid w:val="00CB2D15"/>
    <w:rsid w:val="00CD649F"/>
    <w:rsid w:val="00D035C0"/>
    <w:rsid w:val="00F6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2018-04-11T11:08:00Z</dcterms:created>
  <dcterms:modified xsi:type="dcterms:W3CDTF">2018-04-19T11:36:00Z</dcterms:modified>
</cp:coreProperties>
</file>