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b/>
          <w:sz w:val="28"/>
          <w:szCs w:val="28"/>
          <w:lang w:val="uk-UA"/>
        </w:rPr>
        <w:t>Село Пархомівка в дзеркалі Української революції 1917-1921 років</w:t>
      </w:r>
      <w:r w:rsidR="008A0CE9" w:rsidRPr="00DA32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A32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Автор</w:t>
      </w:r>
      <w:r w:rsidRPr="00DA32D3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Скляр Діана Ігорівна, учениця 8-В класу Харківської гімназії №82    Харківської міської ради Харківської області, </w:t>
      </w:r>
    </w:p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Учитель:</w:t>
      </w:r>
    </w:p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Ткаленко Оксана Юріївна</w:t>
      </w:r>
    </w:p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2762" w:rsidRPr="00DA32D3" w:rsidRDefault="00832E86" w:rsidP="00DA3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A0CE9"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A2762" w:rsidRPr="00DA32D3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="003A2762" w:rsidRPr="00DA32D3">
        <w:rPr>
          <w:rFonts w:ascii="Times New Roman" w:hAnsi="Times New Roman" w:cs="Times New Roman"/>
          <w:sz w:val="28"/>
          <w:szCs w:val="28"/>
          <w:lang w:val="uk-UA"/>
        </w:rPr>
        <w:t>. Єдине, що дає можливість докопатися до істини – це історична правда.  Проблема сучасного історичного простору полягає, на нашу думку, в тому, що розрізнені факти нашої української історії необхідно  поєднати в єдине комплексне бачення. Як це зробити?</w:t>
      </w:r>
    </w:p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sz w:val="28"/>
          <w:szCs w:val="28"/>
          <w:lang w:val="uk-UA"/>
        </w:rPr>
        <w:t>Здавалося б на всеукраїнському рівні історики розсекретили,  дослідили та опублікували більшість матеріалів Української революції 1917-1921 років. Проте місцевий матеріал – це «непахане поле», це ті окремі частинки без яких ми не створимо єдиного цілого. Саме вони  допоможуть нам краще зрозуміти події того часу,  ідентифікувати себе, як велику націю.</w:t>
      </w:r>
    </w:p>
    <w:p w:rsidR="00A05ACC" w:rsidRPr="00DA32D3" w:rsidRDefault="00A05ACC" w:rsidP="00DA32D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дослідження: </w:t>
      </w:r>
      <w:r w:rsidR="008A0CE9"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органи управління, інститути та </w:t>
      </w:r>
      <w:r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події, які відбувалися  на території  Пархомівської волості  </w:t>
      </w:r>
      <w:r w:rsidR="008A0CE9" w:rsidRPr="00DA32D3">
        <w:rPr>
          <w:rFonts w:ascii="Times New Roman" w:hAnsi="Times New Roman" w:cs="Times New Roman"/>
          <w:sz w:val="28"/>
          <w:szCs w:val="28"/>
          <w:lang w:val="uk-UA"/>
        </w:rPr>
        <w:t>в 1917-1922 роках</w:t>
      </w:r>
    </w:p>
    <w:p w:rsidR="00A05ACC" w:rsidRPr="00DA32D3" w:rsidRDefault="00A05ACC" w:rsidP="00DA32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r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CE9" w:rsidRPr="00DA32D3">
        <w:rPr>
          <w:rFonts w:ascii="Times New Roman" w:hAnsi="Times New Roman" w:cs="Times New Roman"/>
          <w:sz w:val="28"/>
          <w:szCs w:val="28"/>
          <w:lang w:val="uk-UA"/>
        </w:rPr>
        <w:t>Пархомівка  у  період Української революції.</w:t>
      </w:r>
    </w:p>
    <w:p w:rsidR="003A2762" w:rsidRPr="00DA32D3" w:rsidRDefault="00832E86" w:rsidP="00DA3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A0CE9" w:rsidRPr="00DA3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A2762" w:rsidRPr="00DA32D3">
        <w:rPr>
          <w:rFonts w:ascii="Times New Roman" w:hAnsi="Times New Roman" w:cs="Times New Roman"/>
          <w:b/>
          <w:sz w:val="28"/>
          <w:szCs w:val="28"/>
          <w:lang w:val="uk-UA"/>
        </w:rPr>
        <w:t>Наше дослідження</w:t>
      </w:r>
      <w:r w:rsidR="003A2762"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присвячене Пархомівці  - селу Харківської області Краснокутського району (близько 115 км від Харкова) Воно розкинулось в долині річки Котельви, навколо великого ставу. Перші згадки про Пархомівку зустрічаються в другій половині XVII століття. У 1688 році Пархомівський хутір разом з орними землями і сіножатями належав охтирському полковникові, власнику великих маєтностей і жорстокому кріпосникові І. Перехрестову. </w:t>
      </w:r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90-х рр. XIX століття Пархомівка стала власністю одного з відоміших українських підприємців  - Івана Герасимовича Харитоненка, </w:t>
      </w:r>
    </w:p>
    <w:p w:rsidR="003A2762" w:rsidRPr="00DA32D3" w:rsidRDefault="00832E86" w:rsidP="00DA3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A0CE9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A2762" w:rsidRPr="00DA3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Основним своїм завданням </w:t>
      </w:r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вважаємо дослідження маловідомих сторінок історії села, використовуючи архівні матеріали що збереглися, систематизацію  та відновлення неспотвореної історії славетного села Пархомівка. Одним з важливих етапів історії Пархомівки є період 1917-1921 років. Ось факти, які нам вдалося з’ясувати.</w:t>
      </w:r>
    </w:p>
    <w:p w:rsidR="003A2762" w:rsidRPr="00DA32D3" w:rsidRDefault="00832E86" w:rsidP="00DA3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8A0CE9" w:rsidRPr="00DA3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3A2762" w:rsidRPr="00DA3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Село напередодні 1917 року</w:t>
      </w:r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2762" w:rsidRPr="00DA32D3">
        <w:rPr>
          <w:rFonts w:ascii="Times New Roman" w:hAnsi="Times New Roman" w:cs="Times New Roman"/>
          <w:sz w:val="28"/>
          <w:szCs w:val="28"/>
        </w:rPr>
        <w:t xml:space="preserve"> </w:t>
      </w:r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Пархомівка- центр Пархомівської волості. </w:t>
      </w:r>
    </w:p>
    <w:p w:rsidR="003A2762" w:rsidRPr="00DA32D3" w:rsidRDefault="003A2762" w:rsidP="00DA3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Населення -4328 </w:t>
      </w:r>
      <w:proofErr w:type="spellStart"/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(в сезон цукроваріння збільшується на 300).</w:t>
      </w:r>
      <w:r w:rsidRPr="00DA32D3">
        <w:rPr>
          <w:rFonts w:ascii="Times New Roman" w:hAnsi="Times New Roman" w:cs="Times New Roman"/>
          <w:sz w:val="28"/>
          <w:szCs w:val="28"/>
        </w:rPr>
        <w:t xml:space="preserve"> </w:t>
      </w:r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великому цукровому заводі П. І. </w:t>
      </w:r>
      <w:proofErr w:type="spellStart"/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Харитоненко</w:t>
      </w:r>
      <w:proofErr w:type="spellEnd"/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працює більше 600 робітників. Понад 200 родин за реформою Столипіна мають 2 десятини землі, більше 30 -- від 10 до 50 </w:t>
      </w:r>
      <w:proofErr w:type="spellStart"/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</w:t>
      </w:r>
      <w:proofErr w:type="spellEnd"/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Економія </w:t>
      </w:r>
      <w:proofErr w:type="spellStart"/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Харитоненко</w:t>
      </w:r>
      <w:proofErr w:type="spellEnd"/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робота для збіднілих земляків.</w:t>
      </w:r>
      <w:r w:rsidRPr="00DA32D3">
        <w:rPr>
          <w:rFonts w:ascii="Times New Roman" w:hAnsi="Times New Roman" w:cs="Times New Roman"/>
          <w:sz w:val="28"/>
          <w:szCs w:val="28"/>
        </w:rPr>
        <w:t xml:space="preserve"> </w:t>
      </w:r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селі 2-класне 5річне училище, церковно-приходська школа,  театральний гурток</w:t>
      </w:r>
      <w:r w:rsidRPr="00DA3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 </w:t>
      </w:r>
    </w:p>
    <w:p w:rsidR="003A2762" w:rsidRPr="00DA32D3" w:rsidRDefault="00832E86" w:rsidP="00DA3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8A0CE9" w:rsidRPr="00DA3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DA3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A2762" w:rsidRPr="00DA3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Квітень 1917</w:t>
      </w:r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створено волосний земельний </w:t>
      </w:r>
      <w:r w:rsidR="00F304E4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</w:t>
      </w:r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Також заснована “Просвіта”- 120 членів,  голова — Г. Мокровцев. Жителі  сіл Пархомівки влітку 1917 р. написали листа до Богодухівської повітової земської управи з проханням «аби діти з </w:t>
      </w:r>
      <w:r w:rsidR="000733DC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осені</w:t>
      </w:r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почали вчитися вкраїнською мовою… аби діти, які будуть скінчати курс, виходили свідомими українцями».</w:t>
      </w:r>
      <w:r w:rsidR="003A2762"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Погостювати до </w:t>
      </w:r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родини </w:t>
      </w:r>
      <w:proofErr w:type="spellStart"/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Мокроусів</w:t>
      </w:r>
      <w:proofErr w:type="spellEnd"/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(Родичів І </w:t>
      </w:r>
      <w:proofErr w:type="spellStart"/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Чмоли</w:t>
      </w:r>
      <w:proofErr w:type="spellEnd"/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Пархомівку неодноразово приїздять – </w:t>
      </w:r>
      <w:proofErr w:type="spellStart"/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Чмола</w:t>
      </w:r>
      <w:proofErr w:type="spellEnd"/>
      <w:r w:rsidR="003A2762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Є Коновалець (жовтень 1918 підтверджено), та інші керівники УСС;</w:t>
      </w:r>
    </w:p>
    <w:p w:rsidR="003A2762" w:rsidRPr="00DA32D3" w:rsidRDefault="003A2762" w:rsidP="00DA3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Національні ідеї (завдяки великій кількості </w:t>
      </w:r>
      <w:r w:rsidR="00F304E4"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освічених</w:t>
      </w:r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</w:t>
      </w:r>
      <w:r w:rsidR="00F30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дей та діяльності «Просвіти» ) д</w:t>
      </w:r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уже сильні.  Але на хвилі протистояння у вересні 1917 року був організований  орган влади більшовиків -</w:t>
      </w:r>
      <w:r w:rsidRPr="00DA32D3">
        <w:rPr>
          <w:rFonts w:ascii="Times New Roman" w:hAnsi="Times New Roman" w:cs="Times New Roman"/>
          <w:sz w:val="28"/>
          <w:szCs w:val="28"/>
        </w:rPr>
        <w:t xml:space="preserve"> </w:t>
      </w:r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ревком.   Політична та економічна ситуація ускладнювалась. Безземельні селяни «бунтували» очікуючи поділу землі. Робітники встановили контроль над виробництвом на Пархомiвському цукровому заводі, грабуючи цукор та обладнання.</w:t>
      </w:r>
    </w:p>
    <w:p w:rsidR="003A2762" w:rsidRPr="00DA32D3" w:rsidRDefault="003A2762" w:rsidP="00DA3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 людей брала в руки сокири. Настала повна свобода i повний безлад. Проте будинок Харитоненка не тронули,  бо пана поважали всі...</w:t>
      </w:r>
    </w:p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У 1917-1919 рр. влада на території Харківщини неодноразово змінювалась. </w:t>
      </w:r>
    </w:p>
    <w:p w:rsidR="003A2762" w:rsidRPr="00DA32D3" w:rsidRDefault="00832E86" w:rsidP="00DA3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A0CE9" w:rsidRPr="00DA3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A2762" w:rsidRPr="00DA3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Кінець 1917 - </w:t>
      </w:r>
      <w:r w:rsidR="004D412E" w:rsidRPr="00DA32D3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="003A2762" w:rsidRPr="00DA3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191</w:t>
      </w:r>
      <w:r w:rsidR="004D412E" w:rsidRPr="00DA32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A2762" w:rsidRPr="00DA3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3A2762"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– це період створення на Харківщині селянських республік</w:t>
      </w:r>
      <w:r w:rsidR="004D412E" w:rsidRPr="00DA32D3">
        <w:rPr>
          <w:rFonts w:ascii="Times New Roman" w:hAnsi="Times New Roman" w:cs="Times New Roman"/>
          <w:sz w:val="28"/>
          <w:szCs w:val="28"/>
          <w:lang w:val="uk-UA"/>
        </w:rPr>
        <w:t>, гетьманування Павла Скоропадського та денікінської окупації.</w:t>
      </w:r>
      <w:r w:rsidR="003A2762"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Пархомівську республіку, яка виникла під впливом спілкування з провідниками УСС очолив керівник місцевої просвіти Мокровцев. Було створено загон самооборони (150чол) продовжується  українізація через діяльність «Просвіти».</w:t>
      </w:r>
    </w:p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1918 рік -  це рік гетьманування Павла Скоропадського. Саме на цей період припадає розквіт Пархомівської «Просвіти»: святкування Шевченківського свята, відбувається святкова панахида «по душі Тарасія», виконання національні пісні за участю великого просвітянського хору. Не можемо ми не згадати й німців, які після підписання мирного договору у Берест-Литовському перетворюються на окупантів. </w:t>
      </w:r>
    </w:p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Також історія </w:t>
      </w:r>
      <w:r w:rsidR="00F304E4" w:rsidRPr="00DA32D3">
        <w:rPr>
          <w:rFonts w:ascii="Times New Roman" w:hAnsi="Times New Roman" w:cs="Times New Roman"/>
          <w:sz w:val="28"/>
          <w:szCs w:val="28"/>
          <w:lang w:val="uk-UA"/>
        </w:rPr>
        <w:t>Пархомівки</w:t>
      </w:r>
      <w:r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це прямий доказ національного відродження. Зародилася та діяла хорова капела бандуристів, </w:t>
      </w:r>
      <w:r w:rsidR="004D412E"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існував хор, театральна </w:t>
      </w:r>
      <w:r w:rsidR="000733DC" w:rsidRPr="00DA32D3">
        <w:rPr>
          <w:rFonts w:ascii="Times New Roman" w:hAnsi="Times New Roman" w:cs="Times New Roman"/>
          <w:sz w:val="28"/>
          <w:szCs w:val="28"/>
          <w:lang w:val="uk-UA"/>
        </w:rPr>
        <w:t>трупа</w:t>
      </w:r>
      <w:r w:rsidR="009E64C2"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, проводилися постійні </w:t>
      </w:r>
      <w:r w:rsidR="000733DC" w:rsidRPr="00DA32D3">
        <w:rPr>
          <w:rFonts w:ascii="Times New Roman" w:hAnsi="Times New Roman" w:cs="Times New Roman"/>
          <w:sz w:val="28"/>
          <w:szCs w:val="28"/>
          <w:lang w:val="uk-UA"/>
        </w:rPr>
        <w:t>лекції</w:t>
      </w:r>
      <w:r w:rsidR="009E64C2"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з історії та культури України.</w:t>
      </w:r>
    </w:p>
    <w:p w:rsidR="00832E86" w:rsidRPr="000733DC" w:rsidRDefault="009E64C2" w:rsidP="00DA32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2E86"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0CE9"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A3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Кінець 1919 - 1921 рік </w:t>
      </w:r>
      <w:r w:rsidRPr="00DA32D3">
        <w:rPr>
          <w:rFonts w:ascii="Times New Roman" w:hAnsi="Times New Roman" w:cs="Times New Roman"/>
          <w:sz w:val="28"/>
          <w:szCs w:val="28"/>
          <w:lang w:val="uk-UA"/>
        </w:rPr>
        <w:t>– встановлення радянської влади</w:t>
      </w:r>
      <w:r w:rsidR="00075F62"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та боротьба з отаманщиною – етап історії, що досить добре висвітлений в архівах. </w:t>
      </w:r>
      <w:r w:rsidR="00832E86"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«Махновська столиця» - так називали Пархомівку не тільки на губернському рівні, а й в Києві та Москві. Боротьба на селі в цей період – це велика трагедія нашого народу, </w:t>
      </w:r>
      <w:r w:rsidR="00832E86" w:rsidRPr="00DA32D3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832E86" w:rsidRPr="00DA32D3">
        <w:rPr>
          <w:rFonts w:ascii="Times New Roman" w:hAnsi="Times New Roman" w:cs="Times New Roman"/>
          <w:bCs/>
          <w:sz w:val="28"/>
          <w:szCs w:val="28"/>
        </w:rPr>
        <w:t>онфл</w:t>
      </w:r>
      <w:r w:rsidR="000733DC">
        <w:rPr>
          <w:rFonts w:ascii="Times New Roman" w:hAnsi="Times New Roman" w:cs="Times New Roman"/>
          <w:bCs/>
          <w:sz w:val="28"/>
          <w:szCs w:val="28"/>
        </w:rPr>
        <w:t xml:space="preserve">ікти в </w:t>
      </w:r>
      <w:r w:rsidR="000733DC" w:rsidRPr="000733DC">
        <w:rPr>
          <w:rFonts w:ascii="Times New Roman" w:hAnsi="Times New Roman" w:cs="Times New Roman"/>
          <w:bCs/>
          <w:sz w:val="28"/>
          <w:szCs w:val="28"/>
          <w:lang w:val="uk-UA"/>
        </w:rPr>
        <w:t>родинах</w:t>
      </w:r>
      <w:r w:rsidR="00832E86" w:rsidRPr="000733DC">
        <w:rPr>
          <w:rFonts w:ascii="Times New Roman" w:hAnsi="Times New Roman" w:cs="Times New Roman"/>
          <w:bCs/>
          <w:sz w:val="28"/>
          <w:szCs w:val="28"/>
          <w:lang w:val="uk-UA"/>
        </w:rPr>
        <w:t>, понівечені долі, загубленні життя.</w:t>
      </w:r>
    </w:p>
    <w:p w:rsidR="009E64C2" w:rsidRPr="00DA32D3" w:rsidRDefault="00832E86" w:rsidP="00DA3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3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8A0CE9" w:rsidRPr="000733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0733D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Висновки.</w:t>
      </w:r>
      <w:r w:rsidR="00A05ACC" w:rsidRPr="000733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F5787" w:rsidRPr="000733DC">
        <w:rPr>
          <w:rFonts w:ascii="Times New Roman" w:hAnsi="Times New Roman" w:cs="Times New Roman"/>
          <w:sz w:val="28"/>
          <w:szCs w:val="28"/>
          <w:lang w:val="uk-UA"/>
        </w:rPr>
        <w:t>Події 1917-1921 років повністю змінили життя</w:t>
      </w:r>
      <w:r w:rsidR="00FF5787" w:rsidRPr="000733D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колись заможної Пархомівки. </w:t>
      </w:r>
      <w:r w:rsidR="00CF2563" w:rsidRPr="000733DC">
        <w:rPr>
          <w:rFonts w:ascii="Times New Roman" w:hAnsi="Times New Roman" w:cs="Times New Roman"/>
          <w:spacing w:val="-10"/>
          <w:sz w:val="28"/>
          <w:szCs w:val="28"/>
          <w:lang w:val="uk-UA"/>
        </w:rPr>
        <w:t>Багата</w:t>
      </w:r>
      <w:r w:rsidR="00FF5787" w:rsidRPr="000733D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на події історія цих часів демонструє нам намагання населення боротися за свої права, ідентифікувати себе як націю, розвиватися та будувати вільне життя. </w:t>
      </w:r>
      <w:r w:rsidR="00DA32D3" w:rsidRPr="000733DC">
        <w:rPr>
          <w:rFonts w:ascii="Times New Roman" w:hAnsi="Times New Roman" w:cs="Times New Roman"/>
          <w:spacing w:val="-10"/>
          <w:sz w:val="28"/>
          <w:szCs w:val="28"/>
          <w:lang w:val="uk-UA"/>
        </w:rPr>
        <w:t>Проте нерішучість національних сил, міжнародна обстановка та політика</w:t>
      </w:r>
      <w:r w:rsidR="00DA32D3" w:rsidRPr="00DA32D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більшовиків перекреслили надії та сподівання пархомівців, а з ними і жителів всієї </w:t>
      </w:r>
      <w:r w:rsidR="00CF2563" w:rsidRPr="00DA32D3">
        <w:rPr>
          <w:rFonts w:ascii="Times New Roman" w:hAnsi="Times New Roman" w:cs="Times New Roman"/>
          <w:spacing w:val="-10"/>
          <w:sz w:val="28"/>
          <w:szCs w:val="28"/>
          <w:lang w:val="uk-UA"/>
        </w:rPr>
        <w:t>України</w:t>
      </w:r>
      <w:bookmarkStart w:id="0" w:name="_GoBack"/>
      <w:bookmarkEnd w:id="0"/>
      <w:r w:rsidR="00DA32D3" w:rsidRPr="00DA32D3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</w:p>
    <w:p w:rsidR="00DA32D3" w:rsidRPr="00DA32D3" w:rsidRDefault="008A0CE9" w:rsidP="00DA32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Новизна дослідження: </w:t>
      </w:r>
      <w:r w:rsidRPr="00DA32D3">
        <w:rPr>
          <w:rFonts w:ascii="Times New Roman" w:hAnsi="Times New Roman" w:cs="Times New Roman"/>
          <w:sz w:val="28"/>
          <w:szCs w:val="28"/>
          <w:lang w:val="uk-UA"/>
        </w:rPr>
        <w:t>У проекті представлено цілий ряд архівних матеріалів, що дають можливість подивитися на історію села під іншим кутом.</w:t>
      </w:r>
    </w:p>
    <w:p w:rsidR="00CB0140" w:rsidRDefault="00687BC3" w:rsidP="00DA32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A2762" w:rsidRPr="00DA32D3" w:rsidRDefault="003A2762" w:rsidP="00F3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Отже, перед вами частинки історичної правди.  Наше дослідження – це шлях від історичної правди до історичної істини. І це можливість до </w:t>
      </w:r>
      <w:r w:rsidR="00F304E4" w:rsidRPr="00DA32D3">
        <w:rPr>
          <w:rFonts w:ascii="Times New Roman" w:hAnsi="Times New Roman" w:cs="Times New Roman"/>
          <w:sz w:val="28"/>
          <w:szCs w:val="28"/>
          <w:lang w:val="uk-UA"/>
        </w:rPr>
        <w:t>справжнього</w:t>
      </w:r>
      <w:r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відродження.</w:t>
      </w:r>
    </w:p>
    <w:p w:rsidR="003A2762" w:rsidRPr="003A2762" w:rsidRDefault="003A2762" w:rsidP="003A2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3A2762" w:rsidRPr="003A2762" w:rsidSect="00DA32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3F"/>
    <w:rsid w:val="000733DC"/>
    <w:rsid w:val="00075F62"/>
    <w:rsid w:val="001A793F"/>
    <w:rsid w:val="003A2762"/>
    <w:rsid w:val="004D412E"/>
    <w:rsid w:val="00523B28"/>
    <w:rsid w:val="00556C5F"/>
    <w:rsid w:val="00687BC3"/>
    <w:rsid w:val="00832E86"/>
    <w:rsid w:val="008A0CE9"/>
    <w:rsid w:val="009E64C2"/>
    <w:rsid w:val="00A05ACC"/>
    <w:rsid w:val="00CB0140"/>
    <w:rsid w:val="00CF2563"/>
    <w:rsid w:val="00DA32D3"/>
    <w:rsid w:val="00F304E4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8C20"/>
  <w15:docId w15:val="{A8286C27-9D5E-4737-953E-C522AF64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Marina</cp:lastModifiedBy>
  <cp:revision>9</cp:revision>
  <dcterms:created xsi:type="dcterms:W3CDTF">2018-04-19T06:09:00Z</dcterms:created>
  <dcterms:modified xsi:type="dcterms:W3CDTF">2018-04-19T16:31:00Z</dcterms:modified>
</cp:coreProperties>
</file>