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E3" w:rsidRDefault="00600AE3"/>
    <w:p w:rsidR="002D2DB1" w:rsidRPr="00E50DFD" w:rsidRDefault="00035287" w:rsidP="00E117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600AE3" w:rsidRPr="00E50DFD" w:rsidRDefault="002D2DB1" w:rsidP="002D2D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>науково дослідницької роботи «О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>цінка впливу сміттєзвалища паперового вироб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ництва на воду озера Безіменне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AE3" w:rsidRPr="00E50DFD" w:rsidRDefault="00440CCE" w:rsidP="00035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Автори роботи</w:t>
      </w:r>
      <w:r w:rsidR="00600AE3" w:rsidRPr="00E50DF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Андрій та </w:t>
      </w:r>
      <w:proofErr w:type="spellStart"/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>Ковшоба</w:t>
      </w:r>
      <w:proofErr w:type="spellEnd"/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Юрій учні 6 класу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НВО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«ЗОШ І – ІІІ</w:t>
      </w:r>
      <w:r w:rsidR="00320EF6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ступені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№4 ЦВПВ та ДП» Обухівської міської ради. Київської області. Тел. 0975855838</w:t>
      </w:r>
    </w:p>
    <w:p w:rsidR="00600AE3" w:rsidRPr="00E50DFD" w:rsidRDefault="00440CCE" w:rsidP="00035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роботи</w:t>
      </w:r>
      <w:r w:rsidR="004F5B12" w:rsidRPr="00E50D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4F5B12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B12" w:rsidRPr="00E50DFD">
        <w:rPr>
          <w:rFonts w:ascii="Times New Roman" w:hAnsi="Times New Roman" w:cs="Times New Roman"/>
          <w:sz w:val="28"/>
          <w:szCs w:val="28"/>
          <w:lang w:val="uk-UA"/>
        </w:rPr>
        <w:t>Онопрієн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Петрівна, вчитель хімії та біології  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НВО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>«ЗОШ І – ІІІ</w:t>
      </w:r>
      <w:r w:rsidR="004F5B12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ступені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№4 ЦВПВ та ДП» Обухівської міської ради, Київської області.</w:t>
      </w:r>
    </w:p>
    <w:p w:rsidR="008E011A" w:rsidRPr="00E50DFD" w:rsidRDefault="004F5B12" w:rsidP="00035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>Вода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це першоджерело життя.</w:t>
      </w:r>
      <w:r w:rsidR="00440CCE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едарма вчені вважають, що колискою життя на Землі були мілковод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>ні лагуни.</w:t>
      </w:r>
      <w:r w:rsidR="00A47238" w:rsidRPr="00E50DFD">
        <w:rPr>
          <w:rFonts w:ascii="Times New Roman" w:hAnsi="Times New Roman" w:cs="Times New Roman"/>
          <w:sz w:val="28"/>
          <w:szCs w:val="28"/>
        </w:rPr>
        <w:t xml:space="preserve"> Вода </w:t>
      </w:r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47238" w:rsidRPr="00E50DFD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="00A47238" w:rsidRPr="00E5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238" w:rsidRPr="00E50DFD">
        <w:rPr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="00A47238" w:rsidRPr="00E50DFD">
        <w:rPr>
          <w:rFonts w:ascii="Times New Roman" w:hAnsi="Times New Roman" w:cs="Times New Roman"/>
          <w:sz w:val="28"/>
          <w:szCs w:val="28"/>
        </w:rPr>
        <w:t xml:space="preserve"> без яко</w:t>
      </w:r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47238" w:rsidRPr="00E50D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47238" w:rsidRPr="00E50DF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47238" w:rsidRPr="00E50DFD">
        <w:rPr>
          <w:rFonts w:ascii="Times New Roman" w:hAnsi="Times New Roman" w:cs="Times New Roman"/>
          <w:sz w:val="28"/>
          <w:szCs w:val="28"/>
        </w:rPr>
        <w:t xml:space="preserve"> </w:t>
      </w:r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47238" w:rsidRPr="00E50DFD">
        <w:rPr>
          <w:rFonts w:ascii="Times New Roman" w:hAnsi="Times New Roman" w:cs="Times New Roman"/>
          <w:sz w:val="28"/>
          <w:szCs w:val="28"/>
        </w:rPr>
        <w:t>снувати</w:t>
      </w:r>
      <w:proofErr w:type="spellEnd"/>
      <w:r w:rsidR="00A47238" w:rsidRPr="00E5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238" w:rsidRPr="00E50DFD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="00A47238" w:rsidRPr="00E5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238" w:rsidRPr="00E50DFD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="00A47238" w:rsidRPr="00E50D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47238" w:rsidRPr="00E50DFD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A47238" w:rsidRPr="00E50DFD">
        <w:rPr>
          <w:rFonts w:ascii="Times New Roman" w:hAnsi="Times New Roman" w:cs="Times New Roman"/>
          <w:sz w:val="28"/>
          <w:szCs w:val="28"/>
        </w:rPr>
        <w:t xml:space="preserve"> на наш</w:t>
      </w:r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47238" w:rsidRPr="00E50D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47238" w:rsidRPr="00E50DFD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і, а тому важливо </w:t>
      </w:r>
      <w:proofErr w:type="gramStart"/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ідтримувати ч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истоту природних вод Землі. С</w:t>
      </w:r>
      <w:r w:rsidR="00A47238" w:rsidRPr="00E50DFD">
        <w:rPr>
          <w:rFonts w:ascii="Times New Roman" w:hAnsi="Times New Roman" w:cs="Times New Roman"/>
          <w:sz w:val="28"/>
          <w:szCs w:val="28"/>
          <w:lang w:val="uk-UA"/>
        </w:rPr>
        <w:t>ьогодні проблема чистої води стоїть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дуже гостро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адже господарська діяльність людини наносить велику шкоду. На нашу думку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найбіл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>ьшу шкоду довкіллю і воді нанос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>ять сміттєзвалища. Вода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яка потрап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ляє у вигляді опадів </w:t>
      </w:r>
      <w:r w:rsidR="0082305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23058">
        <w:rPr>
          <w:rFonts w:ascii="Times New Roman" w:hAnsi="Times New Roman" w:cs="Times New Roman"/>
          <w:sz w:val="28"/>
          <w:szCs w:val="28"/>
          <w:lang w:val="uk-UA"/>
        </w:rPr>
        <w:t>сміттєзвалище</w:t>
      </w:r>
      <w:proofErr w:type="spellEnd"/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розчиняє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шкідливі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>речов</w:t>
      </w:r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>ини,</w:t>
      </w:r>
      <w:r w:rsidR="00CB7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>забруднюється  і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потім</w:t>
      </w:r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 буде забруднювати 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навколо </w:t>
      </w:r>
      <w:proofErr w:type="spellStart"/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>сміттєзвалища</w:t>
      </w:r>
      <w:proofErr w:type="spellEnd"/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>, а пройшовши його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може забруднити і підземні води.</w:t>
      </w:r>
    </w:p>
    <w:p w:rsidR="00A47238" w:rsidRPr="00E50DFD" w:rsidRDefault="002D2DB1" w:rsidP="00035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>Озерце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якість води якого ми досліджували</w:t>
      </w:r>
      <w:r w:rsidR="00E1171D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 20 метрах від закритого полігону – </w:t>
      </w:r>
      <w:proofErr w:type="spellStart"/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>сміттєзвалища</w:t>
      </w:r>
      <w:proofErr w:type="spellEnd"/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Київського картонно</w:t>
      </w:r>
      <w:r w:rsidR="008230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>паперового комбінату.</w:t>
      </w:r>
      <w:r w:rsidR="009E52B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А зовсім недалеко розміщені </w:t>
      </w:r>
      <w:proofErr w:type="spellStart"/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>скважини</w:t>
      </w:r>
      <w:proofErr w:type="spellEnd"/>
      <w:r w:rsidR="00600AE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питної води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. А тому </w:t>
      </w:r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роботи є очевидною. 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>На полігоні складуються відходи виробництва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проблемою яких є надлишок важких металів</w:t>
      </w:r>
      <w:r w:rsidR="00177D3D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та надмірна кількість поліетилену.</w:t>
      </w:r>
      <w:r w:rsidR="008E011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FD3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52B8" w:rsidRPr="00E50DFD" w:rsidRDefault="009E52B8" w:rsidP="00035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Обє</w:t>
      </w:r>
      <w:proofErr w:type="spellEnd"/>
      <w:r w:rsidR="004E7695" w:rsidRPr="00E50DF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ктом</w:t>
      </w:r>
      <w:proofErr w:type="spellEnd"/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>нашого дослідження була вода</w:t>
      </w:r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вода  з озера Безіменне</w:t>
      </w:r>
      <w:r w:rsidR="00E02030" w:rsidRPr="00E50D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DB1" w:rsidRPr="00E50DFD" w:rsidRDefault="00B22F74" w:rsidP="00035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>вести оцінку забруднення озера Безіменне</w:t>
      </w:r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   «</w:t>
      </w:r>
      <w:proofErr w:type="spellStart"/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="002D2DB1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тесту»  .</w:t>
      </w:r>
    </w:p>
    <w:p w:rsidR="008A5425" w:rsidRPr="00E50DFD" w:rsidRDefault="008A5425" w:rsidP="000352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 :</w:t>
      </w:r>
    </w:p>
    <w:p w:rsidR="008A5425" w:rsidRPr="00E50DFD" w:rsidRDefault="008A5425" w:rsidP="0003528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>висвітлити у роботі фізичні властивості води;</w:t>
      </w:r>
    </w:p>
    <w:p w:rsidR="008A5425" w:rsidRPr="00E50DFD" w:rsidRDefault="008A5425" w:rsidP="0003528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та використати методику  </w:t>
      </w:r>
      <w:proofErr w:type="spellStart"/>
      <w:r w:rsidRPr="00E50DFD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«</w:t>
      </w:r>
      <w:proofErr w:type="spellStart"/>
      <w:r w:rsidRPr="00E50DFD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тесту» ;</w:t>
      </w:r>
    </w:p>
    <w:p w:rsidR="008A5425" w:rsidRPr="00E50DFD" w:rsidRDefault="008A5425" w:rsidP="0003528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>дослідити вплив води з озера «Безіменне» на ріст і розвиток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коренів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рослин родин Цибулеві,Бобові та Хрестоцвіті;</w:t>
      </w:r>
    </w:p>
    <w:p w:rsidR="008A5425" w:rsidRPr="00E50DFD" w:rsidRDefault="00E1171D" w:rsidP="0003528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5425" w:rsidRPr="00E50DFD">
        <w:rPr>
          <w:rFonts w:ascii="Times New Roman" w:hAnsi="Times New Roman" w:cs="Times New Roman"/>
          <w:sz w:val="28"/>
          <w:szCs w:val="28"/>
          <w:lang w:val="uk-UA"/>
        </w:rPr>
        <w:t>ирахувати індекс толерантності за ростовим т</w:t>
      </w:r>
      <w:r w:rsidR="004F5B12" w:rsidRPr="00E50DFD">
        <w:rPr>
          <w:rFonts w:ascii="Times New Roman" w:hAnsi="Times New Roman" w:cs="Times New Roman"/>
          <w:sz w:val="28"/>
          <w:szCs w:val="28"/>
          <w:lang w:val="uk-UA"/>
        </w:rPr>
        <w:t>а кількісним факторами</w:t>
      </w:r>
      <w:r w:rsidR="008A5425" w:rsidRPr="00E50D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5425" w:rsidRPr="00E50DFD" w:rsidRDefault="00E1171D" w:rsidP="0003528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8A5425" w:rsidRPr="00E50DFD">
        <w:rPr>
          <w:rFonts w:ascii="Times New Roman" w:hAnsi="Times New Roman" w:cs="Times New Roman"/>
          <w:sz w:val="28"/>
          <w:szCs w:val="28"/>
          <w:lang w:val="uk-UA"/>
        </w:rPr>
        <w:t>а основі отриманих результатів</w:t>
      </w:r>
      <w:r w:rsidR="00C156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542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 про ступінь забруднення </w:t>
      </w:r>
      <w:r w:rsidR="00C1567E">
        <w:rPr>
          <w:rFonts w:ascii="Times New Roman" w:hAnsi="Times New Roman" w:cs="Times New Roman"/>
          <w:sz w:val="28"/>
          <w:szCs w:val="28"/>
          <w:lang w:val="uk-UA"/>
        </w:rPr>
        <w:t xml:space="preserve">озера 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>та розробити рекомендації</w:t>
      </w:r>
      <w:r w:rsidR="008A542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щодо п</w:t>
      </w:r>
      <w:r w:rsidR="004F5B12" w:rsidRPr="00E50DFD">
        <w:rPr>
          <w:rFonts w:ascii="Times New Roman" w:hAnsi="Times New Roman" w:cs="Times New Roman"/>
          <w:sz w:val="28"/>
          <w:szCs w:val="28"/>
          <w:lang w:val="uk-UA"/>
        </w:rPr>
        <w:t>окращення екологічної ситуації навколо сміттєзвалища.</w:t>
      </w:r>
    </w:p>
    <w:p w:rsidR="00320EF6" w:rsidRPr="00E50DFD" w:rsidRDefault="00320EF6" w:rsidP="00035287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>Для досліджень ми вибрали «</w:t>
      </w:r>
      <w:proofErr w:type="spellStart"/>
      <w:r w:rsidRPr="00E50DFD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тест»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він є дешевим</w:t>
      </w:r>
      <w:r w:rsidR="00BD636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і простим у використанні. Крім того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636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він дає можливість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швидко отримати результати</w:t>
      </w:r>
      <w:r w:rsidR="00BD636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досліджень.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>.  В якості тест об’єктів ми вибрали рослини цибулю ріпчасту, редис та квасолю. Перші дві рослини дуже часто використовуються для визначення важких металів, а квасоля швидко проростає і невибаглива.</w:t>
      </w:r>
    </w:p>
    <w:p w:rsidR="00320EF6" w:rsidRPr="00E50DFD" w:rsidRDefault="00320EF6" w:rsidP="00AF46B4">
      <w:pPr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досліджень.</w:t>
      </w:r>
    </w:p>
    <w:p w:rsidR="00320EF6" w:rsidRPr="00E50DFD" w:rsidRDefault="00320EF6" w:rsidP="00035287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В першому дослідженні ми використали класичний </w:t>
      </w:r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тест»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тобто вирощували цибулю ріпчасту. Для дослідних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рослин ми взяли воду з озера Безіменне</w:t>
      </w:r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, а для контролю воду із джерела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 в якому питна вода. Динаміка росту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коренів дослідних рослин</w:t>
      </w:r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показала цікавий резу</w:t>
      </w:r>
      <w:r w:rsidR="004E769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льтат: вони росли </w:t>
      </w:r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>швидше</w:t>
      </w:r>
      <w:r w:rsidR="00035287" w:rsidRPr="00E50DFD">
        <w:rPr>
          <w:rFonts w:ascii="Times New Roman" w:hAnsi="Times New Roman" w:cs="Times New Roman"/>
          <w:sz w:val="28"/>
          <w:szCs w:val="28"/>
          <w:lang w:val="uk-UA"/>
        </w:rPr>
        <w:t>, ніж у контрольних. Після закінчення</w:t>
      </w:r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досліду ми виміряли довжини коренів дослідних і контрольних рослин</w:t>
      </w:r>
      <w:r w:rsidR="00C156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636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C0E48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вимірів визначили індекс толерантності за 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>довжиною коренів. Індекс толерантності показав, що корені дослідних рослин на 56.2% довші</w:t>
      </w:r>
      <w:r w:rsidR="00035287" w:rsidRPr="00E50DFD">
        <w:rPr>
          <w:rFonts w:ascii="Times New Roman" w:hAnsi="Times New Roman" w:cs="Times New Roman"/>
          <w:sz w:val="28"/>
          <w:szCs w:val="28"/>
          <w:lang w:val="uk-UA"/>
        </w:rPr>
        <w:t>, ніж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контрольні. Крім довжини коренів</w:t>
      </w:r>
      <w:r w:rsidR="00035287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ми іще </w:t>
      </w:r>
      <w:r w:rsidR="00035287" w:rsidRPr="00E50DF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>рахували кількість коренів у дослідних та у контро</w:t>
      </w:r>
      <w:r w:rsidR="00035287" w:rsidRPr="00E50DFD">
        <w:rPr>
          <w:rFonts w:ascii="Times New Roman" w:hAnsi="Times New Roman" w:cs="Times New Roman"/>
          <w:sz w:val="28"/>
          <w:szCs w:val="28"/>
          <w:lang w:val="uk-UA"/>
        </w:rPr>
        <w:t>льних рослин та знову визначили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індекс толерантності. Він показав, що кількість к</w:t>
      </w:r>
      <w:r w:rsidR="00035287" w:rsidRPr="00E50DFD">
        <w:rPr>
          <w:rFonts w:ascii="Times New Roman" w:hAnsi="Times New Roman" w:cs="Times New Roman"/>
          <w:sz w:val="28"/>
          <w:szCs w:val="28"/>
          <w:lang w:val="uk-UA"/>
        </w:rPr>
        <w:t>оренів у дослідних рослин на 12% більше, ніж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у контрольних. Для підтвердження результатів першого досліду ми провели другий</w:t>
      </w:r>
      <w:r w:rsidR="00035287" w:rsidRPr="00E50D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проростивши квасолю і редис. Динаміка росту коренів квасолі показала, що дослідні рослини довше проростали, але потім</w:t>
      </w:r>
      <w:r w:rsidR="00BD6365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виросли більшими і мали 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>додаткові корені, яких не було у контрольних рослин . Індекс толерантності показав, що у дослідних рослин на 31% корені виросли довшими. Дослід із редисом також підтвердив виявлену нами закономірність.</w:t>
      </w:r>
    </w:p>
    <w:p w:rsidR="001E238A" w:rsidRPr="00E50DFD" w:rsidRDefault="00035287" w:rsidP="00035287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Отже. н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>аші дослідження показали,що вода у озері забруднена невідомими речовинами, які стим</w:t>
      </w:r>
      <w:r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улюють ріст коренів </w:t>
      </w:r>
      <w:r w:rsidR="001E238A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="00BD6365" w:rsidRPr="00E50D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4A39" w:rsidRPr="00E50DFD">
        <w:rPr>
          <w:rFonts w:ascii="Times New Roman" w:hAnsi="Times New Roman" w:cs="Times New Roman"/>
          <w:sz w:val="28"/>
          <w:szCs w:val="28"/>
          <w:lang w:val="uk-UA"/>
        </w:rPr>
        <w:t xml:space="preserve"> Вони потрапляють у нього із сміттєзвалища.</w:t>
      </w:r>
    </w:p>
    <w:p w:rsidR="00BD6365" w:rsidRPr="00E50DFD" w:rsidRDefault="00BD6365" w:rsidP="00035287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FD">
        <w:rPr>
          <w:rFonts w:ascii="Times New Roman" w:hAnsi="Times New Roman" w:cs="Times New Roman"/>
          <w:sz w:val="28"/>
          <w:szCs w:val="28"/>
          <w:lang w:val="uk-UA"/>
        </w:rPr>
        <w:t>Рекомендації. Потрібно закрити сміттєзвалище</w:t>
      </w:r>
      <w:r w:rsidR="001F4E12" w:rsidRPr="00E50D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F74" w:rsidRPr="00E50DFD" w:rsidRDefault="00B22F74" w:rsidP="00035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22F74" w:rsidRPr="00E50DFD" w:rsidSect="0064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61C"/>
    <w:multiLevelType w:val="hybridMultilevel"/>
    <w:tmpl w:val="CCB6D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1F77"/>
    <w:rsid w:val="00035287"/>
    <w:rsid w:val="00177D3D"/>
    <w:rsid w:val="001A2528"/>
    <w:rsid w:val="001E238A"/>
    <w:rsid w:val="001F4E12"/>
    <w:rsid w:val="002D2DB1"/>
    <w:rsid w:val="00320EF6"/>
    <w:rsid w:val="00440CCE"/>
    <w:rsid w:val="004E7695"/>
    <w:rsid w:val="004F5B12"/>
    <w:rsid w:val="00600AE3"/>
    <w:rsid w:val="0064118B"/>
    <w:rsid w:val="007554D1"/>
    <w:rsid w:val="00823058"/>
    <w:rsid w:val="008A5425"/>
    <w:rsid w:val="008E011A"/>
    <w:rsid w:val="00981F77"/>
    <w:rsid w:val="009E52B8"/>
    <w:rsid w:val="00A47238"/>
    <w:rsid w:val="00A81FD3"/>
    <w:rsid w:val="00AF46B4"/>
    <w:rsid w:val="00B22F74"/>
    <w:rsid w:val="00BC0E48"/>
    <w:rsid w:val="00BD6365"/>
    <w:rsid w:val="00C1567E"/>
    <w:rsid w:val="00C46754"/>
    <w:rsid w:val="00CB7319"/>
    <w:rsid w:val="00CE008F"/>
    <w:rsid w:val="00DD4A39"/>
    <w:rsid w:val="00E02030"/>
    <w:rsid w:val="00E1171D"/>
    <w:rsid w:val="00E5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школа</cp:lastModifiedBy>
  <cp:revision>13</cp:revision>
  <cp:lastPrinted>2018-03-27T22:26:00Z</cp:lastPrinted>
  <dcterms:created xsi:type="dcterms:W3CDTF">2018-03-18T09:26:00Z</dcterms:created>
  <dcterms:modified xsi:type="dcterms:W3CDTF">2018-04-02T12:59:00Z</dcterms:modified>
</cp:coreProperties>
</file>