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C2" w:rsidRPr="005E36C2" w:rsidRDefault="005E36C2" w:rsidP="008F5F1B">
      <w:pPr>
        <w:spacing w:after="0" w:line="360" w:lineRule="auto"/>
        <w:jc w:val="center"/>
        <w:rPr>
          <w:rFonts w:ascii="Times New Roman" w:hAnsi="Times New Roman" w:cs="Times New Roman"/>
          <w:b/>
          <w:sz w:val="28"/>
          <w:szCs w:val="28"/>
          <w:lang w:val="uk-UA"/>
        </w:rPr>
      </w:pPr>
      <w:bookmarkStart w:id="0" w:name="_GoBack"/>
      <w:bookmarkEnd w:id="0"/>
      <w:r w:rsidRPr="005E36C2">
        <w:rPr>
          <w:rFonts w:ascii="Times New Roman" w:hAnsi="Times New Roman" w:cs="Times New Roman"/>
          <w:b/>
          <w:sz w:val="28"/>
          <w:szCs w:val="28"/>
          <w:lang w:val="uk-UA"/>
        </w:rPr>
        <w:t>«</w:t>
      </w:r>
      <w:r w:rsidR="00180B44">
        <w:rPr>
          <w:rFonts w:ascii="Times New Roman" w:hAnsi="Times New Roman" w:cs="Times New Roman"/>
          <w:b/>
          <w:sz w:val="28"/>
          <w:szCs w:val="28"/>
          <w:lang w:val="uk-UA"/>
        </w:rPr>
        <w:t>Українська Народна Республіка т</w:t>
      </w:r>
      <w:r w:rsidR="005D1260">
        <w:rPr>
          <w:rFonts w:ascii="Times New Roman" w:hAnsi="Times New Roman" w:cs="Times New Roman"/>
          <w:b/>
          <w:sz w:val="28"/>
          <w:szCs w:val="28"/>
          <w:lang w:val="uk-UA"/>
        </w:rPr>
        <w:t>а</w:t>
      </w:r>
      <w:r w:rsidR="00180B44">
        <w:rPr>
          <w:rFonts w:ascii="Times New Roman" w:hAnsi="Times New Roman" w:cs="Times New Roman"/>
          <w:b/>
          <w:sz w:val="28"/>
          <w:szCs w:val="28"/>
          <w:lang w:val="uk-UA"/>
        </w:rPr>
        <w:t xml:space="preserve"> її вплив на історичний шлях України</w:t>
      </w:r>
      <w:r w:rsidRPr="005E36C2">
        <w:rPr>
          <w:rFonts w:ascii="Times New Roman" w:hAnsi="Times New Roman" w:cs="Times New Roman"/>
          <w:b/>
          <w:sz w:val="28"/>
          <w:szCs w:val="28"/>
          <w:lang w:val="uk-UA"/>
        </w:rPr>
        <w:t>»</w:t>
      </w:r>
    </w:p>
    <w:p w:rsidR="005E36C2" w:rsidRDefault="005E36C2" w:rsidP="005E36C2">
      <w:pPr>
        <w:tabs>
          <w:tab w:val="left" w:pos="284"/>
          <w:tab w:val="left" w:pos="567"/>
        </w:tabs>
        <w:spacing w:after="0" w:line="360" w:lineRule="auto"/>
        <w:jc w:val="both"/>
        <w:rPr>
          <w:rFonts w:ascii="Times New Roman" w:hAnsi="Times New Roman" w:cs="Times New Roman"/>
          <w:sz w:val="28"/>
          <w:szCs w:val="28"/>
          <w:lang w:val="uk-UA"/>
        </w:rPr>
      </w:pPr>
      <w:r w:rsidRPr="005E36C2">
        <w:rPr>
          <w:rFonts w:ascii="Times New Roman" w:hAnsi="Times New Roman" w:cs="Times New Roman"/>
          <w:b/>
          <w:sz w:val="28"/>
          <w:szCs w:val="28"/>
          <w:lang w:val="uk-UA"/>
        </w:rPr>
        <w:t>Роботу виконала</w:t>
      </w:r>
      <w:r w:rsidR="00180B44">
        <w:rPr>
          <w:rFonts w:ascii="Times New Roman" w:hAnsi="Times New Roman" w:cs="Times New Roman"/>
          <w:b/>
          <w:sz w:val="28"/>
          <w:szCs w:val="28"/>
          <w:lang w:val="uk-UA"/>
        </w:rPr>
        <w:t xml:space="preserve">: </w:t>
      </w:r>
      <w:r w:rsidR="00180B44" w:rsidRPr="00180B44">
        <w:rPr>
          <w:rFonts w:ascii="Times New Roman" w:hAnsi="Times New Roman" w:cs="Times New Roman"/>
          <w:b/>
          <w:i/>
          <w:sz w:val="28"/>
          <w:szCs w:val="28"/>
          <w:lang w:val="uk-UA"/>
        </w:rPr>
        <w:t>Лобанова Олександра Максимівна</w:t>
      </w:r>
      <w:r w:rsidRPr="005E36C2">
        <w:rPr>
          <w:rFonts w:ascii="Times New Roman" w:hAnsi="Times New Roman" w:cs="Times New Roman"/>
          <w:sz w:val="28"/>
          <w:szCs w:val="28"/>
          <w:lang w:val="uk-UA"/>
        </w:rPr>
        <w:t>, вихованка гуртка «Основи науково-дослідницької діяльності» Станції юних техніків м. Ізмаїл, Одеської області, дійсний член МАН України Ізмаїльського відділення наукових товариств вихованців, учнів, слухачів</w:t>
      </w:r>
    </w:p>
    <w:p w:rsidR="00180B44" w:rsidRDefault="00180B44" w:rsidP="005E36C2">
      <w:pPr>
        <w:tabs>
          <w:tab w:val="left" w:pos="284"/>
          <w:tab w:val="left" w:pos="567"/>
        </w:tabs>
        <w:spacing w:after="0" w:line="360" w:lineRule="auto"/>
        <w:jc w:val="both"/>
        <w:rPr>
          <w:rFonts w:ascii="Times New Roman" w:hAnsi="Times New Roman" w:cs="Times New Roman"/>
          <w:sz w:val="28"/>
          <w:szCs w:val="28"/>
          <w:lang w:val="uk-UA"/>
        </w:rPr>
      </w:pPr>
      <w:r w:rsidRPr="00126CB7">
        <w:rPr>
          <w:rFonts w:ascii="Times New Roman" w:hAnsi="Times New Roman" w:cs="Times New Roman"/>
          <w:b/>
          <w:sz w:val="28"/>
          <w:szCs w:val="28"/>
          <w:lang w:val="uk-UA"/>
        </w:rPr>
        <w:t xml:space="preserve">Адреса </w:t>
      </w:r>
      <w:r w:rsidR="00D658E5" w:rsidRPr="00126CB7">
        <w:rPr>
          <w:rFonts w:ascii="Times New Roman" w:hAnsi="Times New Roman" w:cs="Times New Roman"/>
          <w:b/>
          <w:sz w:val="28"/>
          <w:szCs w:val="28"/>
          <w:lang w:val="uk-UA"/>
        </w:rPr>
        <w:t>проживання</w:t>
      </w:r>
      <w:r w:rsidR="00D658E5">
        <w:rPr>
          <w:rFonts w:ascii="Times New Roman" w:hAnsi="Times New Roman" w:cs="Times New Roman"/>
          <w:sz w:val="28"/>
          <w:szCs w:val="28"/>
          <w:lang w:val="uk-UA"/>
        </w:rPr>
        <w:t>: Одеська область, м. Ізмаїл, пр.-</w:t>
      </w:r>
      <w:r w:rsidR="00126CB7">
        <w:rPr>
          <w:rFonts w:ascii="Times New Roman" w:hAnsi="Times New Roman" w:cs="Times New Roman"/>
          <w:sz w:val="28"/>
          <w:szCs w:val="28"/>
          <w:lang w:val="uk-UA"/>
        </w:rPr>
        <w:t xml:space="preserve">т. Суворова, 315-в </w:t>
      </w:r>
      <w:r w:rsidR="00126CB7" w:rsidRPr="00126CB7">
        <w:rPr>
          <w:rFonts w:ascii="Times New Roman" w:hAnsi="Times New Roman" w:cs="Times New Roman"/>
          <w:b/>
          <w:sz w:val="28"/>
          <w:szCs w:val="28"/>
          <w:lang w:val="uk-UA"/>
        </w:rPr>
        <w:t>Телефон</w:t>
      </w:r>
      <w:r w:rsidR="00126CB7">
        <w:rPr>
          <w:rFonts w:ascii="Times New Roman" w:hAnsi="Times New Roman" w:cs="Times New Roman"/>
          <w:sz w:val="28"/>
          <w:szCs w:val="28"/>
          <w:lang w:val="uk-UA"/>
        </w:rPr>
        <w:t>: 066 011 34 47</w:t>
      </w:r>
    </w:p>
    <w:p w:rsidR="005E36C2" w:rsidRPr="005E36C2" w:rsidRDefault="005E36C2" w:rsidP="005E36C2">
      <w:pPr>
        <w:tabs>
          <w:tab w:val="left" w:pos="567"/>
        </w:tabs>
        <w:spacing w:after="0" w:line="360" w:lineRule="auto"/>
        <w:jc w:val="both"/>
        <w:rPr>
          <w:rFonts w:ascii="Times New Roman" w:hAnsi="Times New Roman" w:cs="Times New Roman"/>
          <w:sz w:val="28"/>
          <w:szCs w:val="28"/>
          <w:lang w:val="uk-UA"/>
        </w:rPr>
      </w:pPr>
      <w:r w:rsidRPr="005E36C2">
        <w:rPr>
          <w:rFonts w:ascii="Times New Roman" w:hAnsi="Times New Roman" w:cs="Times New Roman"/>
          <w:b/>
          <w:sz w:val="28"/>
          <w:szCs w:val="28"/>
          <w:lang w:val="uk-UA"/>
        </w:rPr>
        <w:t>Науковий керівник:</w:t>
      </w:r>
      <w:r w:rsidR="00180B44">
        <w:rPr>
          <w:rFonts w:ascii="Times New Roman" w:hAnsi="Times New Roman" w:cs="Times New Roman"/>
          <w:b/>
          <w:sz w:val="28"/>
          <w:szCs w:val="28"/>
          <w:lang w:val="uk-UA"/>
        </w:rPr>
        <w:t xml:space="preserve"> </w:t>
      </w:r>
      <w:proofErr w:type="spellStart"/>
      <w:r w:rsidR="00180B44" w:rsidRPr="00180B44">
        <w:rPr>
          <w:rFonts w:ascii="Times New Roman" w:hAnsi="Times New Roman" w:cs="Times New Roman"/>
          <w:b/>
          <w:i/>
          <w:sz w:val="28"/>
          <w:szCs w:val="28"/>
          <w:lang w:val="uk-UA"/>
        </w:rPr>
        <w:t>Гончарова</w:t>
      </w:r>
      <w:proofErr w:type="spellEnd"/>
      <w:r w:rsidR="00180B44" w:rsidRPr="00180B44">
        <w:rPr>
          <w:rFonts w:ascii="Times New Roman" w:hAnsi="Times New Roman" w:cs="Times New Roman"/>
          <w:b/>
          <w:i/>
          <w:sz w:val="28"/>
          <w:szCs w:val="28"/>
          <w:lang w:val="uk-UA"/>
        </w:rPr>
        <w:t xml:space="preserve"> Юлія Валентинівна</w:t>
      </w:r>
      <w:r w:rsidRPr="005E36C2">
        <w:rPr>
          <w:rFonts w:ascii="Times New Roman" w:hAnsi="Times New Roman" w:cs="Times New Roman"/>
          <w:sz w:val="28"/>
          <w:szCs w:val="28"/>
          <w:lang w:val="uk-UA"/>
        </w:rPr>
        <w:t>, керівник гуртка «Основи науково-дослідницької діяльності»</w:t>
      </w:r>
      <w:r w:rsidR="00180B44">
        <w:rPr>
          <w:rFonts w:ascii="Times New Roman" w:hAnsi="Times New Roman" w:cs="Times New Roman"/>
          <w:sz w:val="28"/>
          <w:szCs w:val="28"/>
          <w:lang w:val="uk-UA"/>
        </w:rPr>
        <w:t xml:space="preserve"> </w:t>
      </w:r>
      <w:r w:rsidR="00180B44" w:rsidRPr="005E36C2">
        <w:rPr>
          <w:rFonts w:ascii="Times New Roman" w:hAnsi="Times New Roman" w:cs="Times New Roman"/>
          <w:sz w:val="28"/>
          <w:szCs w:val="28"/>
          <w:lang w:val="uk-UA"/>
        </w:rPr>
        <w:t>Станції юних техніків м. Ізмаїл</w:t>
      </w:r>
      <w:r w:rsidRPr="005E36C2">
        <w:rPr>
          <w:rFonts w:ascii="Times New Roman" w:hAnsi="Times New Roman" w:cs="Times New Roman"/>
          <w:sz w:val="28"/>
          <w:szCs w:val="28"/>
          <w:lang w:val="uk-UA"/>
        </w:rPr>
        <w:t>.</w:t>
      </w:r>
    </w:p>
    <w:p w:rsidR="00126CB7" w:rsidRPr="00126CB7" w:rsidRDefault="005E36C2" w:rsidP="005E36C2">
      <w:pPr>
        <w:pStyle w:val="a4"/>
        <w:spacing w:before="0" w:beforeAutospacing="0" w:after="0" w:afterAutospacing="0" w:line="360" w:lineRule="auto"/>
        <w:jc w:val="both"/>
        <w:rPr>
          <w:bCs/>
          <w:color w:val="000000"/>
          <w:sz w:val="28"/>
          <w:szCs w:val="28"/>
          <w:lang w:val="uk-UA"/>
        </w:rPr>
      </w:pPr>
      <w:r w:rsidRPr="005E36C2">
        <w:rPr>
          <w:b/>
          <w:bCs/>
          <w:color w:val="000000"/>
          <w:sz w:val="28"/>
          <w:szCs w:val="28"/>
          <w:lang w:val="uk-UA"/>
        </w:rPr>
        <w:t>Мета:</w:t>
      </w:r>
      <w:r w:rsidR="00180B44">
        <w:rPr>
          <w:b/>
          <w:bCs/>
          <w:color w:val="000000"/>
          <w:sz w:val="28"/>
          <w:szCs w:val="28"/>
          <w:lang w:val="uk-UA"/>
        </w:rPr>
        <w:t xml:space="preserve"> </w:t>
      </w:r>
      <w:r w:rsidR="00126CB7" w:rsidRPr="00126CB7">
        <w:rPr>
          <w:bCs/>
          <w:color w:val="000000"/>
          <w:sz w:val="28"/>
          <w:szCs w:val="28"/>
          <w:lang w:val="uk-UA"/>
        </w:rPr>
        <w:t>Пірнути у глибини нашої історії, виникнення та зародження держави, розглянути її складний</w:t>
      </w:r>
      <w:r w:rsidR="00126CB7">
        <w:rPr>
          <w:bCs/>
          <w:color w:val="000000"/>
          <w:sz w:val="28"/>
          <w:szCs w:val="28"/>
          <w:lang w:val="uk-UA"/>
        </w:rPr>
        <w:t xml:space="preserve"> історичний </w:t>
      </w:r>
      <w:r w:rsidR="00126CB7" w:rsidRPr="00126CB7">
        <w:rPr>
          <w:bCs/>
          <w:color w:val="000000"/>
          <w:sz w:val="28"/>
          <w:szCs w:val="28"/>
          <w:lang w:val="uk-UA"/>
        </w:rPr>
        <w:t>шлях, порівняти з сучасною державою, побачити наслідки нашої незалежності та наших досягнень.</w:t>
      </w:r>
    </w:p>
    <w:p w:rsidR="005E36C2" w:rsidRDefault="005E36C2" w:rsidP="005E36C2">
      <w:pPr>
        <w:pStyle w:val="a4"/>
        <w:spacing w:before="0" w:beforeAutospacing="0" w:after="0" w:afterAutospacing="0" w:line="360" w:lineRule="auto"/>
        <w:jc w:val="both"/>
        <w:rPr>
          <w:bCs/>
          <w:color w:val="000000"/>
          <w:sz w:val="28"/>
          <w:szCs w:val="28"/>
          <w:lang w:val="uk-UA"/>
        </w:rPr>
      </w:pPr>
      <w:r w:rsidRPr="005E36C2">
        <w:rPr>
          <w:b/>
          <w:bCs/>
          <w:color w:val="000000"/>
          <w:sz w:val="28"/>
          <w:szCs w:val="28"/>
          <w:lang w:val="uk-UA"/>
        </w:rPr>
        <w:t xml:space="preserve">Актуальність дослідження : </w:t>
      </w:r>
      <w:r w:rsidR="00771F46" w:rsidRPr="00771F46">
        <w:rPr>
          <w:bCs/>
          <w:color w:val="000000"/>
          <w:sz w:val="28"/>
          <w:szCs w:val="28"/>
          <w:lang w:val="uk-UA"/>
        </w:rPr>
        <w:t xml:space="preserve">Український народ </w:t>
      </w:r>
      <w:r w:rsidR="00771F46">
        <w:rPr>
          <w:bCs/>
          <w:color w:val="000000"/>
          <w:sz w:val="28"/>
          <w:szCs w:val="28"/>
          <w:lang w:val="uk-UA"/>
        </w:rPr>
        <w:t xml:space="preserve">знає своє минуле набагато гірше, ніж інші народи. Керівники тоталітарної </w:t>
      </w:r>
      <w:r w:rsidR="00801870">
        <w:rPr>
          <w:bCs/>
          <w:color w:val="000000"/>
          <w:sz w:val="28"/>
          <w:szCs w:val="28"/>
          <w:lang w:val="uk-UA"/>
        </w:rPr>
        <w:t xml:space="preserve">імперії, в яку намертво було вмонтовано Україну, чудово розуміли, що людьми легше управляти, коли вони не усвідомлюють героїчних традицій предків. Тому ці керівники прагнули до того, щоб українці мали деформовану історичну свідомість. Особливо цілеспрямовано й методично ідеологічні наглядачі державної партії фальсифікували історію передостаннього 20-го сторіччя. В результаті уроки визвольної боротьби наших попередників залишилися незасвоєними навіть професійними істориками, які не мали доступу до архівних матеріалів. </w:t>
      </w:r>
    </w:p>
    <w:p w:rsidR="00801870" w:rsidRPr="005E36C2" w:rsidRDefault="00801870" w:rsidP="00801870">
      <w:pPr>
        <w:pStyle w:val="a4"/>
        <w:spacing w:before="0" w:beforeAutospacing="0" w:after="0" w:afterAutospacing="0" w:line="360" w:lineRule="auto"/>
        <w:jc w:val="both"/>
        <w:rPr>
          <w:b/>
          <w:bCs/>
          <w:color w:val="000000"/>
          <w:sz w:val="28"/>
          <w:szCs w:val="28"/>
          <w:lang w:val="uk-UA"/>
        </w:rPr>
      </w:pPr>
      <w:r w:rsidRPr="005E36C2">
        <w:rPr>
          <w:b/>
          <w:bCs/>
          <w:color w:val="000000"/>
          <w:sz w:val="28"/>
          <w:szCs w:val="28"/>
          <w:lang w:val="uk-UA"/>
        </w:rPr>
        <w:t>Завдання дослідження:</w:t>
      </w:r>
    </w:p>
    <w:p w:rsidR="00801870" w:rsidRDefault="00801870" w:rsidP="00801870">
      <w:pPr>
        <w:pStyle w:val="a4"/>
        <w:numPr>
          <w:ilvl w:val="0"/>
          <w:numId w:val="1"/>
        </w:numPr>
        <w:spacing w:before="0" w:beforeAutospacing="0" w:after="0" w:afterAutospacing="0" w:line="360" w:lineRule="auto"/>
        <w:ind w:left="714" w:hanging="357"/>
        <w:jc w:val="both"/>
        <w:rPr>
          <w:bCs/>
          <w:color w:val="000000"/>
          <w:sz w:val="28"/>
          <w:szCs w:val="28"/>
          <w:lang w:val="uk-UA"/>
        </w:rPr>
      </w:pPr>
      <w:r>
        <w:rPr>
          <w:bCs/>
          <w:color w:val="000000"/>
          <w:sz w:val="28"/>
          <w:szCs w:val="28"/>
          <w:lang w:val="uk-UA"/>
        </w:rPr>
        <w:t>Згадати історію нашої держави та провести хронологічну послідовність важливих для України подій закінчуючи сучасністю</w:t>
      </w:r>
      <w:r w:rsidRPr="005E36C2">
        <w:rPr>
          <w:bCs/>
          <w:color w:val="000000"/>
          <w:sz w:val="28"/>
          <w:szCs w:val="28"/>
          <w:lang w:val="uk-UA"/>
        </w:rPr>
        <w:t>.</w:t>
      </w:r>
    </w:p>
    <w:p w:rsidR="00801870" w:rsidRDefault="00801870" w:rsidP="00801870">
      <w:pPr>
        <w:pStyle w:val="a4"/>
        <w:numPr>
          <w:ilvl w:val="0"/>
          <w:numId w:val="1"/>
        </w:numPr>
        <w:spacing w:before="0" w:beforeAutospacing="0" w:after="0" w:afterAutospacing="0" w:line="360" w:lineRule="auto"/>
        <w:ind w:left="714" w:hanging="357"/>
        <w:jc w:val="both"/>
        <w:rPr>
          <w:bCs/>
          <w:color w:val="000000"/>
          <w:sz w:val="28"/>
          <w:szCs w:val="28"/>
          <w:lang w:val="uk-UA"/>
        </w:rPr>
      </w:pPr>
      <w:r>
        <w:rPr>
          <w:bCs/>
          <w:color w:val="000000"/>
          <w:sz w:val="28"/>
          <w:szCs w:val="28"/>
          <w:lang w:val="uk-UA"/>
        </w:rPr>
        <w:t>Розкрити мету створення цієї держави. Розглянути етапи її розвитку.</w:t>
      </w:r>
    </w:p>
    <w:p w:rsidR="00801870" w:rsidRPr="005E36C2" w:rsidRDefault="00801870" w:rsidP="00801870">
      <w:pPr>
        <w:pStyle w:val="a4"/>
        <w:numPr>
          <w:ilvl w:val="0"/>
          <w:numId w:val="1"/>
        </w:numPr>
        <w:spacing w:before="0" w:beforeAutospacing="0" w:after="0" w:afterAutospacing="0" w:line="360" w:lineRule="auto"/>
        <w:ind w:left="714" w:hanging="357"/>
        <w:jc w:val="both"/>
        <w:rPr>
          <w:bCs/>
          <w:color w:val="000000"/>
          <w:sz w:val="28"/>
          <w:szCs w:val="28"/>
          <w:lang w:val="uk-UA"/>
        </w:rPr>
      </w:pPr>
      <w:r>
        <w:rPr>
          <w:bCs/>
          <w:color w:val="000000"/>
          <w:sz w:val="28"/>
          <w:szCs w:val="28"/>
          <w:lang w:val="uk-UA"/>
        </w:rPr>
        <w:t>Проаналізувати вплив Української Народної Республіки на розвиток сучасної України.</w:t>
      </w:r>
    </w:p>
    <w:p w:rsidR="00801870" w:rsidRDefault="00801870" w:rsidP="005E36C2">
      <w:pPr>
        <w:pStyle w:val="a4"/>
        <w:spacing w:before="0" w:beforeAutospacing="0" w:after="0" w:afterAutospacing="0" w:line="360" w:lineRule="auto"/>
        <w:jc w:val="both"/>
        <w:rPr>
          <w:bCs/>
          <w:color w:val="000000"/>
          <w:sz w:val="28"/>
          <w:szCs w:val="28"/>
          <w:lang w:val="uk-UA"/>
        </w:rPr>
      </w:pPr>
      <w:r w:rsidRPr="00801870">
        <w:rPr>
          <w:b/>
          <w:bCs/>
          <w:color w:val="000000"/>
          <w:sz w:val="28"/>
          <w:szCs w:val="28"/>
          <w:lang w:val="uk-UA"/>
        </w:rPr>
        <w:t>Стислий зміст проектної роботи</w:t>
      </w:r>
      <w:r>
        <w:rPr>
          <w:bCs/>
          <w:color w:val="000000"/>
          <w:sz w:val="28"/>
          <w:szCs w:val="28"/>
          <w:lang w:val="uk-UA"/>
        </w:rPr>
        <w:t xml:space="preserve">: Робота розташовується на 39 сторінках. Складається з введення,основної частини, висновку, словника, листа джерел </w:t>
      </w:r>
      <w:r>
        <w:rPr>
          <w:bCs/>
          <w:color w:val="000000"/>
          <w:sz w:val="28"/>
          <w:szCs w:val="28"/>
          <w:lang w:val="uk-UA"/>
        </w:rPr>
        <w:lastRenderedPageBreak/>
        <w:t xml:space="preserve">інформації. Основна частина складається з 3-х розділів: історія виникнення держави, незалежність та розвиток України; сучасність. В першому розділі ми розглядаємо загальну історію виникнення держави, починаючи з лютневої демократичної революції 1917 року. Спостерігаємо за подіями, які розгортаються далі, тобто входження України до складу Радянського Союзу, значення </w:t>
      </w:r>
      <w:r w:rsidR="0044049C">
        <w:rPr>
          <w:bCs/>
          <w:color w:val="000000"/>
          <w:sz w:val="28"/>
          <w:szCs w:val="28"/>
          <w:lang w:val="uk-UA"/>
        </w:rPr>
        <w:t>України за часів другої світової війни. В другому – проводимо хронологічну послідовність досягнень України за роки її незалежності. Третій розділ присвячений нашій сучасній Україні, а більше -  початку Майдану у 2013 році, окупації Криму, та новим реформам, які були прийняті у жовтні 2017 року.</w:t>
      </w:r>
    </w:p>
    <w:p w:rsidR="002D37CE" w:rsidRPr="00C6479D" w:rsidRDefault="005E36C2" w:rsidP="00C6479D">
      <w:pPr>
        <w:spacing w:line="360" w:lineRule="auto"/>
        <w:jc w:val="both"/>
        <w:rPr>
          <w:rFonts w:ascii="Times New Roman" w:hAnsi="Times New Roman" w:cs="Times New Roman"/>
          <w:sz w:val="28"/>
          <w:szCs w:val="28"/>
          <w:lang w:val="uk-UA"/>
        </w:rPr>
      </w:pPr>
      <w:r w:rsidRPr="005E36C2">
        <w:rPr>
          <w:rFonts w:ascii="Times New Roman" w:hAnsi="Times New Roman" w:cs="Times New Roman"/>
          <w:b/>
          <w:iCs/>
          <w:color w:val="000000"/>
          <w:sz w:val="28"/>
          <w:szCs w:val="28"/>
          <w:lang w:val="uk-UA"/>
        </w:rPr>
        <w:t>Висновки</w:t>
      </w:r>
      <w:r w:rsidRPr="0044049C">
        <w:rPr>
          <w:rFonts w:ascii="Times New Roman" w:hAnsi="Times New Roman" w:cs="Times New Roman"/>
          <w:iCs/>
          <w:color w:val="000000"/>
          <w:sz w:val="28"/>
          <w:szCs w:val="28"/>
          <w:lang w:val="uk-UA"/>
        </w:rPr>
        <w:t>:</w:t>
      </w:r>
      <w:r w:rsidR="0044049C" w:rsidRPr="0044049C">
        <w:rPr>
          <w:rFonts w:ascii="Times New Roman" w:hAnsi="Times New Roman" w:cs="Times New Roman"/>
          <w:iCs/>
          <w:color w:val="000000"/>
          <w:sz w:val="28"/>
          <w:szCs w:val="28"/>
          <w:lang w:val="uk-UA"/>
        </w:rPr>
        <w:t xml:space="preserve"> Реформи ІІ половини ХІХ ст.. позитивно вплинули на розвиток промисловості України, утворення промислових міст і районів (Донбас,  Кривий Ріг, Нікополь)</w:t>
      </w:r>
      <w:r w:rsidR="0044049C">
        <w:rPr>
          <w:rFonts w:ascii="Times New Roman" w:hAnsi="Times New Roman" w:cs="Times New Roman"/>
          <w:iCs/>
          <w:color w:val="000000"/>
          <w:sz w:val="28"/>
          <w:szCs w:val="28"/>
          <w:lang w:val="uk-UA"/>
        </w:rPr>
        <w:t xml:space="preserve">. На початку ХХ століття в умовах світової економічної кризи починається формування монополістичних об’єднань, які мали значний вплив не тільки на економічний розвиток країни, але й на появу перших законів </w:t>
      </w:r>
      <w:r w:rsidR="00C6479D">
        <w:rPr>
          <w:rFonts w:ascii="Times New Roman" w:hAnsi="Times New Roman" w:cs="Times New Roman"/>
          <w:iCs/>
          <w:color w:val="000000"/>
          <w:sz w:val="28"/>
          <w:szCs w:val="28"/>
          <w:lang w:val="uk-UA"/>
        </w:rPr>
        <w:t xml:space="preserve">щодо соціального та пенсійного забезпечення робітників. </w:t>
      </w:r>
      <w:r w:rsidR="00043F1D">
        <w:rPr>
          <w:rFonts w:ascii="Times New Roman" w:hAnsi="Times New Roman" w:cs="Times New Roman"/>
          <w:iCs/>
          <w:color w:val="000000"/>
          <w:sz w:val="28"/>
          <w:szCs w:val="28"/>
          <w:lang w:val="uk-UA"/>
        </w:rPr>
        <w:t xml:space="preserve"> </w:t>
      </w:r>
      <w:r w:rsidR="00C6479D">
        <w:rPr>
          <w:rFonts w:ascii="Times New Roman" w:hAnsi="Times New Roman" w:cs="Times New Roman"/>
          <w:iCs/>
          <w:color w:val="000000"/>
          <w:sz w:val="28"/>
          <w:szCs w:val="28"/>
          <w:lang w:val="uk-UA"/>
        </w:rPr>
        <w:t>Взагалі, Українська Республіка бурхливо і сміливо боролася за свою незалежність</w:t>
      </w:r>
      <w:r w:rsidR="005D32D4">
        <w:rPr>
          <w:rFonts w:ascii="Times New Roman" w:hAnsi="Times New Roman" w:cs="Times New Roman"/>
          <w:iCs/>
          <w:color w:val="000000"/>
          <w:sz w:val="28"/>
          <w:szCs w:val="28"/>
          <w:lang w:val="uk-UA"/>
        </w:rPr>
        <w:t xml:space="preserve">, яку все ж таки досягла. Але для того, щоб її зберегти та підтримувати мир нам </w:t>
      </w:r>
      <w:r w:rsidR="00E115FD">
        <w:rPr>
          <w:rFonts w:ascii="Times New Roman" w:hAnsi="Times New Roman" w:cs="Times New Roman"/>
          <w:iCs/>
          <w:color w:val="000000"/>
          <w:sz w:val="28"/>
          <w:szCs w:val="28"/>
          <w:lang w:val="uk-UA"/>
        </w:rPr>
        <w:t xml:space="preserve">не вистачає єдності. Сучасна Україна – це </w:t>
      </w:r>
      <w:r w:rsidR="00043F1D">
        <w:rPr>
          <w:rFonts w:ascii="Times New Roman" w:hAnsi="Times New Roman" w:cs="Times New Roman"/>
          <w:iCs/>
          <w:color w:val="000000"/>
          <w:sz w:val="28"/>
          <w:szCs w:val="28"/>
          <w:lang w:val="uk-UA"/>
        </w:rPr>
        <w:t>країна з великими можливостями</w:t>
      </w:r>
      <w:r w:rsidR="00E115FD">
        <w:rPr>
          <w:rFonts w:ascii="Times New Roman" w:hAnsi="Times New Roman" w:cs="Times New Roman"/>
          <w:iCs/>
          <w:color w:val="000000"/>
          <w:sz w:val="28"/>
          <w:szCs w:val="28"/>
          <w:lang w:val="uk-UA"/>
        </w:rPr>
        <w:t xml:space="preserve">, </w:t>
      </w:r>
      <w:r w:rsidR="00043F1D">
        <w:rPr>
          <w:rFonts w:ascii="Times New Roman" w:hAnsi="Times New Roman" w:cs="Times New Roman"/>
          <w:iCs/>
          <w:color w:val="000000"/>
          <w:sz w:val="28"/>
          <w:szCs w:val="28"/>
          <w:lang w:val="uk-UA"/>
        </w:rPr>
        <w:t xml:space="preserve">завдяки яким можна </w:t>
      </w:r>
      <w:r w:rsidR="00E115FD">
        <w:rPr>
          <w:rFonts w:ascii="Times New Roman" w:hAnsi="Times New Roman" w:cs="Times New Roman"/>
          <w:iCs/>
          <w:color w:val="000000"/>
          <w:sz w:val="28"/>
          <w:szCs w:val="28"/>
          <w:lang w:val="uk-UA"/>
        </w:rPr>
        <w:t>досягти благополуччя для всіх – географічне положення</w:t>
      </w:r>
      <w:r w:rsidR="00AA7947">
        <w:rPr>
          <w:rFonts w:ascii="Times New Roman" w:hAnsi="Times New Roman" w:cs="Times New Roman"/>
          <w:iCs/>
          <w:color w:val="000000"/>
          <w:sz w:val="28"/>
          <w:szCs w:val="28"/>
          <w:lang w:val="uk-UA"/>
        </w:rPr>
        <w:t>, корисні копалини, родюча земля</w:t>
      </w:r>
      <w:r w:rsidR="00043F1D">
        <w:rPr>
          <w:rFonts w:ascii="Times New Roman" w:hAnsi="Times New Roman" w:cs="Times New Roman"/>
          <w:iCs/>
          <w:color w:val="000000"/>
          <w:sz w:val="28"/>
          <w:szCs w:val="28"/>
          <w:lang w:val="uk-UA"/>
        </w:rPr>
        <w:t>, р</w:t>
      </w:r>
      <w:r w:rsidR="00AA7947">
        <w:rPr>
          <w:rFonts w:ascii="Times New Roman" w:hAnsi="Times New Roman" w:cs="Times New Roman"/>
          <w:iCs/>
          <w:color w:val="000000"/>
          <w:sz w:val="28"/>
          <w:szCs w:val="28"/>
          <w:lang w:val="uk-UA"/>
        </w:rPr>
        <w:t>озумні люди. Не вистачає лише високого рівня правовог</w:t>
      </w:r>
      <w:r w:rsidR="0008558B">
        <w:rPr>
          <w:rFonts w:ascii="Times New Roman" w:hAnsi="Times New Roman" w:cs="Times New Roman"/>
          <w:iCs/>
          <w:color w:val="000000"/>
          <w:sz w:val="28"/>
          <w:szCs w:val="28"/>
          <w:lang w:val="uk-UA"/>
        </w:rPr>
        <w:t>о регулювання всіх сфер життя. Дуже б х</w:t>
      </w:r>
      <w:r w:rsidR="00AA7947">
        <w:rPr>
          <w:rFonts w:ascii="Times New Roman" w:hAnsi="Times New Roman" w:cs="Times New Roman"/>
          <w:iCs/>
          <w:color w:val="000000"/>
          <w:sz w:val="28"/>
          <w:szCs w:val="28"/>
          <w:lang w:val="uk-UA"/>
        </w:rPr>
        <w:t>от</w:t>
      </w:r>
      <w:r w:rsidR="0008558B">
        <w:rPr>
          <w:rFonts w:ascii="Times New Roman" w:hAnsi="Times New Roman" w:cs="Times New Roman"/>
          <w:iCs/>
          <w:color w:val="000000"/>
          <w:sz w:val="28"/>
          <w:szCs w:val="28"/>
          <w:lang w:val="uk-UA"/>
        </w:rPr>
        <w:t>ілося</w:t>
      </w:r>
      <w:r w:rsidR="00AA7947">
        <w:rPr>
          <w:rFonts w:ascii="Times New Roman" w:hAnsi="Times New Roman" w:cs="Times New Roman"/>
          <w:iCs/>
          <w:color w:val="000000"/>
          <w:sz w:val="28"/>
          <w:szCs w:val="28"/>
          <w:lang w:val="uk-UA"/>
        </w:rPr>
        <w:t xml:space="preserve">, щоб уряд та заможні люди не були байдужими до проблем країни, підтримували розвиток нових технологій, які б сприяли </w:t>
      </w:r>
      <w:r w:rsidR="0008558B">
        <w:rPr>
          <w:rFonts w:ascii="Times New Roman" w:hAnsi="Times New Roman" w:cs="Times New Roman"/>
          <w:iCs/>
          <w:color w:val="000000"/>
          <w:sz w:val="28"/>
          <w:szCs w:val="28"/>
          <w:lang w:val="uk-UA"/>
        </w:rPr>
        <w:t>очищенню навколишнього середовища. З одного боку досить складно жити в країні, що перебуває в стані свого розвитку, адже люди не впевнені в своєму майбутньому</w:t>
      </w:r>
      <w:r w:rsidR="00043F1D">
        <w:rPr>
          <w:rFonts w:ascii="Times New Roman" w:hAnsi="Times New Roman" w:cs="Times New Roman"/>
          <w:iCs/>
          <w:color w:val="000000"/>
          <w:sz w:val="28"/>
          <w:szCs w:val="28"/>
          <w:lang w:val="uk-UA"/>
        </w:rPr>
        <w:t>, н</w:t>
      </w:r>
      <w:r w:rsidR="0008558B">
        <w:rPr>
          <w:rFonts w:ascii="Times New Roman" w:hAnsi="Times New Roman" w:cs="Times New Roman"/>
          <w:iCs/>
          <w:color w:val="000000"/>
          <w:sz w:val="28"/>
          <w:szCs w:val="28"/>
          <w:lang w:val="uk-UA"/>
        </w:rPr>
        <w:t>е відчувають стабільності. А з іншого, розвиток – це шлях уперед, вгору, і кожен з нас є творцем свого майбутнього та майбутнього цілої країни.</w:t>
      </w:r>
    </w:p>
    <w:sectPr w:rsidR="002D37CE" w:rsidRPr="00C6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90B"/>
    <w:multiLevelType w:val="hybridMultilevel"/>
    <w:tmpl w:val="A3B85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02"/>
    <w:rsid w:val="00043F1D"/>
    <w:rsid w:val="0008558B"/>
    <w:rsid w:val="00126CB7"/>
    <w:rsid w:val="00180B44"/>
    <w:rsid w:val="002D37CE"/>
    <w:rsid w:val="0044049C"/>
    <w:rsid w:val="005D1260"/>
    <w:rsid w:val="005D32D4"/>
    <w:rsid w:val="005E36C2"/>
    <w:rsid w:val="00771F46"/>
    <w:rsid w:val="00801870"/>
    <w:rsid w:val="008F5F1B"/>
    <w:rsid w:val="00AA7947"/>
    <w:rsid w:val="00BD72CD"/>
    <w:rsid w:val="00C6479D"/>
    <w:rsid w:val="00D61C02"/>
    <w:rsid w:val="00D658E5"/>
    <w:rsid w:val="00E1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36C2"/>
    <w:rPr>
      <w:color w:val="0000FF"/>
      <w:u w:val="single"/>
    </w:rPr>
  </w:style>
  <w:style w:type="paragraph" w:styleId="a4">
    <w:name w:val="Normal (Web)"/>
    <w:basedOn w:val="a"/>
    <w:uiPriority w:val="99"/>
    <w:unhideWhenUsed/>
    <w:rsid w:val="005E3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36C2"/>
    <w:rPr>
      <w:color w:val="0000FF"/>
      <w:u w:val="single"/>
    </w:rPr>
  </w:style>
  <w:style w:type="paragraph" w:styleId="a4">
    <w:name w:val="Normal (Web)"/>
    <w:basedOn w:val="a"/>
    <w:uiPriority w:val="99"/>
    <w:unhideWhenUsed/>
    <w:rsid w:val="005E3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2018-04-15T15:05:00Z</dcterms:created>
  <dcterms:modified xsi:type="dcterms:W3CDTF">2018-04-15T18:06:00Z</dcterms:modified>
</cp:coreProperties>
</file>