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49" w:rsidRDefault="003E6749" w:rsidP="00A91FCB">
      <w:pPr>
        <w:jc w:val="center"/>
        <w:rPr>
          <w:b/>
          <w:lang w:val="uk-UA"/>
        </w:rPr>
      </w:pPr>
    </w:p>
    <w:p w:rsidR="003E6749" w:rsidRDefault="003E6749" w:rsidP="00A91FCB">
      <w:pPr>
        <w:jc w:val="center"/>
        <w:rPr>
          <w:b/>
          <w:lang w:val="uk-UA"/>
        </w:rPr>
      </w:pPr>
    </w:p>
    <w:p w:rsidR="00A05E7F" w:rsidRDefault="00A91FCB" w:rsidP="00A91FCB">
      <w:pPr>
        <w:jc w:val="center"/>
        <w:rPr>
          <w:b/>
          <w:lang w:val="uk-UA"/>
        </w:rPr>
      </w:pPr>
      <w:r>
        <w:rPr>
          <w:b/>
          <w:lang w:val="uk-UA"/>
        </w:rPr>
        <w:t>ШАНОВНІ УЧАСНИКИ КОНКУРСУ В НОМІНАЦІЇ «ІСТОРІЯ»!</w:t>
      </w:r>
    </w:p>
    <w:p w:rsidR="00A91FCB" w:rsidRDefault="00A91FCB" w:rsidP="00A91FCB">
      <w:pPr>
        <w:jc w:val="center"/>
        <w:rPr>
          <w:b/>
          <w:lang w:val="uk-UA"/>
        </w:rPr>
      </w:pPr>
    </w:p>
    <w:p w:rsidR="00A91FCB" w:rsidRDefault="00A91FCB" w:rsidP="00A91FCB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У цьому році в конкурсі взяла уч</w:t>
      </w:r>
      <w:r w:rsidR="00504213">
        <w:rPr>
          <w:b/>
          <w:lang w:val="uk-UA"/>
        </w:rPr>
        <w:t>асть велика кількість учнів (близько 300</w:t>
      </w:r>
      <w:r>
        <w:rPr>
          <w:b/>
          <w:lang w:val="uk-UA"/>
        </w:rPr>
        <w:t>), багато з яких</w:t>
      </w:r>
      <w:r w:rsidR="00504213">
        <w:rPr>
          <w:b/>
          <w:lang w:val="uk-UA"/>
        </w:rPr>
        <w:t xml:space="preserve"> (140)</w:t>
      </w:r>
      <w:r>
        <w:rPr>
          <w:b/>
          <w:lang w:val="uk-UA"/>
        </w:rPr>
        <w:t xml:space="preserve"> за результатами експертного та рейтингового оцінювання отримали оцінку, що перевищує 5 балів за десятибальною шкалою. </w:t>
      </w:r>
    </w:p>
    <w:p w:rsidR="00A91FCB" w:rsidRDefault="00A91FCB" w:rsidP="00A91FCB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Оскільки за графіком проведення конкурсу таку кількість учнів неможливо заслухати в он-лайн режимі, журі конкурсу за узгодженням з оргкомітетом </w:t>
      </w:r>
      <w:r w:rsidR="003E6749">
        <w:rPr>
          <w:b/>
          <w:lang w:val="uk-UA"/>
        </w:rPr>
        <w:t>вирішило:</w:t>
      </w:r>
    </w:p>
    <w:p w:rsidR="003E6749" w:rsidRDefault="003E6749" w:rsidP="003E6749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учнів, які отримали від 5 до 6,8 балів без он-лайн захисту, відзначити дипломами ІІІ ступеню;</w:t>
      </w:r>
    </w:p>
    <w:p w:rsidR="003E6749" w:rsidRDefault="003E6749" w:rsidP="003E6749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учням, які отримали оцінку вище 6,8 балів, запропонувати на відкритому захисті змагатися в он-лайн режимі за дипломи І, ІІ, ІІІ ступенів.</w:t>
      </w:r>
    </w:p>
    <w:p w:rsidR="003E6749" w:rsidRDefault="003E6749" w:rsidP="003E6749">
      <w:pPr>
        <w:ind w:left="708"/>
        <w:jc w:val="both"/>
        <w:rPr>
          <w:b/>
          <w:lang w:val="uk-UA"/>
        </w:rPr>
      </w:pPr>
    </w:p>
    <w:p w:rsidR="003E6749" w:rsidRDefault="003E6749" w:rsidP="003E6749">
      <w:pPr>
        <w:jc w:val="center"/>
        <w:rPr>
          <w:b/>
          <w:lang w:val="uk-UA"/>
        </w:rPr>
      </w:pPr>
      <w:r>
        <w:rPr>
          <w:b/>
          <w:lang w:val="uk-UA"/>
        </w:rPr>
        <w:t xml:space="preserve">ОН-ЛАЙН ЗАХИСТ У НОМІНАЦІЇ «ІСТОРІЯ» РОЗПОЧНЕТЬСЯ О </w:t>
      </w:r>
    </w:p>
    <w:p w:rsidR="003E6749" w:rsidRDefault="003E6749" w:rsidP="003E6749">
      <w:pPr>
        <w:jc w:val="center"/>
        <w:rPr>
          <w:b/>
          <w:lang w:val="uk-UA"/>
        </w:rPr>
      </w:pPr>
      <w:r>
        <w:rPr>
          <w:b/>
          <w:lang w:val="uk-UA"/>
        </w:rPr>
        <w:t>9-00 16 травня 2017 р.</w:t>
      </w:r>
    </w:p>
    <w:p w:rsidR="003E6749" w:rsidRDefault="003E6749" w:rsidP="003E6749">
      <w:pPr>
        <w:jc w:val="center"/>
        <w:rPr>
          <w:b/>
          <w:lang w:val="uk-UA"/>
        </w:rPr>
      </w:pPr>
    </w:p>
    <w:p w:rsidR="00A91FCB" w:rsidRPr="00A91FCB" w:rsidRDefault="00A91FCB" w:rsidP="00A91FCB">
      <w:pPr>
        <w:jc w:val="center"/>
        <w:rPr>
          <w:b/>
          <w:lang w:val="uk-UA"/>
        </w:rPr>
      </w:pPr>
    </w:p>
    <w:sectPr w:rsidR="00A91FCB" w:rsidRPr="00A91FCB" w:rsidSect="0006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437B"/>
    <w:multiLevelType w:val="hybridMultilevel"/>
    <w:tmpl w:val="F1E69790"/>
    <w:lvl w:ilvl="0" w:tplc="D1FC5FD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compat/>
  <w:rsids>
    <w:rsidRoot w:val="00A91FCB"/>
    <w:rsid w:val="000614CA"/>
    <w:rsid w:val="003E6749"/>
    <w:rsid w:val="00504213"/>
    <w:rsid w:val="007420C3"/>
    <w:rsid w:val="008F0852"/>
    <w:rsid w:val="0090602E"/>
    <w:rsid w:val="00920EC0"/>
    <w:rsid w:val="009B4B3B"/>
    <w:rsid w:val="00A05E7F"/>
    <w:rsid w:val="00A91FCB"/>
    <w:rsid w:val="00A950C4"/>
    <w:rsid w:val="00C840E4"/>
    <w:rsid w:val="00CC634A"/>
    <w:rsid w:val="00D15EA3"/>
    <w:rsid w:val="00F2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4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IRA</cp:lastModifiedBy>
  <cp:revision>3</cp:revision>
  <dcterms:created xsi:type="dcterms:W3CDTF">2017-05-12T11:51:00Z</dcterms:created>
  <dcterms:modified xsi:type="dcterms:W3CDTF">2017-05-12T11:56:00Z</dcterms:modified>
</cp:coreProperties>
</file>