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25" w:rsidRPr="000F7900" w:rsidRDefault="00B94925" w:rsidP="001B2197">
      <w:pPr>
        <w:spacing w:after="0" w:line="240" w:lineRule="auto"/>
        <w:ind w:firstLine="709"/>
        <w:jc w:val="center"/>
        <w:rPr>
          <w:rFonts w:ascii="Times New Roman" w:hAnsi="Times New Roman"/>
          <w:b/>
          <w:sz w:val="28"/>
          <w:szCs w:val="28"/>
          <w:lang w:val="uk-UA"/>
        </w:rPr>
      </w:pPr>
      <w:r w:rsidRPr="000F7900">
        <w:rPr>
          <w:rFonts w:ascii="Times New Roman" w:hAnsi="Times New Roman"/>
          <w:b/>
          <w:sz w:val="28"/>
          <w:szCs w:val="28"/>
          <w:lang w:val="uk-UA"/>
        </w:rPr>
        <w:t>«Маруся Богуславка: міф чи реальність?»</w:t>
      </w:r>
    </w:p>
    <w:p w:rsidR="00B94925" w:rsidRPr="000F7900" w:rsidRDefault="00B94925" w:rsidP="001B2197">
      <w:pPr>
        <w:spacing w:after="0" w:line="240" w:lineRule="auto"/>
        <w:ind w:firstLine="709"/>
        <w:rPr>
          <w:rFonts w:ascii="Times New Roman" w:hAnsi="Times New Roman"/>
          <w:b/>
          <w:sz w:val="28"/>
          <w:szCs w:val="28"/>
          <w:lang w:val="uk-UA"/>
        </w:rPr>
      </w:pPr>
      <w:r w:rsidRPr="000F7900">
        <w:rPr>
          <w:rFonts w:ascii="Times New Roman" w:hAnsi="Times New Roman"/>
          <w:b/>
          <w:sz w:val="28"/>
          <w:szCs w:val="28"/>
          <w:lang w:val="uk-UA"/>
        </w:rPr>
        <w:t>Автор:</w:t>
      </w:r>
    </w:p>
    <w:p w:rsidR="00B94925" w:rsidRPr="000F7900" w:rsidRDefault="00B94925" w:rsidP="001B2197">
      <w:pPr>
        <w:spacing w:after="0" w:line="240" w:lineRule="auto"/>
        <w:ind w:left="1701"/>
        <w:jc w:val="both"/>
        <w:rPr>
          <w:rFonts w:ascii="Times New Roman" w:hAnsi="Times New Roman"/>
          <w:sz w:val="28"/>
          <w:szCs w:val="28"/>
          <w:lang w:val="uk-UA"/>
        </w:rPr>
      </w:pPr>
      <w:r w:rsidRPr="000F7900">
        <w:rPr>
          <w:rFonts w:ascii="Times New Roman" w:hAnsi="Times New Roman"/>
          <w:sz w:val="28"/>
          <w:szCs w:val="28"/>
          <w:lang w:val="uk-UA"/>
        </w:rPr>
        <w:t xml:space="preserve">Михайліченко Анна, </w:t>
      </w:r>
    </w:p>
    <w:p w:rsidR="00B94925" w:rsidRPr="000F7900" w:rsidRDefault="00B94925" w:rsidP="001B2197">
      <w:pPr>
        <w:spacing w:after="0" w:line="240" w:lineRule="auto"/>
        <w:ind w:left="1701"/>
        <w:jc w:val="both"/>
        <w:rPr>
          <w:rFonts w:ascii="Times New Roman" w:hAnsi="Times New Roman"/>
          <w:sz w:val="28"/>
          <w:szCs w:val="28"/>
          <w:lang w:val="uk-UA"/>
        </w:rPr>
      </w:pPr>
      <w:r w:rsidRPr="000F7900">
        <w:rPr>
          <w:rFonts w:ascii="Times New Roman" w:hAnsi="Times New Roman"/>
          <w:sz w:val="28"/>
          <w:szCs w:val="28"/>
          <w:lang w:val="uk-UA"/>
        </w:rPr>
        <w:t>вихованка гуртка «Літературне краєзнавство»</w:t>
      </w:r>
    </w:p>
    <w:p w:rsidR="00B94925" w:rsidRPr="000F7900" w:rsidRDefault="00B94925" w:rsidP="001B2197">
      <w:pPr>
        <w:spacing w:after="0" w:line="240" w:lineRule="auto"/>
        <w:ind w:left="1701"/>
        <w:jc w:val="both"/>
        <w:rPr>
          <w:rFonts w:ascii="Times New Roman" w:hAnsi="Times New Roman"/>
          <w:sz w:val="28"/>
          <w:szCs w:val="28"/>
          <w:lang w:val="uk-UA"/>
        </w:rPr>
      </w:pPr>
      <w:r w:rsidRPr="000F7900">
        <w:rPr>
          <w:rFonts w:ascii="Times New Roman" w:hAnsi="Times New Roman"/>
          <w:sz w:val="28"/>
          <w:szCs w:val="28"/>
          <w:lang w:val="uk-UA"/>
        </w:rPr>
        <w:t>Богуславського районного центру дитячої та юнацької творчості</w:t>
      </w:r>
    </w:p>
    <w:p w:rsidR="00B94925" w:rsidRPr="000F7900" w:rsidRDefault="00B94925" w:rsidP="001B2197">
      <w:pPr>
        <w:spacing w:after="0" w:line="240" w:lineRule="auto"/>
        <w:ind w:left="1701"/>
        <w:jc w:val="both"/>
        <w:rPr>
          <w:rFonts w:ascii="Times New Roman" w:hAnsi="Times New Roman"/>
          <w:sz w:val="28"/>
          <w:szCs w:val="28"/>
          <w:lang w:val="uk-UA"/>
        </w:rPr>
      </w:pPr>
      <w:r w:rsidRPr="000F7900">
        <w:rPr>
          <w:rFonts w:ascii="Times New Roman" w:hAnsi="Times New Roman"/>
          <w:sz w:val="28"/>
          <w:szCs w:val="28"/>
          <w:lang w:val="uk-UA"/>
        </w:rPr>
        <w:t>Відділ освіти Богуславської райдержадміністрації</w:t>
      </w:r>
    </w:p>
    <w:p w:rsidR="00B94925" w:rsidRPr="000F7900" w:rsidRDefault="001B2197" w:rsidP="001B2197">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К</w:t>
      </w:r>
      <w:r w:rsidR="00B94925" w:rsidRPr="000F7900">
        <w:rPr>
          <w:rFonts w:ascii="Times New Roman" w:hAnsi="Times New Roman"/>
          <w:b/>
          <w:sz w:val="28"/>
          <w:szCs w:val="28"/>
          <w:lang w:val="uk-UA"/>
        </w:rPr>
        <w:t>ерівник</w:t>
      </w:r>
      <w:r>
        <w:rPr>
          <w:rFonts w:ascii="Times New Roman" w:hAnsi="Times New Roman"/>
          <w:b/>
          <w:sz w:val="28"/>
          <w:szCs w:val="28"/>
          <w:lang w:val="uk-UA"/>
        </w:rPr>
        <w:t xml:space="preserve"> проекту</w:t>
      </w:r>
      <w:bookmarkStart w:id="0" w:name="_GoBack"/>
      <w:bookmarkEnd w:id="0"/>
      <w:r w:rsidR="00B94925" w:rsidRPr="000F7900">
        <w:rPr>
          <w:rFonts w:ascii="Times New Roman" w:hAnsi="Times New Roman"/>
          <w:b/>
          <w:sz w:val="28"/>
          <w:szCs w:val="28"/>
          <w:lang w:val="uk-UA"/>
        </w:rPr>
        <w:t>:</w:t>
      </w:r>
    </w:p>
    <w:p w:rsidR="00B94925" w:rsidRPr="000F7900" w:rsidRDefault="00B94925" w:rsidP="001B2197">
      <w:pPr>
        <w:spacing w:after="0" w:line="240" w:lineRule="auto"/>
        <w:ind w:left="1701"/>
        <w:jc w:val="both"/>
        <w:rPr>
          <w:rFonts w:ascii="Times New Roman" w:hAnsi="Times New Roman"/>
          <w:sz w:val="28"/>
          <w:szCs w:val="28"/>
          <w:lang w:val="uk-UA"/>
        </w:rPr>
      </w:pPr>
      <w:r w:rsidRPr="000F7900">
        <w:rPr>
          <w:rFonts w:ascii="Times New Roman" w:hAnsi="Times New Roman"/>
          <w:sz w:val="28"/>
          <w:szCs w:val="28"/>
          <w:lang w:val="uk-UA"/>
        </w:rPr>
        <w:t xml:space="preserve">Лаговська Тетяна Іванівна, </w:t>
      </w:r>
    </w:p>
    <w:p w:rsidR="00B94925" w:rsidRPr="000F7900" w:rsidRDefault="00B94925" w:rsidP="001B2197">
      <w:pPr>
        <w:spacing w:after="0" w:line="240" w:lineRule="auto"/>
        <w:ind w:left="1701"/>
        <w:jc w:val="both"/>
        <w:rPr>
          <w:rFonts w:ascii="Times New Roman" w:hAnsi="Times New Roman"/>
          <w:sz w:val="28"/>
          <w:szCs w:val="28"/>
          <w:lang w:val="uk-UA"/>
        </w:rPr>
      </w:pPr>
      <w:r w:rsidRPr="000F7900">
        <w:rPr>
          <w:rFonts w:ascii="Times New Roman" w:hAnsi="Times New Roman"/>
          <w:sz w:val="28"/>
          <w:szCs w:val="28"/>
          <w:lang w:val="uk-UA"/>
        </w:rPr>
        <w:t>керівник гуртка «Літературне краєзнавство»</w:t>
      </w:r>
    </w:p>
    <w:p w:rsidR="00B94925" w:rsidRPr="000F7900" w:rsidRDefault="00B94925" w:rsidP="001B2197">
      <w:pPr>
        <w:spacing w:after="0" w:line="240" w:lineRule="auto"/>
        <w:ind w:left="1701"/>
        <w:jc w:val="both"/>
        <w:rPr>
          <w:rFonts w:ascii="Times New Roman" w:hAnsi="Times New Roman"/>
          <w:sz w:val="28"/>
          <w:szCs w:val="28"/>
          <w:lang w:val="uk-UA"/>
        </w:rPr>
      </w:pPr>
      <w:r w:rsidRPr="000F7900">
        <w:rPr>
          <w:rFonts w:ascii="Times New Roman" w:hAnsi="Times New Roman"/>
          <w:sz w:val="28"/>
          <w:szCs w:val="28"/>
          <w:lang w:val="uk-UA"/>
        </w:rPr>
        <w:t>Богуславського районного центру дитячої та юнацької творчості</w:t>
      </w:r>
    </w:p>
    <w:p w:rsidR="00B94925" w:rsidRPr="000F7900" w:rsidRDefault="00B94925" w:rsidP="001B2197">
      <w:pPr>
        <w:spacing w:after="0" w:line="240" w:lineRule="auto"/>
        <w:jc w:val="both"/>
        <w:rPr>
          <w:rFonts w:ascii="Times New Roman" w:hAnsi="Times New Roman"/>
          <w:sz w:val="28"/>
          <w:szCs w:val="28"/>
          <w:lang w:val="uk-UA"/>
        </w:rPr>
      </w:pPr>
    </w:p>
    <w:p w:rsidR="00B94925" w:rsidRPr="000F7900" w:rsidRDefault="00B94925" w:rsidP="001B2197">
      <w:pPr>
        <w:spacing w:after="0" w:line="240" w:lineRule="auto"/>
        <w:ind w:firstLine="851"/>
        <w:jc w:val="both"/>
        <w:rPr>
          <w:rFonts w:ascii="Times New Roman" w:hAnsi="Times New Roman"/>
          <w:color w:val="000000"/>
          <w:sz w:val="28"/>
          <w:szCs w:val="28"/>
          <w:lang w:val="uk-UA"/>
        </w:rPr>
      </w:pPr>
      <w:r w:rsidRPr="000F7900">
        <w:rPr>
          <w:rFonts w:ascii="Times New Roman" w:hAnsi="Times New Roman"/>
          <w:color w:val="000000"/>
          <w:sz w:val="28"/>
          <w:szCs w:val="28"/>
          <w:lang w:val="uk-UA"/>
        </w:rPr>
        <w:t>Ми живемо у час глобальних суспільних змін, глибокого осмислення життя. Тому особливої актуальності набуває виховання молоді на засадах моральності, духовності, історико – національних особливостей.</w:t>
      </w:r>
    </w:p>
    <w:p w:rsidR="00B94925" w:rsidRPr="000F7900" w:rsidRDefault="00B94925" w:rsidP="001B2197">
      <w:pPr>
        <w:spacing w:after="0" w:line="240" w:lineRule="auto"/>
        <w:ind w:firstLine="851"/>
        <w:jc w:val="both"/>
        <w:rPr>
          <w:rFonts w:ascii="Times New Roman" w:hAnsi="Times New Roman"/>
          <w:color w:val="000000"/>
          <w:sz w:val="28"/>
          <w:szCs w:val="28"/>
          <w:lang w:val="uk-UA"/>
        </w:rPr>
      </w:pPr>
      <w:r w:rsidRPr="000F7900">
        <w:rPr>
          <w:rFonts w:ascii="Times New Roman" w:hAnsi="Times New Roman"/>
          <w:color w:val="000000"/>
          <w:sz w:val="28"/>
          <w:szCs w:val="28"/>
          <w:lang w:val="uk-UA"/>
        </w:rPr>
        <w:t>Виховання любові до рідного краю, до рідної культури, до рідного міста, до рідної мови – це першочергові завдання.</w:t>
      </w:r>
    </w:p>
    <w:p w:rsidR="00B94925" w:rsidRPr="000F7900" w:rsidRDefault="00B94925" w:rsidP="001B2197">
      <w:pPr>
        <w:spacing w:after="0" w:line="240" w:lineRule="auto"/>
        <w:ind w:firstLine="851"/>
        <w:jc w:val="both"/>
        <w:rPr>
          <w:rFonts w:ascii="Times New Roman" w:hAnsi="Times New Roman"/>
          <w:color w:val="000000"/>
          <w:sz w:val="28"/>
          <w:szCs w:val="28"/>
          <w:lang w:val="uk-UA"/>
        </w:rPr>
      </w:pPr>
      <w:r w:rsidRPr="000F7900">
        <w:rPr>
          <w:rFonts w:ascii="Times New Roman" w:hAnsi="Times New Roman"/>
          <w:color w:val="000000"/>
          <w:sz w:val="28"/>
          <w:szCs w:val="28"/>
          <w:lang w:val="uk-UA"/>
        </w:rPr>
        <w:t>Але як виховується ця любов? Вона починається з малого – любові до своєї сім’ї, до свого дому, до своєї вулиці, свого міста. Постійно розширюючись, ця любов до рідного переходить в любов до держави, її історії, її минулого і сучасного.</w:t>
      </w:r>
    </w:p>
    <w:p w:rsidR="00B94925" w:rsidRPr="000F7900" w:rsidRDefault="00B94925" w:rsidP="001B2197">
      <w:pPr>
        <w:spacing w:after="0" w:line="240" w:lineRule="auto"/>
        <w:ind w:firstLine="851"/>
        <w:jc w:val="both"/>
        <w:rPr>
          <w:rFonts w:ascii="Times New Roman" w:hAnsi="Times New Roman"/>
          <w:color w:val="000000"/>
          <w:sz w:val="28"/>
          <w:szCs w:val="28"/>
          <w:lang w:val="uk-UA"/>
        </w:rPr>
      </w:pPr>
      <w:r w:rsidRPr="000F7900">
        <w:rPr>
          <w:rFonts w:ascii="Times New Roman" w:hAnsi="Times New Roman"/>
          <w:color w:val="000000"/>
          <w:sz w:val="28"/>
          <w:szCs w:val="28"/>
          <w:lang w:val="uk-UA"/>
        </w:rPr>
        <w:t>Сьогодні зростає інтерес до джерел народної мудрості, до витоків національної культури. Адже хто забуває минуле – той не вартий майбутнього.</w:t>
      </w:r>
    </w:p>
    <w:p w:rsidR="00B94925" w:rsidRPr="000F7900" w:rsidRDefault="00B94925" w:rsidP="001B2197">
      <w:pPr>
        <w:spacing w:after="0" w:line="240" w:lineRule="auto"/>
        <w:ind w:firstLine="851"/>
        <w:jc w:val="both"/>
        <w:rPr>
          <w:rFonts w:ascii="Times New Roman" w:hAnsi="Times New Roman"/>
          <w:color w:val="000000"/>
          <w:sz w:val="28"/>
          <w:szCs w:val="28"/>
          <w:lang w:val="uk-UA"/>
        </w:rPr>
      </w:pPr>
      <w:r w:rsidRPr="000F7900">
        <w:rPr>
          <w:rFonts w:ascii="Times New Roman" w:hAnsi="Times New Roman"/>
          <w:color w:val="000000"/>
          <w:sz w:val="28"/>
          <w:szCs w:val="28"/>
          <w:lang w:val="uk-UA"/>
        </w:rPr>
        <w:t>Тому я зацікавилася історичними постатями моїх земляків, які є справжніми українцями-патріотами, що своїм героїчним патріотизмом виховують мого сучасника – українця ХХІ століття. Кожен із них увібрав у себе багаті і славні козацькі традиції, уособлює мужність і героїзм оборонців та визволителів рідної землі впродовж всієї багатовікової української історії.</w:t>
      </w:r>
    </w:p>
    <w:p w:rsidR="00B94925" w:rsidRPr="000F7900" w:rsidRDefault="00B94925" w:rsidP="001B2197">
      <w:pPr>
        <w:spacing w:after="0" w:line="240" w:lineRule="auto"/>
        <w:ind w:firstLine="851"/>
        <w:jc w:val="both"/>
        <w:rPr>
          <w:rFonts w:ascii="Times New Roman" w:hAnsi="Times New Roman"/>
          <w:color w:val="000000"/>
          <w:sz w:val="28"/>
          <w:szCs w:val="28"/>
          <w:lang w:val="uk-UA"/>
        </w:rPr>
      </w:pPr>
      <w:r w:rsidRPr="000F7900">
        <w:rPr>
          <w:rFonts w:ascii="Times New Roman" w:hAnsi="Times New Roman"/>
          <w:color w:val="000000"/>
          <w:sz w:val="28"/>
          <w:szCs w:val="28"/>
          <w:lang w:val="uk-UA"/>
        </w:rPr>
        <w:t>І першою моєю дослідницькою роботою стало більш глибоке вивчення історії про нашу легендарну землячку – Марусю Богуславку.</w:t>
      </w:r>
    </w:p>
    <w:p w:rsidR="00B94925" w:rsidRPr="000F7900" w:rsidRDefault="00B94925" w:rsidP="001B2197">
      <w:pPr>
        <w:spacing w:after="0" w:line="240" w:lineRule="auto"/>
        <w:ind w:firstLine="709"/>
        <w:jc w:val="center"/>
        <w:rPr>
          <w:rFonts w:ascii="Times New Roman" w:hAnsi="Times New Roman"/>
          <w:b/>
          <w:sz w:val="28"/>
          <w:szCs w:val="28"/>
          <w:lang w:val="uk-UA"/>
        </w:rPr>
      </w:pPr>
    </w:p>
    <w:p w:rsidR="00B94925" w:rsidRPr="000F7900" w:rsidRDefault="00B94925" w:rsidP="001B2197">
      <w:pPr>
        <w:spacing w:after="0" w:line="240" w:lineRule="auto"/>
        <w:ind w:firstLine="709"/>
        <w:jc w:val="both"/>
        <w:rPr>
          <w:rFonts w:ascii="Times New Roman" w:hAnsi="Times New Roman"/>
          <w:sz w:val="28"/>
          <w:szCs w:val="28"/>
          <w:lang w:val="uk-UA"/>
        </w:rPr>
      </w:pPr>
      <w:r w:rsidRPr="000F7900">
        <w:rPr>
          <w:rFonts w:ascii="Times New Roman" w:hAnsi="Times New Roman"/>
          <w:b/>
          <w:sz w:val="28"/>
          <w:szCs w:val="28"/>
          <w:lang w:val="uk-UA"/>
        </w:rPr>
        <w:t>Предмет дослідження –</w:t>
      </w:r>
      <w:r w:rsidRPr="000F7900">
        <w:rPr>
          <w:rFonts w:ascii="Times New Roman" w:hAnsi="Times New Roman"/>
          <w:sz w:val="28"/>
          <w:szCs w:val="28"/>
          <w:lang w:val="uk-UA"/>
        </w:rPr>
        <w:t xml:space="preserve"> образ Марусі Богуславки у мистецьких творах та історичних свідченнях.</w:t>
      </w:r>
    </w:p>
    <w:p w:rsidR="00B94925" w:rsidRPr="000F7900" w:rsidRDefault="00B94925" w:rsidP="001B2197">
      <w:pPr>
        <w:spacing w:after="0" w:line="240" w:lineRule="auto"/>
        <w:ind w:firstLine="709"/>
        <w:jc w:val="both"/>
        <w:rPr>
          <w:rFonts w:ascii="Times New Roman" w:hAnsi="Times New Roman"/>
          <w:sz w:val="28"/>
          <w:szCs w:val="28"/>
          <w:lang w:val="uk-UA"/>
        </w:rPr>
      </w:pPr>
      <w:r w:rsidRPr="000F7900">
        <w:rPr>
          <w:rFonts w:ascii="Times New Roman" w:hAnsi="Times New Roman"/>
          <w:b/>
          <w:sz w:val="28"/>
          <w:szCs w:val="28"/>
          <w:lang w:val="uk-UA"/>
        </w:rPr>
        <w:t>Мета роботи –</w:t>
      </w:r>
      <w:r w:rsidRPr="000F7900">
        <w:rPr>
          <w:rFonts w:ascii="Times New Roman" w:hAnsi="Times New Roman"/>
          <w:sz w:val="28"/>
          <w:szCs w:val="28"/>
          <w:lang w:val="uk-UA"/>
        </w:rPr>
        <w:t xml:space="preserve"> дослідити історичні факти про Марусю Богуславку.</w:t>
      </w:r>
    </w:p>
    <w:p w:rsidR="00B94925" w:rsidRPr="000F7900" w:rsidRDefault="00B94925" w:rsidP="001B2197">
      <w:pPr>
        <w:spacing w:after="0" w:line="240" w:lineRule="auto"/>
        <w:ind w:firstLine="709"/>
        <w:jc w:val="both"/>
        <w:rPr>
          <w:rFonts w:ascii="Times New Roman" w:hAnsi="Times New Roman"/>
          <w:b/>
          <w:sz w:val="28"/>
          <w:szCs w:val="28"/>
          <w:lang w:val="uk-UA"/>
        </w:rPr>
      </w:pPr>
      <w:r w:rsidRPr="000F7900">
        <w:rPr>
          <w:rFonts w:ascii="Times New Roman" w:hAnsi="Times New Roman"/>
          <w:b/>
          <w:sz w:val="28"/>
          <w:szCs w:val="28"/>
          <w:lang w:val="uk-UA"/>
        </w:rPr>
        <w:t>Завдання:</w:t>
      </w:r>
    </w:p>
    <w:p w:rsidR="00B94925" w:rsidRPr="000F7900" w:rsidRDefault="00B94925" w:rsidP="001B2197">
      <w:pPr>
        <w:pStyle w:val="ListParagraph"/>
        <w:numPr>
          <w:ilvl w:val="0"/>
          <w:numId w:val="1"/>
        </w:numPr>
        <w:spacing w:after="0" w:line="240" w:lineRule="auto"/>
        <w:ind w:left="709" w:hanging="709"/>
        <w:jc w:val="both"/>
        <w:rPr>
          <w:rFonts w:ascii="Times New Roman" w:hAnsi="Times New Roman"/>
          <w:sz w:val="28"/>
          <w:szCs w:val="28"/>
          <w:lang w:val="uk-UA"/>
        </w:rPr>
      </w:pPr>
      <w:r w:rsidRPr="000F7900">
        <w:rPr>
          <w:rFonts w:ascii="Times New Roman" w:hAnsi="Times New Roman"/>
          <w:sz w:val="28"/>
          <w:szCs w:val="28"/>
          <w:lang w:val="uk-UA"/>
        </w:rPr>
        <w:t>дослідити життєвий шлях Марусі Богуславки на Батьківщині та в полоні;</w:t>
      </w:r>
    </w:p>
    <w:p w:rsidR="00B94925" w:rsidRPr="000F7900" w:rsidRDefault="00B94925" w:rsidP="001B2197">
      <w:pPr>
        <w:pStyle w:val="ListParagraph"/>
        <w:numPr>
          <w:ilvl w:val="0"/>
          <w:numId w:val="1"/>
        </w:numPr>
        <w:spacing w:after="0" w:line="240" w:lineRule="auto"/>
        <w:ind w:left="709" w:hanging="709"/>
        <w:jc w:val="both"/>
        <w:rPr>
          <w:rFonts w:ascii="Times New Roman" w:hAnsi="Times New Roman"/>
          <w:sz w:val="28"/>
          <w:szCs w:val="28"/>
          <w:lang w:val="uk-UA"/>
        </w:rPr>
      </w:pPr>
      <w:r w:rsidRPr="000F7900">
        <w:rPr>
          <w:rFonts w:ascii="Times New Roman" w:hAnsi="Times New Roman"/>
          <w:sz w:val="28"/>
          <w:szCs w:val="28"/>
          <w:lang w:val="uk-UA"/>
        </w:rPr>
        <w:t>проаналізувати мистецькі твори, в основу яких покладено висвітлення образу героїні;</w:t>
      </w:r>
    </w:p>
    <w:p w:rsidR="00B94925" w:rsidRPr="000F7900" w:rsidRDefault="00B94925" w:rsidP="001B2197">
      <w:pPr>
        <w:pStyle w:val="ListParagraph"/>
        <w:numPr>
          <w:ilvl w:val="0"/>
          <w:numId w:val="1"/>
        </w:numPr>
        <w:spacing w:after="0" w:line="240" w:lineRule="auto"/>
        <w:ind w:left="709" w:hanging="709"/>
        <w:jc w:val="both"/>
        <w:rPr>
          <w:rFonts w:ascii="Times New Roman" w:hAnsi="Times New Roman"/>
          <w:sz w:val="28"/>
          <w:szCs w:val="28"/>
          <w:lang w:val="uk-UA"/>
        </w:rPr>
      </w:pPr>
      <w:r w:rsidRPr="000F7900">
        <w:rPr>
          <w:rFonts w:ascii="Times New Roman" w:hAnsi="Times New Roman"/>
          <w:sz w:val="28"/>
          <w:szCs w:val="28"/>
          <w:lang w:val="uk-UA"/>
        </w:rPr>
        <w:t xml:space="preserve">виявити ті факти, що засвідчують реальність існування Марусі Богуславки. </w:t>
      </w:r>
    </w:p>
    <w:p w:rsidR="00B94925" w:rsidRPr="000F7900" w:rsidRDefault="00B94925" w:rsidP="001B2197">
      <w:pPr>
        <w:spacing w:after="0" w:line="240" w:lineRule="auto"/>
        <w:ind w:firstLine="709"/>
        <w:jc w:val="both"/>
        <w:rPr>
          <w:rFonts w:ascii="Times New Roman" w:hAnsi="Times New Roman"/>
          <w:sz w:val="28"/>
          <w:szCs w:val="28"/>
          <w:lang w:val="uk-UA"/>
        </w:rPr>
      </w:pPr>
      <w:r w:rsidRPr="000F7900">
        <w:rPr>
          <w:rFonts w:ascii="Times New Roman" w:hAnsi="Times New Roman"/>
          <w:b/>
          <w:sz w:val="28"/>
          <w:szCs w:val="28"/>
          <w:lang w:val="uk-UA"/>
        </w:rPr>
        <w:t>Актуальність роботи</w:t>
      </w:r>
      <w:r w:rsidRPr="000F7900">
        <w:rPr>
          <w:rFonts w:ascii="Times New Roman" w:hAnsi="Times New Roman"/>
          <w:sz w:val="28"/>
          <w:szCs w:val="28"/>
          <w:lang w:val="uk-UA"/>
        </w:rPr>
        <w:t xml:space="preserve"> –</w:t>
      </w:r>
      <w:r w:rsidRPr="000F7900">
        <w:rPr>
          <w:rFonts w:ascii="Times New Roman" w:hAnsi="Times New Roman"/>
          <w:color w:val="0D0D0D"/>
          <w:sz w:val="28"/>
          <w:szCs w:val="28"/>
          <w:lang w:val="uk-UA"/>
        </w:rPr>
        <w:t xml:space="preserve"> привернення уваги молоді до мови та історії свого народу, свого міста чи села, необхідність цінувати та пам’ятати своїх земляків, які так любили свою землю, що не боялися йти за неї на жертви.</w:t>
      </w:r>
    </w:p>
    <w:p w:rsidR="00B94925" w:rsidRPr="000F7900" w:rsidRDefault="00B94925" w:rsidP="001B2197">
      <w:pPr>
        <w:spacing w:after="0" w:line="240" w:lineRule="auto"/>
        <w:ind w:firstLine="709"/>
        <w:jc w:val="both"/>
        <w:rPr>
          <w:rFonts w:ascii="Times New Roman" w:hAnsi="Times New Roman"/>
          <w:sz w:val="28"/>
          <w:szCs w:val="28"/>
          <w:lang w:val="uk-UA"/>
        </w:rPr>
      </w:pPr>
      <w:r w:rsidRPr="000F7900">
        <w:rPr>
          <w:rFonts w:ascii="Times New Roman" w:hAnsi="Times New Roman"/>
          <w:b/>
          <w:sz w:val="28"/>
          <w:szCs w:val="28"/>
          <w:lang w:val="uk-UA"/>
        </w:rPr>
        <w:t xml:space="preserve">Практичне значення дослідження: </w:t>
      </w:r>
      <w:r w:rsidRPr="000F7900">
        <w:rPr>
          <w:rFonts w:ascii="Times New Roman" w:hAnsi="Times New Roman"/>
          <w:sz w:val="28"/>
          <w:szCs w:val="28"/>
          <w:lang w:val="uk-UA"/>
        </w:rPr>
        <w:t>передбачає можливість використання зібраного матеріалу під час проведення виховних заходів, присвячених жінці, національно-патріотичному вихованню на уроках та різних заходах, що носять виховний характер, а також для залучення молоді до вивчення життя і творчості видатних постатей Богуславщини як минулих століть, так і сьогодення.</w:t>
      </w:r>
    </w:p>
    <w:p w:rsidR="001B2197" w:rsidRDefault="001B2197" w:rsidP="001B2197">
      <w:pPr>
        <w:spacing w:after="0" w:line="240" w:lineRule="auto"/>
        <w:ind w:firstLine="709"/>
        <w:rPr>
          <w:rFonts w:ascii="Times New Roman" w:hAnsi="Times New Roman"/>
          <w:b/>
          <w:sz w:val="28"/>
          <w:szCs w:val="28"/>
          <w:lang w:val="uk-UA"/>
        </w:rPr>
      </w:pPr>
    </w:p>
    <w:p w:rsidR="00B94925" w:rsidRPr="000F7900" w:rsidRDefault="000F7900" w:rsidP="001B2197">
      <w:pPr>
        <w:spacing w:after="0" w:line="240" w:lineRule="auto"/>
        <w:ind w:firstLine="709"/>
        <w:rPr>
          <w:rFonts w:ascii="Times New Roman" w:hAnsi="Times New Roman"/>
          <w:b/>
          <w:sz w:val="28"/>
          <w:szCs w:val="28"/>
          <w:lang w:val="uk-UA"/>
        </w:rPr>
      </w:pPr>
      <w:r w:rsidRPr="000F7900">
        <w:rPr>
          <w:rFonts w:ascii="Times New Roman" w:hAnsi="Times New Roman"/>
          <w:b/>
          <w:sz w:val="28"/>
          <w:szCs w:val="28"/>
          <w:lang w:val="uk-UA"/>
        </w:rPr>
        <w:lastRenderedPageBreak/>
        <w:t>Висновки</w:t>
      </w:r>
      <w:r>
        <w:rPr>
          <w:rFonts w:ascii="Times New Roman" w:hAnsi="Times New Roman"/>
          <w:b/>
          <w:sz w:val="28"/>
          <w:szCs w:val="28"/>
          <w:lang w:val="uk-UA"/>
        </w:rPr>
        <w:t>:</w:t>
      </w:r>
    </w:p>
    <w:p w:rsidR="00B43371" w:rsidRDefault="00BF1DB7" w:rsidP="001B2197">
      <w:pPr>
        <w:spacing w:after="0" w:line="240" w:lineRule="auto"/>
        <w:ind w:firstLine="709"/>
        <w:jc w:val="both"/>
        <w:rPr>
          <w:rFonts w:ascii="Times New Roman" w:hAnsi="Times New Roman"/>
          <w:sz w:val="28"/>
          <w:szCs w:val="28"/>
          <w:lang w:val="uk-UA"/>
        </w:rPr>
      </w:pPr>
      <w:r w:rsidRPr="005307F2">
        <w:rPr>
          <w:rFonts w:ascii="Times New Roman" w:hAnsi="Times New Roman"/>
          <w:bCs/>
          <w:sz w:val="28"/>
          <w:szCs w:val="28"/>
          <w:lang w:val="uk-UA"/>
        </w:rPr>
        <w:t>Маруся Богуславка</w:t>
      </w:r>
      <w:r w:rsidRPr="005307F2">
        <w:rPr>
          <w:rFonts w:ascii="Times New Roman" w:hAnsi="Times New Roman"/>
          <w:sz w:val="28"/>
          <w:szCs w:val="28"/>
          <w:lang w:val="uk-UA"/>
        </w:rPr>
        <w:t xml:space="preserve"> – головна героїня народної думи «Маруся Богуславка». Її вважають одним з найяскравіших образів жінки-бранки ХVІ чи ХVІІ ст. Доля героїні схожа </w:t>
      </w:r>
      <w:r w:rsidR="00B43371">
        <w:rPr>
          <w:rFonts w:ascii="Times New Roman" w:hAnsi="Times New Roman"/>
          <w:sz w:val="28"/>
          <w:szCs w:val="28"/>
          <w:lang w:val="uk-UA"/>
        </w:rPr>
        <w:t>на долю славнозвісної Роксолани.</w:t>
      </w:r>
    </w:p>
    <w:p w:rsidR="000F7900" w:rsidRPr="000F7900" w:rsidRDefault="00B94925" w:rsidP="001B2197">
      <w:pPr>
        <w:spacing w:after="0" w:line="240" w:lineRule="auto"/>
        <w:ind w:firstLine="709"/>
        <w:jc w:val="both"/>
        <w:rPr>
          <w:rFonts w:ascii="Times New Roman" w:hAnsi="Times New Roman"/>
          <w:sz w:val="28"/>
          <w:szCs w:val="28"/>
          <w:lang w:val="uk-UA"/>
        </w:rPr>
      </w:pPr>
      <w:r w:rsidRPr="000F7900">
        <w:rPr>
          <w:rFonts w:ascii="Times New Roman" w:hAnsi="Times New Roman"/>
          <w:sz w:val="28"/>
          <w:szCs w:val="28"/>
          <w:lang w:val="uk-UA"/>
        </w:rPr>
        <w:t>Образ Марусі Богуславки, створений поетичним генієм народу, не раз з того часу привертав увагу і хвилював уяву літе</w:t>
      </w:r>
      <w:r w:rsidR="001B2197">
        <w:rPr>
          <w:rFonts w:ascii="Times New Roman" w:hAnsi="Times New Roman"/>
          <w:sz w:val="28"/>
          <w:szCs w:val="28"/>
          <w:lang w:val="uk-UA"/>
        </w:rPr>
        <w:t>раторів, художників, музикантів.</w:t>
      </w:r>
      <w:r w:rsidRPr="000F7900">
        <w:rPr>
          <w:rFonts w:ascii="Times New Roman" w:hAnsi="Times New Roman"/>
          <w:sz w:val="28"/>
          <w:szCs w:val="28"/>
          <w:lang w:val="uk-UA"/>
        </w:rPr>
        <w:t xml:space="preserve"> </w:t>
      </w:r>
      <w:r w:rsidR="000F7900" w:rsidRPr="000F7900">
        <w:rPr>
          <w:rFonts w:ascii="Times New Roman" w:hAnsi="Times New Roman"/>
          <w:sz w:val="28"/>
          <w:szCs w:val="28"/>
          <w:lang w:val="uk-UA"/>
        </w:rPr>
        <w:t>Кілька століть співали кобзарі та лірники по селах і містах, на битих шляхах і путівцях, у хатах і на людних ярмарках невідомо ким створену народну думу про Марусю Богуславку.</w:t>
      </w:r>
      <w:r w:rsidR="000F7900" w:rsidRPr="000F7900">
        <w:rPr>
          <w:rFonts w:ascii="Times New Roman" w:hAnsi="Times New Roman"/>
          <w:color w:val="141823"/>
          <w:sz w:val="28"/>
          <w:szCs w:val="28"/>
          <w:lang w:val="uk-UA"/>
        </w:rPr>
        <w:t xml:space="preserve"> Думи про Богуславку зафіксовано у репертуарах багатьох кобзарів та лірників (Назар Боклага, Микола Будник, Микола Ригоренко, Дем'ян Симоненко та ін.).</w:t>
      </w:r>
    </w:p>
    <w:p w:rsidR="000F7900" w:rsidRPr="000F7900" w:rsidRDefault="000F7900" w:rsidP="001B2197">
      <w:pPr>
        <w:spacing w:after="0" w:line="240" w:lineRule="auto"/>
        <w:ind w:firstLine="709"/>
        <w:jc w:val="both"/>
        <w:rPr>
          <w:rFonts w:ascii="Times New Roman" w:hAnsi="Times New Roman"/>
          <w:sz w:val="28"/>
          <w:szCs w:val="28"/>
          <w:lang w:val="uk-UA"/>
        </w:rPr>
      </w:pPr>
      <w:r w:rsidRPr="000F7900">
        <w:rPr>
          <w:rFonts w:ascii="Times New Roman" w:hAnsi="Times New Roman"/>
          <w:sz w:val="28"/>
          <w:szCs w:val="28"/>
          <w:lang w:val="uk-UA"/>
        </w:rPr>
        <w:t>Ця дума перекладена на російську, чеську, німецьку, англійську, французьку та інші мови, а опублікована вона вперше у 1856 році. Записано близько ста варіантів думи.</w:t>
      </w:r>
    </w:p>
    <w:p w:rsidR="000F7900" w:rsidRPr="000F7900" w:rsidRDefault="000F7900" w:rsidP="001B2197">
      <w:pPr>
        <w:spacing w:after="0" w:line="240" w:lineRule="auto"/>
        <w:ind w:firstLine="709"/>
        <w:jc w:val="both"/>
        <w:rPr>
          <w:sz w:val="28"/>
          <w:szCs w:val="28"/>
          <w:lang w:val="uk-UA"/>
        </w:rPr>
      </w:pPr>
      <w:r w:rsidRPr="000F7900">
        <w:rPr>
          <w:rFonts w:ascii="Times New Roman" w:hAnsi="Times New Roman"/>
          <w:sz w:val="28"/>
          <w:szCs w:val="28"/>
          <w:lang w:val="uk-UA"/>
        </w:rPr>
        <w:t xml:space="preserve">Маруся Богуславка стала національною героїнею. Про неї написані романи, поеми, п’єси. </w:t>
      </w:r>
    </w:p>
    <w:p w:rsidR="000F7900" w:rsidRPr="000F7900" w:rsidRDefault="00B43371" w:rsidP="001B2197">
      <w:pPr>
        <w:spacing w:after="0" w:line="240" w:lineRule="auto"/>
        <w:ind w:firstLine="709"/>
        <w:jc w:val="both"/>
        <w:rPr>
          <w:rFonts w:ascii="Times New Roman" w:hAnsi="Times New Roman"/>
          <w:color w:val="000000"/>
          <w:sz w:val="28"/>
          <w:szCs w:val="28"/>
          <w:lang w:val="uk-UA"/>
        </w:rPr>
      </w:pPr>
      <w:r>
        <w:rPr>
          <w:rFonts w:ascii="Times New Roman" w:hAnsi="Times New Roman"/>
          <w:sz w:val="28"/>
          <w:szCs w:val="28"/>
          <w:lang w:val="uk-UA"/>
        </w:rPr>
        <w:t xml:space="preserve">Найпоширеніша </w:t>
      </w:r>
      <w:r w:rsidR="000F7900" w:rsidRPr="000F7900">
        <w:rPr>
          <w:rFonts w:ascii="Times New Roman" w:hAnsi="Times New Roman"/>
          <w:sz w:val="28"/>
          <w:szCs w:val="28"/>
          <w:lang w:val="uk-UA"/>
        </w:rPr>
        <w:t>думка, що Маруся Богуславка - не історична особа, а узагальнений образ жінки-полонянки.</w:t>
      </w:r>
      <w:r w:rsidR="000F7900" w:rsidRPr="000F7900">
        <w:rPr>
          <w:rFonts w:ascii="Times New Roman" w:hAnsi="Times New Roman"/>
          <w:color w:val="000000"/>
          <w:sz w:val="28"/>
          <w:szCs w:val="28"/>
          <w:lang w:val="uk-UA"/>
        </w:rPr>
        <w:t xml:space="preserve"> Проте мої дослідження показують, що дума про Марусю Богуславку є історично правдивою і характером своєї героїні, і сюжетом, і побутовими подробицями, і загальним колоритом подій. З великої кількості історичних документів, що дійшли до нас, особливо так званих «распросних речей», тобто розповідей бранців, які звільнилися з полону, дізнаємося про трагічну долю українських жінок-бранок.</w:t>
      </w:r>
      <w:r>
        <w:rPr>
          <w:rFonts w:ascii="Times New Roman" w:hAnsi="Times New Roman"/>
          <w:color w:val="000000"/>
          <w:sz w:val="28"/>
          <w:szCs w:val="28"/>
          <w:lang w:val="uk-UA"/>
        </w:rPr>
        <w:t xml:space="preserve"> </w:t>
      </w:r>
      <w:r w:rsidR="000F7900" w:rsidRPr="000F7900">
        <w:rPr>
          <w:rFonts w:ascii="Times New Roman" w:hAnsi="Times New Roman"/>
          <w:color w:val="000000"/>
          <w:sz w:val="28"/>
          <w:szCs w:val="28"/>
          <w:lang w:val="uk-UA"/>
        </w:rPr>
        <w:t>Про трагедію української жінки в неволі свідчить такий історичний факт. Українська полонянка була завезена аж до Єгипту, де її заточили в гаремі паші. Позбавлена можливості повернутися додому, вона переконала свого сина Османа, що він має жити на землі своєї матері. Із великими перешкодами той добрався до Києва. Його розповідь, запротокольована в «распросних речах», зберігається в Центральному державному історичному архіві України в Києві.</w:t>
      </w:r>
    </w:p>
    <w:p w:rsidR="000B66C1" w:rsidRPr="000F7900" w:rsidRDefault="000F7900" w:rsidP="001B2197">
      <w:pPr>
        <w:spacing w:after="0" w:line="240" w:lineRule="auto"/>
        <w:ind w:firstLine="709"/>
        <w:jc w:val="both"/>
        <w:rPr>
          <w:rFonts w:ascii="Times New Roman" w:hAnsi="Times New Roman"/>
          <w:color w:val="000000"/>
          <w:sz w:val="28"/>
          <w:szCs w:val="28"/>
          <w:lang w:val="uk-UA"/>
        </w:rPr>
      </w:pPr>
      <w:r w:rsidRPr="000F7900">
        <w:rPr>
          <w:rFonts w:ascii="Times New Roman" w:eastAsia="Times New Roman" w:hAnsi="Times New Roman"/>
          <w:sz w:val="28"/>
          <w:szCs w:val="28"/>
          <w:lang w:val="uk-UA" w:eastAsia="ru-RU"/>
        </w:rPr>
        <w:t>Отож, можна сміливо стверджувати, що Маруся Богуславка — цілком реальна особа, хоч документальних свідчень про це немає. Проте, у будь-якому випадку, Маруся символізує тих, хто залишає Україну, але духовно завжди разом з нею.</w:t>
      </w:r>
    </w:p>
    <w:sectPr w:rsidR="000B66C1" w:rsidRPr="000F7900" w:rsidSect="00B43371">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18CE"/>
    <w:multiLevelType w:val="hybridMultilevel"/>
    <w:tmpl w:val="0B0AE4FE"/>
    <w:lvl w:ilvl="0" w:tplc="B84849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94925"/>
    <w:rsid w:val="000B66C1"/>
    <w:rsid w:val="000F7900"/>
    <w:rsid w:val="001B2197"/>
    <w:rsid w:val="00B43371"/>
    <w:rsid w:val="00B94925"/>
    <w:rsid w:val="00BF1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925"/>
    <w:pPr>
      <w:ind w:left="720"/>
      <w:contextualSpacing/>
    </w:pPr>
    <w:rPr>
      <w:rFonts w:eastAsia="Times New Roman"/>
      <w:lang w:eastAsia="ru-RU"/>
    </w:rPr>
  </w:style>
  <w:style w:type="paragraph" w:styleId="NormalWeb">
    <w:name w:val="Normal (Web)"/>
    <w:basedOn w:val="Normal"/>
    <w:uiPriority w:val="99"/>
    <w:unhideWhenUsed/>
    <w:rsid w:val="000F790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75C4-502C-4216-AAAC-1D73DB96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2938</Words>
  <Characters>1675</Characters>
  <Application>Microsoft Office Word</Application>
  <DocSecurity>0</DocSecurity>
  <Lines>13</Lines>
  <Paragraphs>9</Paragraphs>
  <ScaleCrop>false</ScaleCrop>
  <Company>Microsoft</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Tetiana Lagovska</cp:lastModifiedBy>
  <cp:revision>8</cp:revision>
  <dcterms:created xsi:type="dcterms:W3CDTF">2017-04-11T10:30:00Z</dcterms:created>
  <dcterms:modified xsi:type="dcterms:W3CDTF">2017-04-12T07:31:00Z</dcterms:modified>
</cp:coreProperties>
</file>