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44" w:rsidRPr="00502F44" w:rsidRDefault="00502F44" w:rsidP="00502F44">
      <w:pPr>
        <w:pStyle w:val="1"/>
        <w:spacing w:line="240" w:lineRule="auto"/>
        <w:rPr>
          <w:rFonts w:ascii="Times New Roman" w:eastAsia="Times New Roman" w:hAnsi="Times New Roman" w:cs="Times New Roman"/>
          <w:b/>
          <w:sz w:val="28"/>
          <w:szCs w:val="36"/>
        </w:rPr>
      </w:pPr>
      <w:proofErr w:type="gramStart"/>
      <w:r w:rsidRPr="00502F44">
        <w:rPr>
          <w:rFonts w:ascii="Times New Roman" w:eastAsia="Times New Roman" w:hAnsi="Times New Roman" w:cs="Times New Roman"/>
          <w:b/>
          <w:sz w:val="28"/>
          <w:szCs w:val="36"/>
        </w:rPr>
        <w:t>Тема  «</w:t>
      </w:r>
      <w:proofErr w:type="gramEnd"/>
      <w:r w:rsidRPr="00502F44">
        <w:rPr>
          <w:rFonts w:ascii="Times New Roman" w:eastAsia="Times New Roman" w:hAnsi="Times New Roman" w:cs="Times New Roman"/>
          <w:b/>
          <w:sz w:val="28"/>
          <w:szCs w:val="36"/>
        </w:rPr>
        <w:t xml:space="preserve">Роль </w:t>
      </w:r>
      <w:proofErr w:type="spellStart"/>
      <w:r w:rsidRPr="00502F44">
        <w:rPr>
          <w:rFonts w:ascii="Times New Roman" w:eastAsia="Times New Roman" w:hAnsi="Times New Roman" w:cs="Times New Roman"/>
          <w:b/>
          <w:sz w:val="28"/>
          <w:szCs w:val="36"/>
        </w:rPr>
        <w:t>особистості</w:t>
      </w:r>
      <w:proofErr w:type="spellEnd"/>
      <w:r w:rsidRPr="00502F44">
        <w:rPr>
          <w:rFonts w:ascii="Times New Roman" w:eastAsia="Times New Roman" w:hAnsi="Times New Roman" w:cs="Times New Roman"/>
          <w:b/>
          <w:sz w:val="28"/>
          <w:szCs w:val="36"/>
        </w:rPr>
        <w:t xml:space="preserve"> в </w:t>
      </w:r>
      <w:proofErr w:type="spellStart"/>
      <w:r w:rsidRPr="00502F44">
        <w:rPr>
          <w:rFonts w:ascii="Times New Roman" w:eastAsia="Times New Roman" w:hAnsi="Times New Roman" w:cs="Times New Roman"/>
          <w:b/>
          <w:sz w:val="28"/>
          <w:szCs w:val="36"/>
        </w:rPr>
        <w:t>історії</w:t>
      </w:r>
      <w:proofErr w:type="spellEnd"/>
      <w:r w:rsidRPr="00502F44">
        <w:rPr>
          <w:rFonts w:ascii="Times New Roman" w:eastAsia="Times New Roman" w:hAnsi="Times New Roman" w:cs="Times New Roman"/>
          <w:b/>
          <w:sz w:val="28"/>
          <w:szCs w:val="36"/>
        </w:rPr>
        <w:t>»</w:t>
      </w:r>
      <w:r w:rsidRPr="00502F44">
        <w:rPr>
          <w:rFonts w:ascii="Times New Roman" w:eastAsia="Times New Roman" w:hAnsi="Times New Roman" w:cs="Times New Roman"/>
          <w:b/>
          <w:sz w:val="28"/>
          <w:szCs w:val="36"/>
        </w:rPr>
        <w:br/>
        <w:t>Проект  «</w:t>
      </w:r>
      <w:proofErr w:type="spellStart"/>
      <w:r w:rsidRPr="00502F44">
        <w:rPr>
          <w:rFonts w:ascii="Times New Roman" w:eastAsia="Times New Roman" w:hAnsi="Times New Roman" w:cs="Times New Roman"/>
          <w:b/>
          <w:sz w:val="28"/>
          <w:szCs w:val="36"/>
        </w:rPr>
        <w:t>Лук’ян</w:t>
      </w:r>
      <w:proofErr w:type="spellEnd"/>
      <w:r w:rsidRPr="00502F44"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  <w:proofErr w:type="spellStart"/>
      <w:r w:rsidRPr="00502F44">
        <w:rPr>
          <w:rFonts w:ascii="Times New Roman" w:eastAsia="Times New Roman" w:hAnsi="Times New Roman" w:cs="Times New Roman"/>
          <w:b/>
          <w:sz w:val="28"/>
          <w:szCs w:val="36"/>
        </w:rPr>
        <w:t>Кобилиця</w:t>
      </w:r>
      <w:proofErr w:type="spellEnd"/>
      <w:r w:rsidRPr="00502F44">
        <w:rPr>
          <w:rFonts w:ascii="Times New Roman" w:eastAsia="Times New Roman" w:hAnsi="Times New Roman" w:cs="Times New Roman"/>
          <w:b/>
          <w:sz w:val="28"/>
          <w:szCs w:val="36"/>
        </w:rPr>
        <w:t xml:space="preserve"> – наш </w:t>
      </w:r>
      <w:proofErr w:type="spellStart"/>
      <w:r w:rsidRPr="00502F44">
        <w:rPr>
          <w:rFonts w:ascii="Times New Roman" w:eastAsia="Times New Roman" w:hAnsi="Times New Roman" w:cs="Times New Roman"/>
          <w:b/>
          <w:sz w:val="28"/>
          <w:szCs w:val="36"/>
        </w:rPr>
        <w:t>славетний</w:t>
      </w:r>
      <w:proofErr w:type="spellEnd"/>
      <w:r w:rsidRPr="00502F44">
        <w:rPr>
          <w:rFonts w:ascii="Times New Roman" w:eastAsia="Times New Roman" w:hAnsi="Times New Roman" w:cs="Times New Roman"/>
          <w:b/>
          <w:sz w:val="28"/>
          <w:szCs w:val="36"/>
        </w:rPr>
        <w:t xml:space="preserve"> земляк»</w:t>
      </w:r>
    </w:p>
    <w:p w:rsidR="00502F44" w:rsidRPr="00FD1159" w:rsidRDefault="00502F44" w:rsidP="00502F44">
      <w:pPr>
        <w:pStyle w:val="1"/>
        <w:spacing w:line="240" w:lineRule="auto"/>
        <w:ind w:left="4248"/>
        <w:rPr>
          <w:rFonts w:ascii="Times New Roman" w:hAnsi="Times New Roman" w:cs="Times New Roman"/>
          <w:sz w:val="28"/>
          <w:lang w:val="uk-UA"/>
        </w:rPr>
      </w:pPr>
      <w:r w:rsidRPr="00FD1159">
        <w:rPr>
          <w:rFonts w:ascii="Times New Roman" w:hAnsi="Times New Roman" w:cs="Times New Roman"/>
          <w:sz w:val="28"/>
          <w:lang w:val="uk-UA"/>
        </w:rPr>
        <w:t>Автор:</w:t>
      </w:r>
    </w:p>
    <w:p w:rsidR="00502F44" w:rsidRPr="00FD1159" w:rsidRDefault="00307945" w:rsidP="00502F44">
      <w:pPr>
        <w:pStyle w:val="1"/>
        <w:spacing w:line="240" w:lineRule="auto"/>
        <w:ind w:left="424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Антем</w:t>
      </w:r>
      <w:r w:rsidR="00502F44">
        <w:rPr>
          <w:rFonts w:ascii="Times New Roman" w:hAnsi="Times New Roman" w:cs="Times New Roman"/>
          <w:sz w:val="28"/>
          <w:lang w:val="uk-UA"/>
        </w:rPr>
        <w:t>юк Василь Юрійович</w:t>
      </w:r>
    </w:p>
    <w:p w:rsidR="00502F44" w:rsidRPr="00FD1159" w:rsidRDefault="00502F44" w:rsidP="00502F44">
      <w:pPr>
        <w:pStyle w:val="1"/>
        <w:spacing w:line="240" w:lineRule="auto"/>
        <w:ind w:left="424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учень 10</w:t>
      </w:r>
      <w:r w:rsidRPr="00FD1159">
        <w:rPr>
          <w:rFonts w:ascii="Times New Roman" w:hAnsi="Times New Roman" w:cs="Times New Roman"/>
          <w:sz w:val="28"/>
          <w:lang w:val="uk-UA"/>
        </w:rPr>
        <w:t xml:space="preserve"> класу</w:t>
      </w:r>
    </w:p>
    <w:p w:rsidR="00502F44" w:rsidRDefault="00502F44" w:rsidP="00502F44">
      <w:pPr>
        <w:pStyle w:val="1"/>
        <w:spacing w:line="240" w:lineRule="auto"/>
        <w:ind w:left="424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Комунального закладу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Селятинська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ЗОШ-інтернат І-ІІІ ступенів»</w:t>
      </w:r>
    </w:p>
    <w:p w:rsidR="00502F44" w:rsidRDefault="00502F44" w:rsidP="00502F44">
      <w:pPr>
        <w:pStyle w:val="1"/>
        <w:spacing w:line="240" w:lineRule="auto"/>
        <w:ind w:left="4248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Путильського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району</w:t>
      </w:r>
    </w:p>
    <w:p w:rsidR="00502F44" w:rsidRPr="00FD1159" w:rsidRDefault="00502F44" w:rsidP="00502F44">
      <w:pPr>
        <w:pStyle w:val="1"/>
        <w:spacing w:line="240" w:lineRule="auto"/>
        <w:ind w:left="424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Чернівецької області</w:t>
      </w:r>
    </w:p>
    <w:p w:rsidR="00502F44" w:rsidRPr="00FD1159" w:rsidRDefault="00502F44" w:rsidP="00502F44">
      <w:pPr>
        <w:pStyle w:val="1"/>
        <w:spacing w:line="240" w:lineRule="auto"/>
        <w:ind w:left="4248"/>
        <w:rPr>
          <w:rFonts w:ascii="Times New Roman" w:hAnsi="Times New Roman" w:cs="Times New Roman"/>
          <w:sz w:val="28"/>
          <w:lang w:val="uk-UA"/>
        </w:rPr>
      </w:pPr>
    </w:p>
    <w:p w:rsidR="00502F44" w:rsidRPr="00FD1159" w:rsidRDefault="00502F44" w:rsidP="00502F44">
      <w:pPr>
        <w:pStyle w:val="1"/>
        <w:spacing w:line="240" w:lineRule="auto"/>
        <w:ind w:left="4248"/>
        <w:rPr>
          <w:rFonts w:ascii="Times New Roman" w:hAnsi="Times New Roman" w:cs="Times New Roman"/>
          <w:sz w:val="28"/>
          <w:lang w:val="uk-UA"/>
        </w:rPr>
      </w:pPr>
    </w:p>
    <w:p w:rsidR="00502F44" w:rsidRPr="00FD1159" w:rsidRDefault="00502F44" w:rsidP="00502F44">
      <w:pPr>
        <w:pStyle w:val="1"/>
        <w:spacing w:line="240" w:lineRule="auto"/>
        <w:ind w:left="4248"/>
        <w:rPr>
          <w:rFonts w:ascii="Times New Roman" w:hAnsi="Times New Roman" w:cs="Times New Roman"/>
          <w:sz w:val="28"/>
          <w:lang w:val="uk-UA"/>
        </w:rPr>
      </w:pPr>
      <w:r w:rsidRPr="00FD1159">
        <w:rPr>
          <w:rFonts w:ascii="Times New Roman" w:hAnsi="Times New Roman" w:cs="Times New Roman"/>
          <w:sz w:val="28"/>
          <w:lang w:val="uk-UA"/>
        </w:rPr>
        <w:t>Науковий керівник:</w:t>
      </w:r>
    </w:p>
    <w:p w:rsidR="00502F44" w:rsidRPr="00FD1159" w:rsidRDefault="00502F44" w:rsidP="00502F44">
      <w:pPr>
        <w:pStyle w:val="1"/>
        <w:spacing w:line="240" w:lineRule="auto"/>
        <w:ind w:left="424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Кравченко Софія Петрівна</w:t>
      </w:r>
    </w:p>
    <w:p w:rsidR="00502F44" w:rsidRDefault="00502F44" w:rsidP="00502F44">
      <w:pPr>
        <w:pStyle w:val="1"/>
        <w:spacing w:line="240" w:lineRule="auto"/>
        <w:ind w:left="4248"/>
        <w:rPr>
          <w:rFonts w:ascii="Times New Roman" w:hAnsi="Times New Roman" w:cs="Times New Roman"/>
          <w:sz w:val="28"/>
          <w:lang w:val="uk-UA"/>
        </w:rPr>
      </w:pPr>
      <w:r w:rsidRPr="00FD1159">
        <w:rPr>
          <w:rFonts w:ascii="Times New Roman" w:hAnsi="Times New Roman" w:cs="Times New Roman"/>
          <w:sz w:val="28"/>
          <w:lang w:val="uk-UA"/>
        </w:rPr>
        <w:t>вчитель історії</w:t>
      </w:r>
    </w:p>
    <w:p w:rsidR="00502F44" w:rsidRDefault="00502F44" w:rsidP="00502F44">
      <w:pPr>
        <w:pStyle w:val="1"/>
        <w:spacing w:line="240" w:lineRule="auto"/>
        <w:ind w:left="424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Комунального закладу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Селятинська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ЗОШ-інтернат І-ІІІ ступенів»</w:t>
      </w:r>
    </w:p>
    <w:p w:rsidR="00502F44" w:rsidRDefault="00502F44" w:rsidP="00502F44">
      <w:pPr>
        <w:pStyle w:val="1"/>
        <w:spacing w:line="240" w:lineRule="auto"/>
        <w:ind w:left="4248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Путильського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району</w:t>
      </w:r>
    </w:p>
    <w:p w:rsidR="00502F44" w:rsidRDefault="00502F44" w:rsidP="00502F44">
      <w:pPr>
        <w:pStyle w:val="1"/>
        <w:spacing w:line="240" w:lineRule="auto"/>
        <w:ind w:left="424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Чернівецької області</w:t>
      </w:r>
    </w:p>
    <w:p w:rsidR="00502F44" w:rsidRPr="00FD1159" w:rsidRDefault="00502F44" w:rsidP="00502F44">
      <w:pPr>
        <w:pStyle w:val="1"/>
        <w:spacing w:line="240" w:lineRule="auto"/>
        <w:ind w:left="4248"/>
        <w:rPr>
          <w:rFonts w:ascii="Times New Roman" w:hAnsi="Times New Roman" w:cs="Times New Roman"/>
          <w:sz w:val="28"/>
          <w:lang w:val="uk-UA"/>
        </w:rPr>
      </w:pPr>
    </w:p>
    <w:p w:rsidR="00502F44" w:rsidRDefault="00502F44" w:rsidP="00502F44">
      <w:pPr>
        <w:spacing w:after="0" w:line="240" w:lineRule="auto"/>
        <w:ind w:left="567" w:firstLine="567"/>
        <w:rPr>
          <w:rFonts w:ascii="Times New Roman" w:hAnsi="Times New Roman" w:cs="Times New Roman"/>
          <w:i/>
          <w:sz w:val="28"/>
          <w:szCs w:val="28"/>
        </w:rPr>
      </w:pPr>
    </w:p>
    <w:p w:rsidR="00502F44" w:rsidRDefault="00502F44" w:rsidP="00502F44">
      <w:pPr>
        <w:spacing w:after="0" w:line="240" w:lineRule="auto"/>
        <w:ind w:left="567" w:firstLine="567"/>
        <w:rPr>
          <w:rFonts w:ascii="Times New Roman" w:hAnsi="Times New Roman" w:cs="Times New Roman"/>
          <w:i/>
          <w:sz w:val="28"/>
          <w:szCs w:val="28"/>
        </w:rPr>
      </w:pPr>
    </w:p>
    <w:p w:rsidR="00CB2F82" w:rsidRPr="00CB2F82" w:rsidRDefault="00CB2F82" w:rsidP="00902BEB">
      <w:pPr>
        <w:spacing w:after="0" w:line="240" w:lineRule="auto"/>
        <w:ind w:left="6231" w:firstLine="567"/>
        <w:rPr>
          <w:rFonts w:ascii="Times New Roman" w:hAnsi="Times New Roman" w:cs="Times New Roman"/>
          <w:i/>
          <w:sz w:val="28"/>
          <w:szCs w:val="28"/>
        </w:rPr>
      </w:pPr>
      <w:r w:rsidRPr="00CB2F82">
        <w:rPr>
          <w:rFonts w:ascii="Times New Roman" w:hAnsi="Times New Roman" w:cs="Times New Roman"/>
          <w:i/>
          <w:sz w:val="28"/>
          <w:szCs w:val="28"/>
        </w:rPr>
        <w:t xml:space="preserve">Ой </w:t>
      </w:r>
      <w:proofErr w:type="spellStart"/>
      <w:r w:rsidRPr="00CB2F82">
        <w:rPr>
          <w:rFonts w:ascii="Times New Roman" w:hAnsi="Times New Roman" w:cs="Times New Roman"/>
          <w:i/>
          <w:sz w:val="28"/>
          <w:szCs w:val="28"/>
        </w:rPr>
        <w:t>шумить</w:t>
      </w:r>
      <w:proofErr w:type="spellEnd"/>
      <w:r w:rsidRPr="00CB2F82">
        <w:rPr>
          <w:rFonts w:ascii="Times New Roman" w:hAnsi="Times New Roman" w:cs="Times New Roman"/>
          <w:i/>
          <w:sz w:val="28"/>
          <w:szCs w:val="28"/>
        </w:rPr>
        <w:t xml:space="preserve"> Черемош,</w:t>
      </w:r>
    </w:p>
    <w:p w:rsidR="00CB2F82" w:rsidRPr="00CB2F82" w:rsidRDefault="00CB2F82" w:rsidP="00902BEB">
      <w:pPr>
        <w:spacing w:after="0" w:line="240" w:lineRule="auto"/>
        <w:ind w:left="6231" w:firstLine="567"/>
        <w:rPr>
          <w:rFonts w:ascii="Times New Roman" w:hAnsi="Times New Roman" w:cs="Times New Roman"/>
          <w:i/>
          <w:sz w:val="28"/>
          <w:szCs w:val="28"/>
        </w:rPr>
      </w:pPr>
      <w:r w:rsidRPr="00CB2F82">
        <w:rPr>
          <w:rFonts w:ascii="Times New Roman" w:hAnsi="Times New Roman" w:cs="Times New Roman"/>
          <w:i/>
          <w:sz w:val="28"/>
          <w:szCs w:val="28"/>
        </w:rPr>
        <w:t>Ой гудуть Карпати,</w:t>
      </w:r>
    </w:p>
    <w:p w:rsidR="00CB2F82" w:rsidRPr="00CB2F82" w:rsidRDefault="00CB2F82" w:rsidP="00902BEB">
      <w:pPr>
        <w:spacing w:after="0" w:line="240" w:lineRule="auto"/>
        <w:ind w:left="6231" w:firstLine="567"/>
        <w:rPr>
          <w:rFonts w:ascii="Times New Roman" w:hAnsi="Times New Roman" w:cs="Times New Roman"/>
          <w:i/>
          <w:sz w:val="28"/>
          <w:szCs w:val="28"/>
        </w:rPr>
      </w:pPr>
      <w:r w:rsidRPr="00CB2F82">
        <w:rPr>
          <w:rFonts w:ascii="Times New Roman" w:hAnsi="Times New Roman" w:cs="Times New Roman"/>
          <w:i/>
          <w:sz w:val="28"/>
          <w:szCs w:val="28"/>
        </w:rPr>
        <w:t>Встали буковинці</w:t>
      </w:r>
    </w:p>
    <w:p w:rsidR="00CB2F82" w:rsidRPr="00CB2F82" w:rsidRDefault="00CB2F82" w:rsidP="00902BEB">
      <w:pPr>
        <w:spacing w:after="0" w:line="240" w:lineRule="auto"/>
        <w:ind w:left="6231" w:firstLine="567"/>
        <w:rPr>
          <w:rFonts w:ascii="Times New Roman" w:hAnsi="Times New Roman" w:cs="Times New Roman"/>
          <w:i/>
          <w:sz w:val="28"/>
          <w:szCs w:val="28"/>
        </w:rPr>
      </w:pPr>
      <w:r w:rsidRPr="00CB2F82">
        <w:rPr>
          <w:rFonts w:ascii="Times New Roman" w:hAnsi="Times New Roman" w:cs="Times New Roman"/>
          <w:i/>
          <w:sz w:val="28"/>
          <w:szCs w:val="28"/>
        </w:rPr>
        <w:t>Волю здобувати.</w:t>
      </w:r>
    </w:p>
    <w:p w:rsidR="00CB2F82" w:rsidRPr="00CB2F82" w:rsidRDefault="00CB2F82" w:rsidP="00902BEB">
      <w:pPr>
        <w:spacing w:after="0" w:line="240" w:lineRule="auto"/>
        <w:ind w:left="6231" w:firstLine="567"/>
        <w:rPr>
          <w:rFonts w:ascii="Times New Roman" w:hAnsi="Times New Roman" w:cs="Times New Roman"/>
          <w:i/>
          <w:sz w:val="28"/>
          <w:szCs w:val="28"/>
        </w:rPr>
      </w:pPr>
      <w:r w:rsidRPr="00CB2F82">
        <w:rPr>
          <w:rFonts w:ascii="Times New Roman" w:hAnsi="Times New Roman" w:cs="Times New Roman"/>
          <w:i/>
          <w:sz w:val="28"/>
          <w:szCs w:val="28"/>
        </w:rPr>
        <w:t>Мозолисті руки,</w:t>
      </w:r>
    </w:p>
    <w:p w:rsidR="00CB2F82" w:rsidRPr="00CB2F82" w:rsidRDefault="00CB2F82" w:rsidP="00902BEB">
      <w:pPr>
        <w:spacing w:after="0" w:line="240" w:lineRule="auto"/>
        <w:ind w:left="6231" w:firstLine="567"/>
        <w:rPr>
          <w:rFonts w:ascii="Times New Roman" w:hAnsi="Times New Roman" w:cs="Times New Roman"/>
          <w:i/>
          <w:sz w:val="28"/>
          <w:szCs w:val="28"/>
        </w:rPr>
      </w:pPr>
      <w:r w:rsidRPr="00CB2F82">
        <w:rPr>
          <w:rFonts w:ascii="Times New Roman" w:hAnsi="Times New Roman" w:cs="Times New Roman"/>
          <w:i/>
          <w:sz w:val="28"/>
          <w:szCs w:val="28"/>
        </w:rPr>
        <w:t>Загорілі лиця,</w:t>
      </w:r>
    </w:p>
    <w:p w:rsidR="00CB2F82" w:rsidRPr="00CB2F82" w:rsidRDefault="00CB2F82" w:rsidP="00902BEB">
      <w:pPr>
        <w:spacing w:after="0" w:line="240" w:lineRule="auto"/>
        <w:ind w:left="6231" w:firstLine="567"/>
        <w:rPr>
          <w:rFonts w:ascii="Times New Roman" w:hAnsi="Times New Roman" w:cs="Times New Roman"/>
          <w:i/>
          <w:sz w:val="28"/>
          <w:szCs w:val="28"/>
        </w:rPr>
      </w:pPr>
      <w:r w:rsidRPr="00CB2F82">
        <w:rPr>
          <w:rFonts w:ascii="Times New Roman" w:hAnsi="Times New Roman" w:cs="Times New Roman"/>
          <w:i/>
          <w:sz w:val="28"/>
          <w:szCs w:val="28"/>
        </w:rPr>
        <w:t>А веде повстанців</w:t>
      </w:r>
    </w:p>
    <w:p w:rsidR="00CB2F82" w:rsidRDefault="00CB2F82" w:rsidP="00902BEB">
      <w:pPr>
        <w:spacing w:after="0" w:line="240" w:lineRule="auto"/>
        <w:ind w:left="6231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B2F82">
        <w:rPr>
          <w:rFonts w:ascii="Times New Roman" w:hAnsi="Times New Roman" w:cs="Times New Roman"/>
          <w:i/>
          <w:sz w:val="28"/>
          <w:szCs w:val="28"/>
        </w:rPr>
        <w:t>Лук’ян Кобилиця.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B2F82" w:rsidRDefault="000D3367" w:rsidP="00902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 до Батьківщини починається з любові до рідного дому, рідного села, рідної землі, поваги до пам’яті предків.  </w:t>
      </w:r>
      <w:r w:rsidR="00CB2F82">
        <w:rPr>
          <w:rFonts w:ascii="Times New Roman" w:hAnsi="Times New Roman" w:cs="Times New Roman"/>
          <w:sz w:val="28"/>
          <w:szCs w:val="28"/>
        </w:rPr>
        <w:t xml:space="preserve">Ми, як представники молодого підростаючого  покоління, хочемо знати, чим привабливий наш рідний край, чим він багатий, які люди його прославляють. </w:t>
      </w:r>
      <w:r w:rsidR="00902BEB">
        <w:rPr>
          <w:rFonts w:ascii="Times New Roman" w:hAnsi="Times New Roman" w:cs="Times New Roman"/>
          <w:sz w:val="28"/>
          <w:szCs w:val="28"/>
        </w:rPr>
        <w:t>Тому ц</w:t>
      </w:r>
      <w:r w:rsidR="00562DE5">
        <w:rPr>
          <w:rFonts w:ascii="Times New Roman" w:hAnsi="Times New Roman" w:cs="Times New Roman"/>
          <w:sz w:val="28"/>
          <w:szCs w:val="28"/>
        </w:rPr>
        <w:t xml:space="preserve">і слова народної пісні стали орієнтиром нашої </w:t>
      </w:r>
      <w:r>
        <w:rPr>
          <w:rFonts w:ascii="Times New Roman" w:hAnsi="Times New Roman" w:cs="Times New Roman"/>
          <w:sz w:val="28"/>
          <w:szCs w:val="28"/>
        </w:rPr>
        <w:t xml:space="preserve">пошукової </w:t>
      </w:r>
      <w:r w:rsidR="00562DE5">
        <w:rPr>
          <w:rFonts w:ascii="Times New Roman" w:hAnsi="Times New Roman" w:cs="Times New Roman"/>
          <w:sz w:val="28"/>
          <w:szCs w:val="28"/>
        </w:rPr>
        <w:t>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«Лук’ян Кобилиця – наш славетний земляк»</w:t>
      </w:r>
      <w:r w:rsidR="00562DE5">
        <w:rPr>
          <w:rFonts w:ascii="Times New Roman" w:hAnsi="Times New Roman" w:cs="Times New Roman"/>
          <w:sz w:val="28"/>
          <w:szCs w:val="28"/>
        </w:rPr>
        <w:t>.</w:t>
      </w:r>
      <w:r w:rsidR="00CB2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C08" w:rsidRDefault="00D86677" w:rsidP="00902B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86677">
        <w:rPr>
          <w:rFonts w:ascii="Times New Roman" w:hAnsi="Times New Roman"/>
          <w:b/>
          <w:sz w:val="28"/>
          <w:szCs w:val="28"/>
        </w:rPr>
        <w:t>Ме</w:t>
      </w:r>
      <w:r w:rsidR="00D64C08" w:rsidRPr="00D86677">
        <w:rPr>
          <w:rFonts w:ascii="Times New Roman" w:hAnsi="Times New Roman"/>
          <w:b/>
          <w:sz w:val="28"/>
          <w:szCs w:val="28"/>
        </w:rPr>
        <w:t>та</w:t>
      </w:r>
      <w:r w:rsidR="00D64C08">
        <w:rPr>
          <w:rFonts w:ascii="Times New Roman" w:hAnsi="Times New Roman"/>
          <w:sz w:val="28"/>
          <w:szCs w:val="28"/>
        </w:rPr>
        <w:t>:</w:t>
      </w:r>
    </w:p>
    <w:p w:rsidR="007A2E67" w:rsidRPr="00D64C08" w:rsidRDefault="007A2E67" w:rsidP="00902B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4C08">
        <w:rPr>
          <w:rFonts w:ascii="Times New Roman" w:hAnsi="Times New Roman"/>
          <w:sz w:val="28"/>
          <w:szCs w:val="28"/>
        </w:rPr>
        <w:t>дослідити життєвий шлях та діяльн</w:t>
      </w:r>
      <w:r w:rsidR="00D64C08" w:rsidRPr="00D64C08">
        <w:rPr>
          <w:rFonts w:ascii="Times New Roman" w:hAnsi="Times New Roman"/>
          <w:sz w:val="28"/>
          <w:szCs w:val="28"/>
        </w:rPr>
        <w:t>і</w:t>
      </w:r>
      <w:r w:rsidRPr="00D64C08">
        <w:rPr>
          <w:rFonts w:ascii="Times New Roman" w:hAnsi="Times New Roman"/>
          <w:sz w:val="28"/>
          <w:szCs w:val="28"/>
        </w:rPr>
        <w:t>ст</w:t>
      </w:r>
      <w:r w:rsidR="00D64C08" w:rsidRPr="00D64C08">
        <w:rPr>
          <w:rFonts w:ascii="Times New Roman" w:hAnsi="Times New Roman"/>
          <w:sz w:val="28"/>
          <w:szCs w:val="28"/>
        </w:rPr>
        <w:t>ь</w:t>
      </w:r>
      <w:r w:rsidRPr="00D64C08">
        <w:rPr>
          <w:rFonts w:ascii="Times New Roman" w:hAnsi="Times New Roman"/>
          <w:sz w:val="28"/>
          <w:szCs w:val="28"/>
        </w:rPr>
        <w:t xml:space="preserve"> Лук’яна Кобилиці</w:t>
      </w:r>
      <w:r w:rsidR="00D64C08" w:rsidRPr="00D64C08">
        <w:rPr>
          <w:rFonts w:ascii="Times New Roman" w:hAnsi="Times New Roman"/>
          <w:sz w:val="28"/>
          <w:szCs w:val="28"/>
        </w:rPr>
        <w:t>.</w:t>
      </w:r>
    </w:p>
    <w:p w:rsidR="00D64C08" w:rsidRPr="00D86677" w:rsidRDefault="00D64C08" w:rsidP="00902BEB">
      <w:pPr>
        <w:pStyle w:val="a3"/>
        <w:spacing w:after="0" w:line="240" w:lineRule="auto"/>
        <w:ind w:left="780"/>
        <w:rPr>
          <w:rFonts w:ascii="Times New Roman" w:hAnsi="Times New Roman"/>
          <w:b/>
          <w:sz w:val="28"/>
          <w:szCs w:val="28"/>
        </w:rPr>
      </w:pPr>
      <w:r w:rsidRPr="00D86677">
        <w:rPr>
          <w:rFonts w:ascii="Times New Roman" w:hAnsi="Times New Roman"/>
          <w:b/>
          <w:sz w:val="28"/>
          <w:szCs w:val="28"/>
        </w:rPr>
        <w:t>Завдання</w:t>
      </w:r>
      <w:r w:rsidR="00D86677">
        <w:rPr>
          <w:rFonts w:ascii="Times New Roman" w:hAnsi="Times New Roman"/>
          <w:b/>
          <w:sz w:val="28"/>
          <w:szCs w:val="28"/>
        </w:rPr>
        <w:t>:</w:t>
      </w:r>
      <w:r w:rsidRPr="00D86677">
        <w:rPr>
          <w:rFonts w:ascii="Times New Roman" w:hAnsi="Times New Roman"/>
          <w:b/>
          <w:sz w:val="28"/>
          <w:szCs w:val="28"/>
        </w:rPr>
        <w:t xml:space="preserve"> </w:t>
      </w:r>
    </w:p>
    <w:p w:rsidR="00423388" w:rsidRDefault="00D86677" w:rsidP="00902BEB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ознайомитися з долею гуцульських селян періоду «весни народів» </w:t>
      </w:r>
      <w:r w:rsidR="002A2FB2">
        <w:rPr>
          <w:rFonts w:ascii="Times New Roman" w:hAnsi="Times New Roman"/>
          <w:sz w:val="28"/>
          <w:szCs w:val="28"/>
        </w:rPr>
        <w:t>ч</w:t>
      </w:r>
      <w:r w:rsidR="00E372CC">
        <w:rPr>
          <w:rFonts w:ascii="Times New Roman" w:hAnsi="Times New Roman"/>
          <w:sz w:val="28"/>
          <w:szCs w:val="28"/>
        </w:rPr>
        <w:t>ерез дослідження життєвого шл</w:t>
      </w:r>
      <w:r w:rsidR="002A2FB2">
        <w:rPr>
          <w:rFonts w:ascii="Times New Roman" w:hAnsi="Times New Roman"/>
          <w:sz w:val="28"/>
          <w:szCs w:val="28"/>
        </w:rPr>
        <w:t>яху та діяльності Лук’яна Кобилиці</w:t>
      </w:r>
      <w:r w:rsidR="003B03D3">
        <w:rPr>
          <w:rFonts w:ascii="Times New Roman" w:hAnsi="Times New Roman"/>
          <w:sz w:val="28"/>
          <w:szCs w:val="28"/>
        </w:rPr>
        <w:t>;</w:t>
      </w:r>
      <w:r w:rsidR="002A2FB2">
        <w:rPr>
          <w:rFonts w:ascii="Times New Roman" w:hAnsi="Times New Roman"/>
          <w:sz w:val="28"/>
          <w:szCs w:val="28"/>
        </w:rPr>
        <w:t xml:space="preserve"> </w:t>
      </w:r>
    </w:p>
    <w:p w:rsidR="00967F37" w:rsidRDefault="00967F37" w:rsidP="00902BEB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7F37">
        <w:rPr>
          <w:rFonts w:ascii="Times New Roman" w:hAnsi="Times New Roman"/>
          <w:sz w:val="28"/>
          <w:szCs w:val="28"/>
        </w:rPr>
        <w:t>дослідити, як події селянського повстання під проводом Лук'яна Кобилиці відображаються в українській літературі</w:t>
      </w:r>
      <w:r w:rsidR="003B03D3">
        <w:rPr>
          <w:rFonts w:ascii="Times New Roman" w:hAnsi="Times New Roman"/>
          <w:sz w:val="28"/>
          <w:szCs w:val="28"/>
        </w:rPr>
        <w:t>;</w:t>
      </w:r>
    </w:p>
    <w:p w:rsidR="00967F37" w:rsidRDefault="00967F37" w:rsidP="00902BEB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7F37">
        <w:rPr>
          <w:rFonts w:ascii="Times New Roman" w:hAnsi="Times New Roman"/>
          <w:sz w:val="28"/>
          <w:szCs w:val="28"/>
        </w:rPr>
        <w:t>вивчити гуцульський фольклор про Лук'яна Кобилицю</w:t>
      </w:r>
      <w:r w:rsidR="003B03D3">
        <w:rPr>
          <w:rFonts w:ascii="Times New Roman" w:hAnsi="Times New Roman"/>
          <w:sz w:val="28"/>
          <w:szCs w:val="28"/>
        </w:rPr>
        <w:t>.</w:t>
      </w:r>
    </w:p>
    <w:p w:rsidR="00C25269" w:rsidRDefault="00967F37" w:rsidP="00902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Актуальність</w:t>
      </w:r>
      <w:r>
        <w:rPr>
          <w:rFonts w:ascii="Times New Roman" w:hAnsi="Times New Roman" w:cs="Times New Roman"/>
          <w:sz w:val="28"/>
          <w:szCs w:val="28"/>
        </w:rPr>
        <w:t xml:space="preserve"> даної роботи полягає у розвитку</w:t>
      </w:r>
      <w:r w:rsidRPr="00967F37">
        <w:rPr>
          <w:rFonts w:ascii="Times New Roman" w:hAnsi="Times New Roman" w:cs="Times New Roman"/>
          <w:sz w:val="28"/>
          <w:szCs w:val="28"/>
        </w:rPr>
        <w:t xml:space="preserve"> почуття національної самосвідомості та патріотизму, бажання вивчати історію рідного краю.</w:t>
      </w:r>
    </w:p>
    <w:p w:rsidR="00073884" w:rsidRDefault="00073884" w:rsidP="00902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Наукова новизна</w:t>
      </w:r>
      <w:r>
        <w:rPr>
          <w:rFonts w:ascii="Times New Roman" w:hAnsi="Times New Roman" w:cs="Times New Roman"/>
          <w:sz w:val="28"/>
          <w:szCs w:val="28"/>
        </w:rPr>
        <w:t xml:space="preserve"> роботи полягає у спробі систематизувати матеріали про життя</w:t>
      </w:r>
      <w:r w:rsidR="006C0B2D">
        <w:rPr>
          <w:rFonts w:ascii="Times New Roman" w:hAnsi="Times New Roman" w:cs="Times New Roman"/>
          <w:sz w:val="28"/>
          <w:szCs w:val="28"/>
        </w:rPr>
        <w:t xml:space="preserve"> та діяльність </w:t>
      </w:r>
      <w:proofErr w:type="spellStart"/>
      <w:r w:rsidR="006C0B2D">
        <w:rPr>
          <w:rFonts w:ascii="Times New Roman" w:hAnsi="Times New Roman" w:cs="Times New Roman"/>
          <w:sz w:val="28"/>
          <w:szCs w:val="28"/>
        </w:rPr>
        <w:t>Л.Кобилиці</w:t>
      </w:r>
      <w:proofErr w:type="spellEnd"/>
      <w:r w:rsidR="006C0B2D">
        <w:rPr>
          <w:rFonts w:ascii="Times New Roman" w:hAnsi="Times New Roman" w:cs="Times New Roman"/>
          <w:sz w:val="28"/>
          <w:szCs w:val="28"/>
        </w:rPr>
        <w:t xml:space="preserve"> з різних джерел: наукових, літературних, фольклорних, спогадів </w:t>
      </w:r>
      <w:r w:rsidR="001C51CB">
        <w:rPr>
          <w:rFonts w:ascii="Times New Roman" w:hAnsi="Times New Roman" w:cs="Times New Roman"/>
          <w:sz w:val="28"/>
          <w:szCs w:val="28"/>
        </w:rPr>
        <w:t>земляків-сучасників (праправнук</w:t>
      </w:r>
      <w:r w:rsidR="005F389D">
        <w:rPr>
          <w:rFonts w:ascii="Times New Roman" w:hAnsi="Times New Roman" w:cs="Times New Roman"/>
          <w:sz w:val="28"/>
          <w:szCs w:val="28"/>
        </w:rPr>
        <w:t>и</w:t>
      </w:r>
      <w:r w:rsidR="001C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1CB">
        <w:rPr>
          <w:rFonts w:ascii="Times New Roman" w:hAnsi="Times New Roman" w:cs="Times New Roman"/>
          <w:sz w:val="28"/>
          <w:szCs w:val="28"/>
        </w:rPr>
        <w:t>Штефура</w:t>
      </w:r>
      <w:proofErr w:type="spellEnd"/>
      <w:r w:rsidR="001C51CB">
        <w:rPr>
          <w:rFonts w:ascii="Times New Roman" w:hAnsi="Times New Roman" w:cs="Times New Roman"/>
          <w:sz w:val="28"/>
          <w:szCs w:val="28"/>
        </w:rPr>
        <w:t xml:space="preserve"> П.А.</w:t>
      </w:r>
      <w:r w:rsidR="005F389D">
        <w:rPr>
          <w:rFonts w:ascii="Times New Roman" w:hAnsi="Times New Roman" w:cs="Times New Roman"/>
          <w:sz w:val="28"/>
          <w:szCs w:val="28"/>
        </w:rPr>
        <w:t>, Плахта В.А.</w:t>
      </w:r>
      <w:r w:rsidR="001C51CB">
        <w:rPr>
          <w:rFonts w:ascii="Times New Roman" w:hAnsi="Times New Roman" w:cs="Times New Roman"/>
          <w:sz w:val="28"/>
          <w:szCs w:val="28"/>
        </w:rPr>
        <w:t>).</w:t>
      </w:r>
    </w:p>
    <w:p w:rsidR="001C51CB" w:rsidRDefault="001C51CB" w:rsidP="00902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51CB">
        <w:rPr>
          <w:rFonts w:ascii="Times New Roman" w:hAnsi="Times New Roman" w:cs="Times New Roman"/>
          <w:sz w:val="28"/>
          <w:szCs w:val="28"/>
        </w:rPr>
        <w:t xml:space="preserve">     </w:t>
      </w:r>
      <w:r w:rsidRPr="001C51CB">
        <w:rPr>
          <w:rFonts w:ascii="Times New Roman" w:hAnsi="Times New Roman" w:cs="Times New Roman"/>
          <w:b/>
          <w:sz w:val="28"/>
          <w:szCs w:val="28"/>
        </w:rPr>
        <w:t>Практичне значення</w:t>
      </w:r>
      <w:r w:rsidRPr="001C51CB">
        <w:rPr>
          <w:rFonts w:ascii="Times New Roman" w:hAnsi="Times New Roman" w:cs="Times New Roman"/>
          <w:sz w:val="28"/>
          <w:szCs w:val="28"/>
        </w:rPr>
        <w:t xml:space="preserve"> результат дослідження полягає в тому, що наведений фактичний матеріал може бути використаний для </w:t>
      </w:r>
      <w:r w:rsidR="004F3CDC">
        <w:rPr>
          <w:rFonts w:ascii="Times New Roman" w:hAnsi="Times New Roman" w:cs="Times New Roman"/>
          <w:sz w:val="28"/>
          <w:szCs w:val="28"/>
        </w:rPr>
        <w:t>проведення уроків з історії рідного краю, курсу «Видатні постаті України»</w:t>
      </w:r>
      <w:r w:rsidR="006250A2">
        <w:rPr>
          <w:rFonts w:ascii="Times New Roman" w:hAnsi="Times New Roman" w:cs="Times New Roman"/>
          <w:sz w:val="28"/>
          <w:szCs w:val="28"/>
        </w:rPr>
        <w:t xml:space="preserve">; створення історично-туристичного маршруту о садиби </w:t>
      </w:r>
      <w:proofErr w:type="spellStart"/>
      <w:r w:rsidR="006250A2">
        <w:rPr>
          <w:rFonts w:ascii="Times New Roman" w:hAnsi="Times New Roman" w:cs="Times New Roman"/>
          <w:sz w:val="28"/>
          <w:szCs w:val="28"/>
        </w:rPr>
        <w:t>Л.Кобилиці</w:t>
      </w:r>
      <w:proofErr w:type="spellEnd"/>
      <w:r w:rsidR="006250A2">
        <w:rPr>
          <w:rFonts w:ascii="Times New Roman" w:hAnsi="Times New Roman" w:cs="Times New Roman"/>
          <w:sz w:val="28"/>
          <w:szCs w:val="28"/>
        </w:rPr>
        <w:t>.</w:t>
      </w:r>
    </w:p>
    <w:p w:rsidR="0028625D" w:rsidRDefault="0028625D" w:rsidP="00902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625D" w:rsidRDefault="0028625D" w:rsidP="00902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Лук'я́н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Кобили́ця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(1812 —</w:t>
      </w:r>
      <w:r w:rsidR="003C6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 жовтня 1851) народився у в сім'ї селянина-кріпака (за спогадами односельців - в сім’ї багатія). В 1839 був обраний селянами уповноваженим, якому доручалося відстоювати громадські інтереси. Проте звернення його та інших уповноважених у державні установи залишалися без наслідків. У 1843-44 очолив виступи селян 22 громад, які рішуче відмовлялися відробляти панщину, самочинно переобрали сільську старшину, висунули вимоги відкриття українських шкіл, вільного користування лісами і пасовиськами, зажадали переведення їх на становище державних селян. У березні 1844 повстання було придушено за допомогою урядових військ, а Кобилицю заарештовано і ув'язнено.</w:t>
      </w:r>
    </w:p>
    <w:p w:rsidR="0028625D" w:rsidRDefault="0028625D" w:rsidP="00902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 час Революції 1848-49 в Австрійській імперії селяни Буковини обрали його депутатом парламенту. В австрійському парламенті виступив за надання політичної автономії Буковині і приєднання її до Галичини, вимагав скасування кріпацтва і передачу селянам землі без викупу. В листопаді 1848 на багатолюдних зборах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Вижниці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закликав селян до повстання. Селянські виступи під його керівництвом тривали до літа 1849.</w:t>
      </w:r>
    </w:p>
    <w:p w:rsidR="000F6590" w:rsidRDefault="0028625D" w:rsidP="00902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квітні 1850 був заарештований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Жаб'єму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Після катувань в ув'язненні він тяжко захворів. Його вислали до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Гура-Гумора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(тепер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Гура-Гуморулуй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Румунія), де він і помер. </w:t>
      </w:r>
    </w:p>
    <w:p w:rsidR="00A94A75" w:rsidRDefault="00A94A75" w:rsidP="00902BE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Життя і діяльність Лук’яна Кобилиці свого часу досліджували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І.Я.Франко</w:t>
      </w:r>
      <w:proofErr w:type="spellEnd"/>
      <w:r w:rsidR="00EC0904">
        <w:rPr>
          <w:rFonts w:ascii="Times New Roman" w:hAnsi="Times New Roman" w:cs="Times New Roman"/>
          <w:sz w:val="28"/>
          <w:szCs w:val="28"/>
        </w:rPr>
        <w:t xml:space="preserve"> (співпраця з </w:t>
      </w:r>
      <w:proofErr w:type="spellStart"/>
      <w:r w:rsidR="00EC0904">
        <w:rPr>
          <w:rFonts w:ascii="Times New Roman" w:hAnsi="Times New Roman" w:cs="Times New Roman"/>
          <w:sz w:val="28"/>
          <w:szCs w:val="28"/>
        </w:rPr>
        <w:t>Р.Заклинським</w:t>
      </w:r>
      <w:proofErr w:type="spellEnd"/>
      <w:r w:rsidR="00EC09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16A6">
        <w:rPr>
          <w:rFonts w:ascii="Times New Roman" w:hAnsi="Times New Roman"/>
          <w:color w:val="000000"/>
          <w:sz w:val="28"/>
          <w:szCs w:val="28"/>
        </w:rPr>
        <w:t xml:space="preserve">Титко </w:t>
      </w:r>
      <w:proofErr w:type="spellStart"/>
      <w:r w:rsidR="008916A6">
        <w:rPr>
          <w:rFonts w:ascii="Times New Roman" w:hAnsi="Times New Roman"/>
          <w:color w:val="000000"/>
          <w:sz w:val="28"/>
          <w:szCs w:val="28"/>
        </w:rPr>
        <w:t>Ревакович</w:t>
      </w:r>
      <w:proofErr w:type="spellEnd"/>
      <w:r w:rsidR="008916A6">
        <w:rPr>
          <w:rFonts w:ascii="Times New Roman" w:hAnsi="Times New Roman"/>
          <w:color w:val="000000"/>
          <w:sz w:val="28"/>
          <w:szCs w:val="28"/>
        </w:rPr>
        <w:t xml:space="preserve">, Юрій </w:t>
      </w:r>
      <w:proofErr w:type="spellStart"/>
      <w:r w:rsidR="008916A6">
        <w:rPr>
          <w:rFonts w:ascii="Times New Roman" w:hAnsi="Times New Roman"/>
          <w:color w:val="000000"/>
          <w:sz w:val="28"/>
          <w:szCs w:val="28"/>
        </w:rPr>
        <w:t>Федькович</w:t>
      </w:r>
      <w:proofErr w:type="spellEnd"/>
      <w:r w:rsidR="00A662BE">
        <w:rPr>
          <w:rFonts w:ascii="Times New Roman" w:hAnsi="Times New Roman"/>
          <w:color w:val="000000"/>
          <w:sz w:val="28"/>
          <w:szCs w:val="28"/>
        </w:rPr>
        <w:t>,</w:t>
      </w:r>
      <w:r w:rsidR="00EC09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62BE" w:rsidRPr="00016EEA">
        <w:rPr>
          <w:rFonts w:ascii="Times New Roman" w:hAnsi="Times New Roman" w:cs="Times New Roman"/>
          <w:sz w:val="28"/>
        </w:rPr>
        <w:t>німецькі, польські, румунські й українські публіцисти та історики.</w:t>
      </w:r>
    </w:p>
    <w:p w:rsidR="00FD5B05" w:rsidRDefault="00F2100A" w:rsidP="00902B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Вивчаючи дану тему, ми </w:t>
      </w:r>
      <w:r w:rsidR="003C6E99">
        <w:rPr>
          <w:rFonts w:ascii="Times New Roman" w:hAnsi="Times New Roman" w:cs="Times New Roman"/>
          <w:sz w:val="28"/>
        </w:rPr>
        <w:t xml:space="preserve">використовували </w:t>
      </w:r>
      <w:r w:rsidR="00E72C67">
        <w:rPr>
          <w:rFonts w:ascii="Times New Roman" w:hAnsi="Times New Roman" w:cs="Times New Roman"/>
          <w:sz w:val="28"/>
        </w:rPr>
        <w:t xml:space="preserve">історичні </w:t>
      </w:r>
      <w:r>
        <w:rPr>
          <w:rFonts w:ascii="Times New Roman" w:hAnsi="Times New Roman" w:cs="Times New Roman"/>
          <w:sz w:val="28"/>
        </w:rPr>
        <w:t xml:space="preserve">та літературні </w:t>
      </w:r>
      <w:r w:rsidR="00E72C67">
        <w:rPr>
          <w:rFonts w:ascii="Times New Roman" w:hAnsi="Times New Roman" w:cs="Times New Roman"/>
          <w:sz w:val="28"/>
        </w:rPr>
        <w:t>джерела</w:t>
      </w:r>
      <w:r>
        <w:rPr>
          <w:rFonts w:ascii="Times New Roman" w:hAnsi="Times New Roman" w:cs="Times New Roman"/>
          <w:sz w:val="28"/>
        </w:rPr>
        <w:t xml:space="preserve">. Опираючись </w:t>
      </w:r>
      <w:r w:rsidR="00842182">
        <w:rPr>
          <w:rFonts w:ascii="Times New Roman" w:hAnsi="Times New Roman" w:cs="Times New Roman"/>
          <w:sz w:val="28"/>
        </w:rPr>
        <w:t>на них</w:t>
      </w:r>
      <w:r w:rsidR="006451EC">
        <w:rPr>
          <w:rFonts w:ascii="Times New Roman" w:hAnsi="Times New Roman" w:cs="Times New Roman"/>
          <w:sz w:val="28"/>
        </w:rPr>
        <w:t xml:space="preserve"> і провівши аналіз</w:t>
      </w:r>
      <w:r w:rsidR="00842182">
        <w:rPr>
          <w:rFonts w:ascii="Times New Roman" w:hAnsi="Times New Roman" w:cs="Times New Roman"/>
          <w:sz w:val="28"/>
        </w:rPr>
        <w:t xml:space="preserve">, ми з’ясували умови життя </w:t>
      </w:r>
      <w:r w:rsidR="00842182">
        <w:rPr>
          <w:rFonts w:ascii="Times New Roman" w:hAnsi="Times New Roman"/>
          <w:sz w:val="28"/>
          <w:szCs w:val="28"/>
        </w:rPr>
        <w:t xml:space="preserve">гуцульських селян періоду «весни народів», дослідили </w:t>
      </w:r>
      <w:r w:rsidR="003F7660" w:rsidRPr="003F7660">
        <w:rPr>
          <w:rFonts w:ascii="Times New Roman" w:hAnsi="Times New Roman"/>
          <w:sz w:val="28"/>
          <w:szCs w:val="28"/>
        </w:rPr>
        <w:t>життєвий шлях та діяльність Лук’яна Кобил</w:t>
      </w:r>
      <w:r w:rsidR="003F7660">
        <w:rPr>
          <w:rFonts w:ascii="Times New Roman" w:hAnsi="Times New Roman"/>
          <w:sz w:val="28"/>
          <w:szCs w:val="28"/>
        </w:rPr>
        <w:t xml:space="preserve">иці, </w:t>
      </w:r>
      <w:r w:rsidR="004D5B49">
        <w:rPr>
          <w:rFonts w:ascii="Times New Roman" w:hAnsi="Times New Roman"/>
          <w:sz w:val="28"/>
          <w:szCs w:val="28"/>
        </w:rPr>
        <w:t xml:space="preserve">зібрали спогади нащадків, легенди, пісні, авторські літературні твори про </w:t>
      </w:r>
      <w:proofErr w:type="spellStart"/>
      <w:r w:rsidR="004D5B49">
        <w:rPr>
          <w:rFonts w:ascii="Times New Roman" w:hAnsi="Times New Roman"/>
          <w:sz w:val="28"/>
          <w:szCs w:val="28"/>
        </w:rPr>
        <w:t>Л.</w:t>
      </w:r>
      <w:r w:rsidR="006451EC">
        <w:rPr>
          <w:rFonts w:ascii="Times New Roman" w:hAnsi="Times New Roman"/>
          <w:sz w:val="28"/>
          <w:szCs w:val="28"/>
        </w:rPr>
        <w:t>Кобилиці</w:t>
      </w:r>
      <w:proofErr w:type="spellEnd"/>
      <w:r w:rsidR="006451EC">
        <w:rPr>
          <w:rFonts w:ascii="Times New Roman" w:hAnsi="Times New Roman"/>
          <w:sz w:val="28"/>
          <w:szCs w:val="28"/>
        </w:rPr>
        <w:t>.</w:t>
      </w:r>
      <w:r w:rsidR="00A1611D">
        <w:rPr>
          <w:rFonts w:ascii="Times New Roman" w:hAnsi="Times New Roman"/>
          <w:sz w:val="28"/>
          <w:szCs w:val="28"/>
        </w:rPr>
        <w:t xml:space="preserve"> </w:t>
      </w:r>
    </w:p>
    <w:p w:rsidR="003C6E99" w:rsidRDefault="00A1611D" w:rsidP="00902BE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роботи стало створення буклету </w:t>
      </w:r>
      <w:r w:rsidR="001408C4">
        <w:rPr>
          <w:rFonts w:ascii="Times New Roman" w:hAnsi="Times New Roman"/>
          <w:sz w:val="28"/>
          <w:szCs w:val="28"/>
        </w:rPr>
        <w:t>«Лук’ян Кобилиця – наш славетний земляк», тематична загальношкільна лінійка «</w:t>
      </w:r>
      <w:proofErr w:type="spellStart"/>
      <w:r w:rsidR="001408C4">
        <w:rPr>
          <w:rFonts w:ascii="Times New Roman" w:hAnsi="Times New Roman"/>
          <w:sz w:val="28"/>
          <w:szCs w:val="28"/>
        </w:rPr>
        <w:t>Л.Кобилиця</w:t>
      </w:r>
      <w:proofErr w:type="spellEnd"/>
      <w:r w:rsidR="002265BF">
        <w:rPr>
          <w:rFonts w:ascii="Times New Roman" w:hAnsi="Times New Roman"/>
          <w:sz w:val="28"/>
          <w:szCs w:val="28"/>
        </w:rPr>
        <w:t>: життя і громадська діяльність</w:t>
      </w:r>
      <w:r w:rsidR="001408C4">
        <w:rPr>
          <w:rFonts w:ascii="Times New Roman" w:hAnsi="Times New Roman"/>
          <w:sz w:val="28"/>
          <w:szCs w:val="28"/>
        </w:rPr>
        <w:t>»</w:t>
      </w:r>
      <w:r w:rsidR="002265BF">
        <w:rPr>
          <w:rFonts w:ascii="Times New Roman" w:hAnsi="Times New Roman"/>
          <w:sz w:val="28"/>
          <w:szCs w:val="28"/>
        </w:rPr>
        <w:t>; відкритий урок</w:t>
      </w:r>
      <w:r w:rsidR="00242AC7">
        <w:rPr>
          <w:rFonts w:ascii="Times New Roman" w:hAnsi="Times New Roman"/>
          <w:sz w:val="28"/>
          <w:szCs w:val="28"/>
        </w:rPr>
        <w:t xml:space="preserve"> </w:t>
      </w:r>
      <w:r w:rsidR="002265BF">
        <w:rPr>
          <w:rFonts w:ascii="Times New Roman" w:hAnsi="Times New Roman"/>
          <w:sz w:val="28"/>
          <w:szCs w:val="28"/>
        </w:rPr>
        <w:t>історії рідного краю</w:t>
      </w:r>
      <w:r w:rsidR="00242AC7">
        <w:rPr>
          <w:rFonts w:ascii="Times New Roman" w:hAnsi="Times New Roman"/>
          <w:sz w:val="28"/>
          <w:szCs w:val="28"/>
        </w:rPr>
        <w:t xml:space="preserve"> </w:t>
      </w:r>
      <w:r w:rsidR="00042338">
        <w:rPr>
          <w:rFonts w:ascii="Times New Roman" w:hAnsi="Times New Roman"/>
          <w:sz w:val="28"/>
          <w:szCs w:val="28"/>
        </w:rPr>
        <w:t>у формі захисту учнівс</w:t>
      </w:r>
      <w:r w:rsidR="00242AC7">
        <w:rPr>
          <w:rFonts w:ascii="Times New Roman" w:hAnsi="Times New Roman"/>
          <w:sz w:val="28"/>
          <w:szCs w:val="28"/>
        </w:rPr>
        <w:t>ьких проектів</w:t>
      </w:r>
      <w:r w:rsidR="00042338">
        <w:rPr>
          <w:rFonts w:ascii="Times New Roman" w:hAnsi="Times New Roman"/>
          <w:sz w:val="28"/>
          <w:szCs w:val="28"/>
        </w:rPr>
        <w:t xml:space="preserve"> на тему «Лук’ян Кобилиця – наш славетний земляк», літературне свято «Народ про Кобилицю»</w:t>
      </w:r>
      <w:r w:rsidR="00FD5B05">
        <w:rPr>
          <w:rFonts w:ascii="Times New Roman" w:hAnsi="Times New Roman"/>
          <w:sz w:val="28"/>
          <w:szCs w:val="28"/>
        </w:rPr>
        <w:t xml:space="preserve">, </w:t>
      </w:r>
      <w:r w:rsidR="00FD5B05">
        <w:rPr>
          <w:rFonts w:ascii="Times New Roman" w:hAnsi="Times New Roman" w:cs="Times New Roman"/>
          <w:sz w:val="28"/>
          <w:szCs w:val="28"/>
        </w:rPr>
        <w:t xml:space="preserve">створення історично-туристичного маршруту </w:t>
      </w:r>
      <w:r w:rsidR="00F54220">
        <w:rPr>
          <w:rFonts w:ascii="Times New Roman" w:hAnsi="Times New Roman" w:cs="Times New Roman"/>
          <w:sz w:val="28"/>
          <w:szCs w:val="28"/>
        </w:rPr>
        <w:t>д</w:t>
      </w:r>
      <w:r w:rsidR="00FD5B05">
        <w:rPr>
          <w:rFonts w:ascii="Times New Roman" w:hAnsi="Times New Roman" w:cs="Times New Roman"/>
          <w:sz w:val="28"/>
          <w:szCs w:val="28"/>
        </w:rPr>
        <w:t xml:space="preserve">о садиби </w:t>
      </w:r>
      <w:proofErr w:type="spellStart"/>
      <w:r w:rsidR="00FD5B05">
        <w:rPr>
          <w:rFonts w:ascii="Times New Roman" w:hAnsi="Times New Roman" w:cs="Times New Roman"/>
          <w:sz w:val="28"/>
          <w:szCs w:val="28"/>
        </w:rPr>
        <w:t>Л.Кобилиці</w:t>
      </w:r>
      <w:proofErr w:type="spellEnd"/>
      <w:r w:rsidR="00FD5B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1EC" w:rsidRPr="006451EC" w:rsidRDefault="006451EC" w:rsidP="00902BE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016EEA" w:rsidRPr="00016EEA" w:rsidRDefault="00016EEA" w:rsidP="00902BE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016EEA">
        <w:rPr>
          <w:rFonts w:ascii="Times New Roman" w:hAnsi="Times New Roman" w:cs="Times New Roman"/>
          <w:b/>
          <w:sz w:val="28"/>
        </w:rPr>
        <w:t xml:space="preserve">Висновки: </w:t>
      </w:r>
    </w:p>
    <w:p w:rsidR="00076A7F" w:rsidRPr="00016EEA" w:rsidRDefault="00016EEA" w:rsidP="00902BE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016EEA">
        <w:rPr>
          <w:rFonts w:ascii="Times New Roman" w:hAnsi="Times New Roman" w:cs="Times New Roman"/>
          <w:sz w:val="28"/>
        </w:rPr>
        <w:t xml:space="preserve">В результаті роботи ми прийшли до наступних висновків: </w:t>
      </w:r>
      <w:proofErr w:type="spellStart"/>
      <w:r w:rsidR="00A662BE">
        <w:rPr>
          <w:rFonts w:ascii="Times New Roman" w:hAnsi="Times New Roman" w:cs="Times New Roman"/>
          <w:sz w:val="28"/>
        </w:rPr>
        <w:t>Л.</w:t>
      </w:r>
      <w:r w:rsidRPr="00016EEA">
        <w:rPr>
          <w:rFonts w:ascii="Times New Roman" w:hAnsi="Times New Roman" w:cs="Times New Roman"/>
          <w:sz w:val="28"/>
        </w:rPr>
        <w:t>Кобилиц</w:t>
      </w:r>
      <w:r w:rsidR="00A662BE">
        <w:rPr>
          <w:rFonts w:ascii="Times New Roman" w:hAnsi="Times New Roman" w:cs="Times New Roman"/>
          <w:sz w:val="28"/>
        </w:rPr>
        <w:t>я</w:t>
      </w:r>
      <w:proofErr w:type="spellEnd"/>
      <w:r w:rsidRPr="00016EEA">
        <w:rPr>
          <w:rFonts w:ascii="Times New Roman" w:hAnsi="Times New Roman" w:cs="Times New Roman"/>
          <w:sz w:val="28"/>
        </w:rPr>
        <w:t xml:space="preserve"> був вели</w:t>
      </w:r>
      <w:r w:rsidR="00F54220">
        <w:rPr>
          <w:rFonts w:ascii="Times New Roman" w:hAnsi="Times New Roman" w:cs="Times New Roman"/>
          <w:sz w:val="28"/>
        </w:rPr>
        <w:t>чн</w:t>
      </w:r>
      <w:r w:rsidRPr="00016EEA">
        <w:rPr>
          <w:rFonts w:ascii="Times New Roman" w:hAnsi="Times New Roman" w:cs="Times New Roman"/>
          <w:sz w:val="28"/>
        </w:rPr>
        <w:t xml:space="preserve">ою постаттю для </w:t>
      </w:r>
      <w:r w:rsidR="004C595E">
        <w:rPr>
          <w:rFonts w:ascii="Times New Roman" w:hAnsi="Times New Roman" w:cs="Times New Roman"/>
          <w:sz w:val="28"/>
        </w:rPr>
        <w:t>буковинських гуцулів</w:t>
      </w:r>
      <w:r w:rsidRPr="00016EEA">
        <w:rPr>
          <w:rFonts w:ascii="Times New Roman" w:hAnsi="Times New Roman" w:cs="Times New Roman"/>
          <w:sz w:val="28"/>
        </w:rPr>
        <w:t xml:space="preserve">, </w:t>
      </w:r>
      <w:r w:rsidR="00F54220">
        <w:rPr>
          <w:rFonts w:ascii="Times New Roman" w:hAnsi="Times New Roman" w:cs="Times New Roman"/>
          <w:sz w:val="28"/>
        </w:rPr>
        <w:t xml:space="preserve">що </w:t>
      </w:r>
      <w:r w:rsidRPr="00016EEA">
        <w:rPr>
          <w:rFonts w:ascii="Times New Roman" w:hAnsi="Times New Roman" w:cs="Times New Roman"/>
          <w:sz w:val="28"/>
        </w:rPr>
        <w:t>видно з любов</w:t>
      </w:r>
      <w:r>
        <w:rPr>
          <w:rFonts w:ascii="Times New Roman" w:hAnsi="Times New Roman" w:cs="Times New Roman"/>
          <w:sz w:val="28"/>
        </w:rPr>
        <w:t>і</w:t>
      </w:r>
      <w:r w:rsidRPr="00016EEA">
        <w:rPr>
          <w:rFonts w:ascii="Times New Roman" w:hAnsi="Times New Roman" w:cs="Times New Roman"/>
          <w:sz w:val="28"/>
        </w:rPr>
        <w:t xml:space="preserve"> народу до його особи: його слухали, на нього покладали великі надії, а по його смерті </w:t>
      </w:r>
      <w:r w:rsidRPr="00016EEA">
        <w:rPr>
          <w:rFonts w:ascii="Times New Roman" w:hAnsi="Times New Roman" w:cs="Times New Roman"/>
          <w:sz w:val="28"/>
        </w:rPr>
        <w:lastRenderedPageBreak/>
        <w:t xml:space="preserve">складали пісні, перекази та легенди про нього. </w:t>
      </w:r>
      <w:r w:rsidR="00076A7F" w:rsidRPr="00016EEA">
        <w:rPr>
          <w:rFonts w:ascii="Times New Roman" w:hAnsi="Times New Roman" w:cs="Times New Roman"/>
          <w:sz w:val="28"/>
        </w:rPr>
        <w:t xml:space="preserve">"Гуцульський бунт" не мав ще свідомого політичного підґрунтя, але вже був свідомою реакцією на чуже панування. Гуцули під проводом Кобилиці повстали в ім'я своїх </w:t>
      </w:r>
      <w:proofErr w:type="spellStart"/>
      <w:r w:rsidR="00076A7F" w:rsidRPr="00016EEA">
        <w:rPr>
          <w:rFonts w:ascii="Times New Roman" w:hAnsi="Times New Roman" w:cs="Times New Roman"/>
          <w:sz w:val="28"/>
        </w:rPr>
        <w:t>свобід</w:t>
      </w:r>
      <w:proofErr w:type="spellEnd"/>
      <w:r w:rsidR="00076A7F" w:rsidRPr="00016EEA">
        <w:rPr>
          <w:rFonts w:ascii="Times New Roman" w:hAnsi="Times New Roman" w:cs="Times New Roman"/>
          <w:sz w:val="28"/>
        </w:rPr>
        <w:t xml:space="preserve"> та для оборони своїх прав на свої ліси і пасовиська. Так починається кожна політична дія: спочатку бунт проти неправди й несправедливост</w:t>
      </w:r>
      <w:r w:rsidR="00076A7F">
        <w:rPr>
          <w:rFonts w:ascii="Times New Roman" w:hAnsi="Times New Roman" w:cs="Times New Roman"/>
          <w:sz w:val="28"/>
        </w:rPr>
        <w:t>і</w:t>
      </w:r>
      <w:r w:rsidR="00076A7F" w:rsidRPr="00016EEA">
        <w:rPr>
          <w:rFonts w:ascii="Times New Roman" w:hAnsi="Times New Roman" w:cs="Times New Roman"/>
          <w:sz w:val="28"/>
        </w:rPr>
        <w:t>, а потім свідома політична дія та боротьба за право і свободу.</w:t>
      </w:r>
    </w:p>
    <w:p w:rsidR="00016EEA" w:rsidRPr="00016EEA" w:rsidRDefault="00016EEA" w:rsidP="00902BE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016EEA">
        <w:rPr>
          <w:rFonts w:ascii="Times New Roman" w:hAnsi="Times New Roman" w:cs="Times New Roman"/>
          <w:sz w:val="28"/>
        </w:rPr>
        <w:t>Для ворогів-</w:t>
      </w:r>
      <w:proofErr w:type="spellStart"/>
      <w:r w:rsidRPr="00016EEA">
        <w:rPr>
          <w:rFonts w:ascii="Times New Roman" w:hAnsi="Times New Roman" w:cs="Times New Roman"/>
          <w:sz w:val="28"/>
        </w:rPr>
        <w:t>займанців</w:t>
      </w:r>
      <w:proofErr w:type="spellEnd"/>
      <w:r w:rsidRPr="00016EEA">
        <w:rPr>
          <w:rFonts w:ascii="Times New Roman" w:hAnsi="Times New Roman" w:cs="Times New Roman"/>
          <w:sz w:val="28"/>
        </w:rPr>
        <w:t xml:space="preserve"> Лук'ян Кобилиця був пострахом, тому вони забороняли вшановувати його пам'ять та писати про нього.</w:t>
      </w:r>
    </w:p>
    <w:p w:rsidR="00D2448A" w:rsidRPr="00305BE5" w:rsidRDefault="00016EEA" w:rsidP="00902BE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016EEA">
        <w:rPr>
          <w:rFonts w:ascii="Times New Roman" w:hAnsi="Times New Roman" w:cs="Times New Roman"/>
          <w:sz w:val="28"/>
        </w:rPr>
        <w:t>Ми можемо певно стверд</w:t>
      </w:r>
      <w:r w:rsidR="00307945">
        <w:rPr>
          <w:rFonts w:ascii="Times New Roman" w:hAnsi="Times New Roman" w:cs="Times New Roman"/>
          <w:sz w:val="28"/>
        </w:rPr>
        <w:t>жува</w:t>
      </w:r>
      <w:bookmarkStart w:id="0" w:name="_GoBack"/>
      <w:bookmarkEnd w:id="0"/>
      <w:r w:rsidRPr="00016EEA">
        <w:rPr>
          <w:rFonts w:ascii="Times New Roman" w:hAnsi="Times New Roman" w:cs="Times New Roman"/>
          <w:sz w:val="28"/>
        </w:rPr>
        <w:t>ти, що гуцульські заворушення на Буковині у першій половині XIX століття мали виразний національно-політич</w:t>
      </w:r>
      <w:r w:rsidR="00C62DA7">
        <w:rPr>
          <w:rFonts w:ascii="Times New Roman" w:hAnsi="Times New Roman" w:cs="Times New Roman"/>
          <w:sz w:val="28"/>
        </w:rPr>
        <w:t>н</w:t>
      </w:r>
      <w:r w:rsidRPr="00016EEA">
        <w:rPr>
          <w:rFonts w:ascii="Times New Roman" w:hAnsi="Times New Roman" w:cs="Times New Roman"/>
          <w:sz w:val="28"/>
        </w:rPr>
        <w:t>ий характер.</w:t>
      </w:r>
    </w:p>
    <w:sectPr w:rsidR="00D2448A" w:rsidRPr="00305B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D5BE6"/>
    <w:multiLevelType w:val="hybridMultilevel"/>
    <w:tmpl w:val="99EEBC16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63E08D0"/>
    <w:multiLevelType w:val="hybridMultilevel"/>
    <w:tmpl w:val="CF56A0F4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59"/>
    <w:rsid w:val="00016EEA"/>
    <w:rsid w:val="00042338"/>
    <w:rsid w:val="00073884"/>
    <w:rsid w:val="00076A7F"/>
    <w:rsid w:val="000D3367"/>
    <w:rsid w:val="000F6590"/>
    <w:rsid w:val="00114127"/>
    <w:rsid w:val="001408C4"/>
    <w:rsid w:val="001C51CB"/>
    <w:rsid w:val="002265BF"/>
    <w:rsid w:val="00242AC7"/>
    <w:rsid w:val="0028625D"/>
    <w:rsid w:val="002A2FB2"/>
    <w:rsid w:val="00305BE5"/>
    <w:rsid w:val="00307945"/>
    <w:rsid w:val="003B03D3"/>
    <w:rsid w:val="003C6E39"/>
    <w:rsid w:val="003C6E99"/>
    <w:rsid w:val="003F7660"/>
    <w:rsid w:val="00423388"/>
    <w:rsid w:val="004C595E"/>
    <w:rsid w:val="004D5B49"/>
    <w:rsid w:val="004F3CDC"/>
    <w:rsid w:val="00502F44"/>
    <w:rsid w:val="00562DE5"/>
    <w:rsid w:val="005A600E"/>
    <w:rsid w:val="005F389D"/>
    <w:rsid w:val="006250A2"/>
    <w:rsid w:val="006451EC"/>
    <w:rsid w:val="006C0B2D"/>
    <w:rsid w:val="006C5716"/>
    <w:rsid w:val="007A2E67"/>
    <w:rsid w:val="00842182"/>
    <w:rsid w:val="00881535"/>
    <w:rsid w:val="008916A6"/>
    <w:rsid w:val="00902BEB"/>
    <w:rsid w:val="00967F37"/>
    <w:rsid w:val="00A1611D"/>
    <w:rsid w:val="00A662BE"/>
    <w:rsid w:val="00A94A75"/>
    <w:rsid w:val="00B63326"/>
    <w:rsid w:val="00BE1E8C"/>
    <w:rsid w:val="00C069EA"/>
    <w:rsid w:val="00C10890"/>
    <w:rsid w:val="00C25269"/>
    <w:rsid w:val="00C62DA7"/>
    <w:rsid w:val="00C7584A"/>
    <w:rsid w:val="00CB2F82"/>
    <w:rsid w:val="00D2448A"/>
    <w:rsid w:val="00D64C08"/>
    <w:rsid w:val="00D86677"/>
    <w:rsid w:val="00DF01AC"/>
    <w:rsid w:val="00E372CC"/>
    <w:rsid w:val="00E72C67"/>
    <w:rsid w:val="00EC0904"/>
    <w:rsid w:val="00EE0449"/>
    <w:rsid w:val="00F2100A"/>
    <w:rsid w:val="00F54220"/>
    <w:rsid w:val="00FD1159"/>
    <w:rsid w:val="00FD5B05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D4BA5-4B7F-4F20-B5E5-0E43F42A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D1159"/>
    <w:pPr>
      <w:widowControl w:val="0"/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a3">
    <w:name w:val="List Paragraph"/>
    <w:basedOn w:val="a"/>
    <w:uiPriority w:val="34"/>
    <w:qFormat/>
    <w:rsid w:val="0042338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6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3185</Words>
  <Characters>1816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4</cp:revision>
  <cp:lastPrinted>2017-04-09T19:04:00Z</cp:lastPrinted>
  <dcterms:created xsi:type="dcterms:W3CDTF">2017-04-09T18:12:00Z</dcterms:created>
  <dcterms:modified xsi:type="dcterms:W3CDTF">2017-04-12T17:53:00Z</dcterms:modified>
</cp:coreProperties>
</file>