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D2" w:rsidRPr="002603D2" w:rsidRDefault="002603D2" w:rsidP="002603D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ТЕЗИ</w:t>
      </w:r>
    </w:p>
    <w:p w:rsidR="002603D2" w:rsidRP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Тема роботи:  </w:t>
      </w:r>
      <w:r w:rsidRPr="002603D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Іван Франко</w:t>
      </w:r>
      <w:r w:rsidRPr="002603D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»</w:t>
      </w:r>
    </w:p>
    <w:p w:rsid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Коростеліна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Марія Сергіївна</w:t>
      </w:r>
    </w:p>
    <w:p w:rsid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Вікторія Володимирівна</w:t>
      </w:r>
    </w:p>
    <w:p w:rsidR="002603D2" w:rsidRP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Міністерство освіти і науки  України</w:t>
      </w:r>
    </w:p>
    <w:p w:rsidR="002603D2" w:rsidRP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Департамент  освіти і науки Донецької облдержадміністрації</w:t>
      </w:r>
    </w:p>
    <w:p w:rsidR="002603D2" w:rsidRP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Комунальний позашкільний навчальний заклад</w:t>
      </w:r>
    </w:p>
    <w:p w:rsidR="002603D2" w:rsidRP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«Донецька обласна Мала академія наук учнівської молоді»</w:t>
      </w:r>
    </w:p>
    <w:p w:rsidR="002603D2" w:rsidRP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Златоустівська</w:t>
      </w:r>
      <w:proofErr w:type="spellEnd"/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загальноосвітня школа І – ІІІ ступенів</w:t>
      </w:r>
    </w:p>
    <w:p w:rsidR="002603D2" w:rsidRP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 клас</w:t>
      </w:r>
    </w:p>
    <w:p w:rsidR="002603D2" w:rsidRP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proofErr w:type="spellStart"/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Златоустівка</w:t>
      </w:r>
      <w:proofErr w:type="spellEnd"/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Волноваський район</w:t>
      </w:r>
    </w:p>
    <w:p w:rsidR="002603D2" w:rsidRPr="002603D2" w:rsidRDefault="00B05045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Барабаш Олена Анатоліївна, учитель історії та правознавства, </w:t>
      </w:r>
      <w:r w:rsidR="002603D2"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Златоустівської загальноосвітньої школи І – ІІІ ступенів</w:t>
      </w:r>
    </w:p>
    <w:p w:rsidR="002603D2" w:rsidRP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603D2" w:rsidRDefault="002603D2" w:rsidP="002603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03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Актуальність роботи</w:t>
      </w:r>
    </w:p>
    <w:p w:rsidR="00B05045" w:rsidRPr="002603D2" w:rsidRDefault="00B05045" w:rsidP="00B050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 не можемо назвати, мабуть, жодної ділянки людського духу, в якій би не працював Іван Франко і в якій він би не був великий» (П. Загребельний)</w:t>
      </w:r>
    </w:p>
    <w:p w:rsidR="00E5727E" w:rsidRDefault="00945D41" w:rsidP="00B0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Поезія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Івана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Франка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вчить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патріотизму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закликає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любити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ідний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край, свою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культуру,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надихає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боротьбу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сподівання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кращого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майбуття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думав про </w:t>
      </w:r>
      <w:proofErr w:type="spellStart"/>
      <w:proofErr w:type="gram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народ,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забував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матір'ю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7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727E" w:rsidRDefault="00945D41" w:rsidP="009964C0">
      <w:pPr>
        <w:shd w:val="clear" w:color="auto" w:fill="FFFFFF"/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Каменярі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Іван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Франко створив образ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борця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розбивав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скелю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неправди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зла, і сам став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Каменярем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Личаківському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кладовищі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Львові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могилі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височить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єдиний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своєму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роді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пам'ятник</w:t>
      </w:r>
      <w:proofErr w:type="spellEnd"/>
      <w:proofErr w:type="gram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каменяр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розбиває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молотом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гранітну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скелю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64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Називаємо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його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Каменярем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який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прокладав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р</w:t>
      </w:r>
      <w:proofErr w:type="gram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ідному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народові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шляхи в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краще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майбутнє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називаємо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титаном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праці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що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високо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підніс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українське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слово. В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його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особі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щасливо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поєдналися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="00235994">
        <w:rPr>
          <w:rFonts w:ascii="Times New Roman" w:hAnsi="Times New Roman" w:cs="Times New Roman"/>
          <w:color w:val="373737"/>
          <w:sz w:val="28"/>
          <w:szCs w:val="28"/>
        </w:rPr>
        <w:t>еликий</w:t>
      </w:r>
      <w:proofErr w:type="gramEnd"/>
      <w:r w:rsidR="00235994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235994">
        <w:rPr>
          <w:rFonts w:ascii="Times New Roman" w:hAnsi="Times New Roman" w:cs="Times New Roman"/>
          <w:color w:val="373737"/>
          <w:sz w:val="28"/>
          <w:szCs w:val="28"/>
        </w:rPr>
        <w:t>письменник</w:t>
      </w:r>
      <w:proofErr w:type="spellEnd"/>
      <w:r w:rsidR="00235994"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="00235994">
        <w:rPr>
          <w:rFonts w:ascii="Times New Roman" w:hAnsi="Times New Roman" w:cs="Times New Roman"/>
          <w:color w:val="373737"/>
          <w:sz w:val="28"/>
          <w:szCs w:val="28"/>
        </w:rPr>
        <w:t>глибокий</w:t>
      </w:r>
      <w:proofErr w:type="spellEnd"/>
      <w:r w:rsidR="00235994">
        <w:rPr>
          <w:rFonts w:ascii="Times New Roman" w:hAnsi="Times New Roman" w:cs="Times New Roman"/>
          <w:color w:val="373737"/>
          <w:sz w:val="28"/>
          <w:szCs w:val="28"/>
        </w:rPr>
        <w:t xml:space="preserve"> уче</w:t>
      </w:r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ний-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гуманітарій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активний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громадський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діяч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. Жив і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працював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в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і</w:t>
      </w:r>
      <w:proofErr w:type="gram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м'я</w:t>
      </w:r>
      <w:proofErr w:type="spellEnd"/>
      <w:proofErr w:type="gram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народу і для народу. До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останніх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днів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proofErr w:type="gram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в</w:t>
      </w:r>
      <w:proofErr w:type="gram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ірив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у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lastRenderedPageBreak/>
        <w:t>неминучість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його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національного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відродження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, у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створення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власної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держави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.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Здійснення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високої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мрії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мільйонів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українців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бути господарями у «</w:t>
      </w:r>
      <w:proofErr w:type="spellStart"/>
      <w:proofErr w:type="gram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своїй</w:t>
      </w:r>
      <w:proofErr w:type="spellEnd"/>
      <w:proofErr w:type="gram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хат</w:t>
      </w:r>
      <w:r w:rsidR="00235994">
        <w:rPr>
          <w:rFonts w:ascii="Times New Roman" w:hAnsi="Times New Roman" w:cs="Times New Roman"/>
          <w:color w:val="373737"/>
          <w:sz w:val="28"/>
          <w:szCs w:val="28"/>
        </w:rPr>
        <w:t>і</w:t>
      </w:r>
      <w:proofErr w:type="spellEnd"/>
      <w:r w:rsidR="00235994">
        <w:rPr>
          <w:rFonts w:ascii="Times New Roman" w:hAnsi="Times New Roman" w:cs="Times New Roman"/>
          <w:color w:val="373737"/>
          <w:sz w:val="28"/>
          <w:szCs w:val="28"/>
        </w:rPr>
        <w:t>» і на «</w:t>
      </w:r>
      <w:proofErr w:type="spellStart"/>
      <w:r w:rsidR="00235994">
        <w:rPr>
          <w:rFonts w:ascii="Times New Roman" w:hAnsi="Times New Roman" w:cs="Times New Roman"/>
          <w:color w:val="373737"/>
          <w:sz w:val="28"/>
          <w:szCs w:val="28"/>
        </w:rPr>
        <w:t>своїм</w:t>
      </w:r>
      <w:proofErr w:type="spellEnd"/>
      <w:r w:rsidR="00235994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235994">
        <w:rPr>
          <w:rFonts w:ascii="Times New Roman" w:hAnsi="Times New Roman" w:cs="Times New Roman"/>
          <w:color w:val="373737"/>
          <w:sz w:val="28"/>
          <w:szCs w:val="28"/>
        </w:rPr>
        <w:t>полі</w:t>
      </w:r>
      <w:proofErr w:type="spellEnd"/>
      <w:r w:rsidR="00235994">
        <w:rPr>
          <w:rFonts w:ascii="Times New Roman" w:hAnsi="Times New Roman" w:cs="Times New Roman"/>
          <w:color w:val="373737"/>
          <w:sz w:val="28"/>
          <w:szCs w:val="28"/>
        </w:rPr>
        <w:t xml:space="preserve">» </w:t>
      </w:r>
      <w:proofErr w:type="spellStart"/>
      <w:r w:rsidR="00235994">
        <w:rPr>
          <w:rFonts w:ascii="Times New Roman" w:hAnsi="Times New Roman" w:cs="Times New Roman"/>
          <w:color w:val="373737"/>
          <w:sz w:val="28"/>
          <w:szCs w:val="28"/>
        </w:rPr>
        <w:t>забезпечит</w:t>
      </w:r>
      <w:proofErr w:type="spellEnd"/>
      <w:r w:rsidR="00235994">
        <w:rPr>
          <w:rFonts w:ascii="Times New Roman" w:hAnsi="Times New Roman" w:cs="Times New Roman"/>
          <w:color w:val="373737"/>
          <w:sz w:val="28"/>
          <w:szCs w:val="28"/>
          <w:lang w:val="uk-UA"/>
        </w:rPr>
        <w:t xml:space="preserve">и </w:t>
      </w:r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їм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почесне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місце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«у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народів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вольних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колі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» —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цими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сподіваннями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жив автор «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Мойсея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»,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цього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, за словами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Юрія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Шереха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, «другого «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Заповіту</w:t>
      </w:r>
      <w:proofErr w:type="spellEnd"/>
      <w:r w:rsidR="00E5727E" w:rsidRPr="007853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727E" w:rsidRPr="007853A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855798" w:rsidRPr="007853A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5727E" w:rsidRPr="007853A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"http://edufuture.biz/index.php?title=%D0%A3%D0%BA%D1%80%D0%B0%D1%97%D0%BD%D1%81%D1%8C%D0%BA%D0%B0_%D0%BB%D1%96%D1%82%D0%B5%D1%80%D0%B0%D1%82%D1%83%D1%80%D0%B0" \o "Українська література" </w:instrText>
      </w:r>
      <w:r w:rsidR="00855798" w:rsidRPr="007853A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5727E" w:rsidRPr="007853A6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>української</w:t>
      </w:r>
      <w:proofErr w:type="spellEnd"/>
      <w:r w:rsidR="00E5727E" w:rsidRPr="007853A6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5727E" w:rsidRPr="007853A6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>літератури</w:t>
      </w:r>
      <w:proofErr w:type="spellEnd"/>
      <w:r w:rsidR="00855798" w:rsidRPr="007853A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5727E" w:rsidRPr="007853A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Тому й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шанує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незалежна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9964C0">
        <w:rPr>
          <w:rFonts w:ascii="Times New Roman" w:hAnsi="Times New Roman" w:cs="Times New Roman"/>
          <w:color w:val="373737"/>
          <w:sz w:val="28"/>
          <w:szCs w:val="28"/>
        </w:rPr>
        <w:t>Україна</w:t>
      </w:r>
      <w:proofErr w:type="spellEnd"/>
      <w:r w:rsidR="009964C0">
        <w:rPr>
          <w:rFonts w:ascii="Times New Roman" w:hAnsi="Times New Roman" w:cs="Times New Roman"/>
          <w:color w:val="373737"/>
          <w:sz w:val="28"/>
          <w:szCs w:val="28"/>
          <w:lang w:val="uk-UA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свого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 xml:space="preserve"> великого </w:t>
      </w:r>
      <w:proofErr w:type="spellStart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поета-громадянина</w:t>
      </w:r>
      <w:proofErr w:type="spellEnd"/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t>.</w:t>
      </w:r>
      <w:r w:rsidR="00E5727E" w:rsidRPr="00E5727E">
        <w:rPr>
          <w:rFonts w:ascii="Times New Roman" w:hAnsi="Times New Roman" w:cs="Times New Roman"/>
          <w:color w:val="373737"/>
          <w:sz w:val="28"/>
          <w:szCs w:val="28"/>
        </w:rPr>
        <w:br/>
      </w:r>
      <w:r w:rsid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Іван</w:t>
      </w:r>
      <w:proofErr w:type="spellEnd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Франко — </w:t>
      </w:r>
      <w:proofErr w:type="spellStart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</w:t>
      </w:r>
      <w:r w:rsid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чний</w:t>
      </w:r>
      <w:proofErr w:type="spellEnd"/>
      <w:r w:rsid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письменник</w:t>
      </w:r>
      <w:proofErr w:type="spellEnd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творчість</w:t>
      </w:r>
      <w:proofErr w:type="spellEnd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якого</w:t>
      </w:r>
      <w:proofErr w:type="spellEnd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становить </w:t>
      </w:r>
      <w:proofErr w:type="spellStart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цілу</w:t>
      </w:r>
      <w:proofErr w:type="spellEnd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епоху</w:t>
      </w:r>
      <w:proofErr w:type="spellEnd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національної</w:t>
      </w:r>
      <w:proofErr w:type="spellEnd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XIX—XX </w:t>
      </w:r>
      <w:proofErr w:type="spellStart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століття</w:t>
      </w:r>
      <w:proofErr w:type="spellEnd"/>
      <w:r w:rsidR="00E5727E" w:rsidRPr="00E5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727E" w:rsidRPr="00E572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64C0" w:rsidRPr="009964C0" w:rsidRDefault="009964C0" w:rsidP="009964C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9964C0" w:rsidRPr="009964C0" w:rsidRDefault="009964C0" w:rsidP="009964C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9964C0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Мета  та завдання роботи:</w:t>
      </w:r>
    </w:p>
    <w:p w:rsidR="009964C0" w:rsidRPr="009964C0" w:rsidRDefault="009964C0" w:rsidP="009964C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9964C0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- дослідити основні віхи життя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Івана Франка</w:t>
      </w:r>
      <w:r w:rsidRPr="009964C0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; </w:t>
      </w:r>
    </w:p>
    <w:p w:rsidR="009964C0" w:rsidRPr="009964C0" w:rsidRDefault="009964C0" w:rsidP="009964C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9964C0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- визначити, як активно громадська діяльність вплинула на тематику, проблематику, жанрову різ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номанітність творів письменника</w:t>
      </w:r>
    </w:p>
    <w:p w:rsidR="009964C0" w:rsidRPr="009964C0" w:rsidRDefault="009964C0" w:rsidP="009964C0">
      <w:pPr>
        <w:shd w:val="clear" w:color="auto" w:fill="FFFFFF"/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964C0" w:rsidRPr="009964C0" w:rsidRDefault="009964C0" w:rsidP="009964C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9964C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Висновок</w:t>
      </w:r>
    </w:p>
    <w:p w:rsidR="00E5727E" w:rsidRPr="00E5727E" w:rsidRDefault="00945D41" w:rsidP="00B050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57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64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Франкового слова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уважно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прислуховуються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зараз. Там, де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борються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високих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ідеалів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Каменяра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там, де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ідеали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завойовано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 особливо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голосно</w:t>
      </w:r>
      <w:proofErr w:type="spellEnd"/>
      <w:r w:rsidR="009964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лунає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Франкове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на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ідній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7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небом миру в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сонцем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залиту</w:t>
      </w:r>
      <w:proofErr w:type="spellEnd"/>
      <w:r w:rsidRPr="00E57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звучить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хода весела і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дзвінка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E57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нашім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серці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вічно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жити</w:t>
      </w:r>
      <w:proofErr w:type="spellEnd"/>
      <w:r w:rsidRPr="00E57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ім'я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безсмертне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ідного</w:t>
      </w:r>
      <w:proofErr w:type="spellEnd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Франка</w:t>
      </w:r>
      <w:bookmarkEnd w:id="0"/>
      <w:r w:rsidRPr="00945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5D41" w:rsidRPr="00B05045" w:rsidRDefault="00E5727E" w:rsidP="00B050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045">
        <w:rPr>
          <w:rFonts w:ascii="Times New Roman" w:hAnsi="Times New Roman" w:cs="Times New Roman"/>
          <w:b/>
          <w:bCs/>
          <w:color w:val="373737"/>
          <w:sz w:val="28"/>
          <w:szCs w:val="28"/>
        </w:rPr>
        <w:t> 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Небагато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можна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назвати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 в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історії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людства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постатей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рівних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йому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 за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різнобічністю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 таланту й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наполегливістю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гідними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титанів</w:t>
      </w:r>
      <w:proofErr w:type="spellEnd"/>
      <w:proofErr w:type="gram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В</w:t>
      </w:r>
      <w:proofErr w:type="gram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ідродження</w:t>
      </w:r>
      <w:proofErr w:type="spellEnd"/>
      <w:r w:rsidR="00945D41" w:rsidRPr="00B05045">
        <w:rPr>
          <w:rFonts w:ascii="Times New Roman" w:hAnsi="Times New Roman" w:cs="Times New Roman"/>
          <w:color w:val="252525"/>
          <w:sz w:val="28"/>
          <w:szCs w:val="28"/>
        </w:rPr>
        <w:t>...</w:t>
      </w:r>
    </w:p>
    <w:p w:rsidR="00945D41" w:rsidRPr="00E5727E" w:rsidRDefault="00945D41" w:rsidP="00B05045">
      <w:pPr>
        <w:spacing w:line="360" w:lineRule="auto"/>
        <w:rPr>
          <w:lang w:val="uk-UA"/>
        </w:rPr>
      </w:pPr>
    </w:p>
    <w:sectPr w:rsidR="00945D41" w:rsidRPr="00E5727E" w:rsidSect="00EB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314"/>
    <w:rsid w:val="00235994"/>
    <w:rsid w:val="002603D2"/>
    <w:rsid w:val="00686B2E"/>
    <w:rsid w:val="007853A6"/>
    <w:rsid w:val="00855798"/>
    <w:rsid w:val="00871D5C"/>
    <w:rsid w:val="00876174"/>
    <w:rsid w:val="008C1314"/>
    <w:rsid w:val="00945D41"/>
    <w:rsid w:val="009964C0"/>
    <w:rsid w:val="009B0A6C"/>
    <w:rsid w:val="00B05045"/>
    <w:rsid w:val="00E426EB"/>
    <w:rsid w:val="00E5727E"/>
    <w:rsid w:val="00E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1314"/>
  </w:style>
  <w:style w:type="character" w:styleId="a4">
    <w:name w:val="Hyperlink"/>
    <w:basedOn w:val="a0"/>
    <w:uiPriority w:val="99"/>
    <w:semiHidden/>
    <w:unhideWhenUsed/>
    <w:rsid w:val="008C1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Златоустовская ООШ</cp:lastModifiedBy>
  <cp:revision>9</cp:revision>
  <dcterms:created xsi:type="dcterms:W3CDTF">2017-04-07T07:50:00Z</dcterms:created>
  <dcterms:modified xsi:type="dcterms:W3CDTF">2017-04-14T11:50:00Z</dcterms:modified>
</cp:coreProperties>
</file>