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5" w:rsidRPr="004955BF" w:rsidRDefault="00B74805" w:rsidP="004955BF">
      <w:pPr>
        <w:pStyle w:val="rvps3"/>
        <w:ind w:firstLine="0"/>
        <w:rPr>
          <w:sz w:val="28"/>
          <w:szCs w:val="28"/>
        </w:rPr>
      </w:pPr>
      <w:r w:rsidRPr="004955BF">
        <w:rPr>
          <w:sz w:val="28"/>
          <w:szCs w:val="28"/>
        </w:rPr>
        <w:t>ТЕЗИ</w:t>
      </w:r>
    </w:p>
    <w:p w:rsidR="00B74805" w:rsidRPr="00E9667F" w:rsidRDefault="00B74805" w:rsidP="004955BF">
      <w:pPr>
        <w:pStyle w:val="rvps3"/>
        <w:ind w:firstLine="0"/>
        <w:jc w:val="left"/>
        <w:rPr>
          <w:rStyle w:val="rvts8"/>
          <w:b/>
          <w:bCs/>
          <w:i/>
          <w:color w:val="000000"/>
          <w:sz w:val="28"/>
          <w:szCs w:val="28"/>
        </w:rPr>
      </w:pPr>
      <w:r w:rsidRPr="00E9667F">
        <w:rPr>
          <w:rStyle w:val="rvts8"/>
          <w:b/>
          <w:bCs/>
          <w:i/>
          <w:color w:val="000000"/>
          <w:sz w:val="28"/>
          <w:szCs w:val="28"/>
        </w:rPr>
        <w:t>Історична постать гетьмана Івана Мазепи в історії села Дігтярівка Новгород Сіверського району Чернігівської області,</w:t>
      </w:r>
    </w:p>
    <w:p w:rsidR="00B74805" w:rsidRPr="00E9667F" w:rsidRDefault="00B74805" w:rsidP="004955BF">
      <w:pPr>
        <w:pStyle w:val="Heading6"/>
        <w:rPr>
          <w:rFonts w:ascii="Times New Roman" w:hAnsi="Times New Roman"/>
        </w:rPr>
      </w:pPr>
      <w:r w:rsidRPr="00E9667F">
        <w:rPr>
          <w:rFonts w:ascii="Times New Roman" w:hAnsi="Times New Roman"/>
          <w:i/>
          <w:iCs/>
        </w:rPr>
        <w:t>Зевако Євгенія Михайлівна,</w:t>
      </w:r>
    </w:p>
    <w:p w:rsidR="00B74805" w:rsidRPr="00E9667F" w:rsidRDefault="00B74805" w:rsidP="004955B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E9667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Чернігівське територіальне відділення МАН України,</w:t>
      </w:r>
    </w:p>
    <w:p w:rsidR="00B74805" w:rsidRPr="00E9667F" w:rsidRDefault="00B74805" w:rsidP="004955BF">
      <w:pPr>
        <w:pStyle w:val="rvps3"/>
        <w:ind w:firstLine="0"/>
        <w:jc w:val="left"/>
        <w:rPr>
          <w:rStyle w:val="rvts8"/>
          <w:sz w:val="28"/>
          <w:szCs w:val="28"/>
        </w:rPr>
      </w:pPr>
      <w:r w:rsidRPr="00E9667F">
        <w:rPr>
          <w:b/>
          <w:bCs/>
          <w:i/>
          <w:iCs/>
          <w:sz w:val="28"/>
          <w:szCs w:val="28"/>
        </w:rPr>
        <w:t>Дігтярівський навчально-виховний комплекс,</w:t>
      </w:r>
    </w:p>
    <w:p w:rsidR="00B74805" w:rsidRPr="00E9667F" w:rsidRDefault="00B74805" w:rsidP="004955BF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E9667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с. Дігтярівка</w:t>
      </w:r>
    </w:p>
    <w:p w:rsidR="00B74805" w:rsidRPr="00E9667F" w:rsidRDefault="00B74805" w:rsidP="004955BF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E9667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Марчан Микола Миколайович,</w:t>
      </w:r>
    </w:p>
    <w:p w:rsidR="00B74805" w:rsidRPr="00E9667F" w:rsidRDefault="00B74805" w:rsidP="004955BF">
      <w:pPr>
        <w:pStyle w:val="rvps3"/>
        <w:ind w:firstLine="0"/>
        <w:jc w:val="left"/>
        <w:rPr>
          <w:rStyle w:val="rvts8"/>
          <w:sz w:val="28"/>
          <w:szCs w:val="28"/>
        </w:rPr>
      </w:pPr>
      <w:r w:rsidRPr="00E9667F">
        <w:rPr>
          <w:rStyle w:val="rvts8"/>
          <w:b/>
          <w:bCs/>
          <w:i/>
          <w:sz w:val="28"/>
          <w:szCs w:val="28"/>
        </w:rPr>
        <w:t xml:space="preserve">Учитель історії </w:t>
      </w:r>
      <w:r w:rsidRPr="00E9667F">
        <w:rPr>
          <w:b/>
          <w:bCs/>
          <w:i/>
          <w:iCs/>
          <w:sz w:val="28"/>
          <w:szCs w:val="28"/>
        </w:rPr>
        <w:t>Дігтярівського навчально-виховного комплексу</w:t>
      </w:r>
    </w:p>
    <w:p w:rsidR="00B74805" w:rsidRPr="004955BF" w:rsidRDefault="00B74805" w:rsidP="004955BF">
      <w:pPr>
        <w:pStyle w:val="rvps3"/>
        <w:ind w:firstLine="0"/>
        <w:jc w:val="left"/>
        <w:rPr>
          <w:rStyle w:val="rvts8"/>
          <w:sz w:val="28"/>
          <w:szCs w:val="28"/>
        </w:rPr>
      </w:pPr>
    </w:p>
    <w:p w:rsidR="00B74805" w:rsidRPr="000B097C" w:rsidRDefault="00B74805" w:rsidP="000B097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097C">
        <w:rPr>
          <w:rFonts w:ascii="Times New Roman" w:hAnsi="Times New Roman"/>
          <w:sz w:val="28"/>
          <w:szCs w:val="28"/>
          <w:lang w:val="uk-UA" w:eastAsia="ru-RU"/>
        </w:rPr>
        <w:t xml:space="preserve">1. Актуальність обраної теми дослідження полягає в тому, що </w:t>
      </w:r>
      <w:r w:rsidRPr="000B097C">
        <w:rPr>
          <w:rFonts w:ascii="Times New Roman" w:hAnsi="Times New Roman"/>
          <w:sz w:val="28"/>
          <w:szCs w:val="28"/>
          <w:lang w:val="uk-UA"/>
        </w:rPr>
        <w:t>кожен народ, який стає на шлях національно-державного відродження, звертається до минулого з метою відшукати своїх героїв, значні історичні події, що становлять славу народу, коріння історичних традицій тощо</w:t>
      </w:r>
      <w:r w:rsidRPr="000B097C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74805" w:rsidRPr="000B097C" w:rsidRDefault="00B74805" w:rsidP="000B09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>2.</w:t>
      </w:r>
      <w:r w:rsidRPr="000B097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B097C">
        <w:rPr>
          <w:rFonts w:ascii="Times New Roman" w:hAnsi="Times New Roman"/>
          <w:sz w:val="28"/>
          <w:szCs w:val="28"/>
          <w:lang w:val="uk-UA"/>
        </w:rPr>
        <w:t>Метою</w:t>
      </w:r>
      <w:r w:rsidRPr="000B09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B097C">
        <w:rPr>
          <w:rFonts w:ascii="Times New Roman" w:hAnsi="Times New Roman"/>
          <w:sz w:val="28"/>
          <w:szCs w:val="28"/>
          <w:lang w:val="uk-UA"/>
        </w:rPr>
        <w:t>роботи є вивчення значення постаті Івана Мазепи в історії села Дігтярівка Новгород-Сіверського району Чернігівської області.</w:t>
      </w:r>
    </w:p>
    <w:p w:rsidR="00B74805" w:rsidRPr="000B097C" w:rsidRDefault="00B74805" w:rsidP="000B09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Style w:val="rvts8"/>
          <w:bCs/>
          <w:color w:val="000000"/>
          <w:sz w:val="28"/>
          <w:szCs w:val="28"/>
          <w:lang w:val="uk-UA"/>
        </w:rPr>
        <w:t xml:space="preserve">3. </w:t>
      </w:r>
      <w:r w:rsidRPr="000B097C">
        <w:rPr>
          <w:rFonts w:ascii="Times New Roman" w:hAnsi="Times New Roman"/>
          <w:bCs/>
          <w:sz w:val="28"/>
          <w:szCs w:val="28"/>
          <w:lang w:val="uk-UA"/>
        </w:rPr>
        <w:t>Наукова новизна роботи</w:t>
      </w:r>
      <w:r w:rsidRPr="000B097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B097C">
        <w:rPr>
          <w:rFonts w:ascii="Times New Roman" w:hAnsi="Times New Roman"/>
          <w:sz w:val="28"/>
          <w:szCs w:val="28"/>
          <w:lang w:val="uk-UA"/>
        </w:rPr>
        <w:t>полягає в тому, що вперше систематизовано й досліджено зв`язки Івана Мазепи з с. Дігтярівка і події Північної війни на Новгород-Сіверщини.</w:t>
      </w:r>
    </w:p>
    <w:p w:rsidR="00B74805" w:rsidRPr="000B097C" w:rsidRDefault="00B74805" w:rsidP="000B09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>4. Результати дослідження можуть використати в практичній діяльності історики, краєзнавці, вчителі-словесники.</w:t>
      </w:r>
    </w:p>
    <w:p w:rsidR="00B74805" w:rsidRPr="000B097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 xml:space="preserve">4. Ім’я гетьмана Івана Мазепи тісно пов’язане з селом Дігтярівка Новгород-Сіверського району Чернігівської області. </w:t>
      </w:r>
    </w:p>
    <w:p w:rsidR="00B74805" w:rsidRPr="000B097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 xml:space="preserve">5. Покровська церква в Дігтярівці побудована коштом і на замовлення гетьмана І.С. Мазепи в 1708-1709 рр., освячена 1710 року. </w:t>
      </w:r>
    </w:p>
    <w:p w:rsidR="00B74805" w:rsidRPr="000B097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>6. На будівництво церкви гетьман Іван Мазепа виділив 15000 золотих і мав намір заснувати у Дігтярівці монастир, про що свідчить документ: Універсал Івана Мазепи про надання Дегтярівському монастирю Благовіщення пресвятої Богородиці села Стахорщини з присілками Блистовою і Багринівкою.</w:t>
      </w:r>
    </w:p>
    <w:p w:rsidR="00B74805" w:rsidRPr="000B097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0B097C">
        <w:rPr>
          <w:rFonts w:ascii="Times New Roman" w:hAnsi="Times New Roman"/>
          <w:sz w:val="28"/>
          <w:szCs w:val="28"/>
          <w:lang w:val="uk-UA" w:eastAsia="ru-RU"/>
        </w:rPr>
        <w:t>Покровська церква п’ятидільна, п’ятиверха, хрещата мурована. Архітектор невідомий. Споруда, збудована на початку ХVІІІ століття,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добре зберегла первісні форми</w:t>
      </w:r>
      <w:r w:rsidRPr="000B097C">
        <w:rPr>
          <w:rFonts w:ascii="Times New Roman" w:hAnsi="Times New Roman"/>
          <w:sz w:val="28"/>
          <w:szCs w:val="28"/>
          <w:lang w:val="uk-UA" w:eastAsia="ru-RU"/>
        </w:rPr>
        <w:t xml:space="preserve">, композиція її строго центрична. Масивний центральний об’єм квадратний у плані (розмірами 8,7 х </w:t>
      </w:r>
      <w:smartTag w:uri="urn:schemas-microsoft-com:office:smarttags" w:element="metricconverter">
        <w:smartTagPr>
          <w:attr w:name="ProductID" w:val="8,7 м"/>
        </w:smartTagPr>
        <w:r w:rsidRPr="000B097C">
          <w:rPr>
            <w:rFonts w:ascii="Times New Roman" w:hAnsi="Times New Roman"/>
            <w:sz w:val="28"/>
            <w:szCs w:val="28"/>
            <w:lang w:val="uk-UA" w:eastAsia="ru-RU"/>
          </w:rPr>
          <w:t>8,7 м</w:t>
        </w:r>
      </w:smartTag>
      <w:r w:rsidRPr="000B097C">
        <w:rPr>
          <w:rFonts w:ascii="Times New Roman" w:hAnsi="Times New Roman"/>
          <w:sz w:val="28"/>
          <w:szCs w:val="28"/>
          <w:lang w:val="uk-UA" w:eastAsia="ru-RU"/>
        </w:rPr>
        <w:t>), його вінчає широкий восьмерик підбанника з монументальною гранчастою ярусною банею параболічних обрисів, що мала циліндричний світловий ліхтар та маківку. До центрального об’єму прилягають гранчасті бічні рамена, увінчані цибулястими банями на тонких восьмигранних підбанниках.</w:t>
      </w:r>
    </w:p>
    <w:p w:rsidR="00B74805" w:rsidRPr="000B097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>8. У Покровській церкві зберігалася чудотворна ікона Дігтярівської Богоматері.</w:t>
      </w:r>
      <w:r w:rsidRPr="000B097C">
        <w:rPr>
          <w:rFonts w:ascii="Times New Roman" w:hAnsi="Times New Roman"/>
          <w:sz w:val="28"/>
          <w:szCs w:val="28"/>
          <w:lang w:val="uk-UA" w:eastAsia="ru-RU"/>
        </w:rPr>
        <w:t xml:space="preserve"> Вона була написана на дошці розміром 7 х 5,5 вершка. Це погрудне зображення Богоматері, яка обома руками обіймає Ісуса, який схилив голівку і пригорнувся до матері щокою (замилування). Доля ікони залишається поки що невідомою.</w:t>
      </w:r>
    </w:p>
    <w:p w:rsidR="00B74805" w:rsidRPr="000B097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 w:eastAsia="ru-RU"/>
        </w:rPr>
        <w:t xml:space="preserve">9. </w:t>
      </w:r>
      <w:r w:rsidRPr="000B097C">
        <w:rPr>
          <w:rFonts w:ascii="Times New Roman" w:hAnsi="Times New Roman"/>
          <w:sz w:val="28"/>
          <w:szCs w:val="28"/>
          <w:lang w:val="uk-UA"/>
        </w:rPr>
        <w:t xml:space="preserve">Під час Північної війни між Швецією та Росією у 1708 році </w:t>
      </w:r>
      <w:r>
        <w:rPr>
          <w:rFonts w:ascii="Times New Roman" w:hAnsi="Times New Roman"/>
          <w:sz w:val="28"/>
          <w:szCs w:val="28"/>
          <w:lang w:val="uk-UA"/>
        </w:rPr>
        <w:t xml:space="preserve">села </w:t>
      </w:r>
      <w:r w:rsidRPr="000B097C">
        <w:rPr>
          <w:rFonts w:ascii="Times New Roman" w:hAnsi="Times New Roman"/>
          <w:sz w:val="28"/>
          <w:szCs w:val="28"/>
          <w:lang w:val="uk-UA"/>
        </w:rPr>
        <w:t xml:space="preserve">Дігтярівка і </w:t>
      </w:r>
      <w:bookmarkStart w:id="0" w:name="_GoBack"/>
      <w:bookmarkEnd w:id="0"/>
      <w:r w:rsidRPr="000B097C">
        <w:rPr>
          <w:rFonts w:ascii="Times New Roman" w:hAnsi="Times New Roman"/>
          <w:sz w:val="28"/>
          <w:szCs w:val="28"/>
          <w:lang w:val="uk-UA"/>
        </w:rPr>
        <w:t>Гірки стали населеними пунктами, де вирішувалася доля України.</w:t>
      </w:r>
    </w:p>
    <w:p w:rsidR="00B74805" w:rsidRPr="000B097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>10. Після переправи гетьман виголосив перед військом промову: «Браття, - сказав він, - прийшла наша пора; скористаємося нагодою: віддячимо москалям за їхні тривале насильство над нами, за всі заподіяні ними жорстокості й кривди, збережемо на майбутнє нашу свободу і права козацькі від їхніх зазіхань. Ось коли настає час скинути з себе ненависне ярмо й зробити нашу Україну країною вільною і не від кого незалежною. Ось до якого майбуття закликаю. Ви, браття, напевне, досягнете цієї мети з вашою мужністю й за підтримки шведського короля, котрий пропонує вам воювати проти москалів разом зі шведами».</w:t>
      </w:r>
    </w:p>
    <w:p w:rsidR="00B74805" w:rsidRPr="000B097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 xml:space="preserve">11. Ставка шведського короля з 25 до 30 жовтня знаходилась у Гірках. 28 жовтня  Івану Мазепі було </w:t>
      </w:r>
      <w:r>
        <w:rPr>
          <w:rFonts w:ascii="Times New Roman" w:hAnsi="Times New Roman"/>
          <w:sz w:val="28"/>
          <w:szCs w:val="28"/>
          <w:lang w:val="uk-UA"/>
        </w:rPr>
        <w:t>домовлено про</w:t>
      </w:r>
      <w:r w:rsidRPr="000B097C">
        <w:rPr>
          <w:rFonts w:ascii="Times New Roman" w:hAnsi="Times New Roman"/>
          <w:sz w:val="28"/>
          <w:szCs w:val="28"/>
          <w:lang w:val="uk-UA"/>
        </w:rPr>
        <w:t xml:space="preserve"> зустріч.</w:t>
      </w:r>
    </w:p>
    <w:p w:rsidR="00B74805" w:rsidRPr="000B097C" w:rsidRDefault="00B74805" w:rsidP="000B09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>12. 29 жовтня І. Мазепа представ перед королем. З гетьманом внесли два знамені його гетьманського достоїнства – бунчук і булаву. Разом з королем знаходилися знатні вельможі і воєначальники: канц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Pr="000B097C">
        <w:rPr>
          <w:rFonts w:ascii="Times New Roman" w:hAnsi="Times New Roman"/>
          <w:sz w:val="28"/>
          <w:szCs w:val="28"/>
          <w:lang w:val="uk-UA"/>
        </w:rPr>
        <w:t>ер граф Піпер, генерал -  квартирмейстер Гіллєнкрок, верховний суддя Максиміліян Емануїл Віртемберзький, два генерали – ад’ютанти і кілька полковників.</w:t>
      </w:r>
    </w:p>
    <w:p w:rsidR="00B74805" w:rsidRPr="007814FC" w:rsidRDefault="00B74805" w:rsidP="000B09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097C">
        <w:rPr>
          <w:rFonts w:ascii="Times New Roman" w:hAnsi="Times New Roman"/>
          <w:sz w:val="28"/>
          <w:szCs w:val="28"/>
          <w:lang w:val="uk-UA"/>
        </w:rPr>
        <w:t xml:space="preserve">13. Іван Мазепа виголосив латиною коротку промову. У ній він просив «прийняти козаків під свій захист і дякував Богу за те, що король вирішив </w:t>
      </w:r>
      <w:r w:rsidRPr="007814FC">
        <w:rPr>
          <w:rFonts w:ascii="Times New Roman" w:hAnsi="Times New Roman"/>
          <w:sz w:val="28"/>
          <w:szCs w:val="28"/>
          <w:lang w:val="uk-UA"/>
        </w:rPr>
        <w:t xml:space="preserve">звільнити Україну від московського ярма». </w:t>
      </w:r>
    </w:p>
    <w:p w:rsidR="00B74805" w:rsidRPr="007814FC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14FC">
        <w:rPr>
          <w:rFonts w:ascii="Times New Roman" w:hAnsi="Times New Roman"/>
          <w:sz w:val="28"/>
          <w:szCs w:val="28"/>
          <w:lang w:val="uk-UA"/>
        </w:rPr>
        <w:t>14. З</w:t>
      </w:r>
      <w:r w:rsidRPr="007814FC">
        <w:rPr>
          <w:rFonts w:ascii="Times New Roman" w:hAnsi="Times New Roman"/>
          <w:sz w:val="28"/>
          <w:szCs w:val="28"/>
        </w:rPr>
        <w:t xml:space="preserve">адумам Івана Мазепи через певні обставини не судилося здійснитися. Українці на той час не змогли вибороти незалежність. </w:t>
      </w:r>
    </w:p>
    <w:p w:rsidR="00B74805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14FC"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7814FC">
        <w:rPr>
          <w:rFonts w:ascii="Times New Roman" w:hAnsi="Times New Roman"/>
          <w:sz w:val="28"/>
          <w:szCs w:val="28"/>
        </w:rPr>
        <w:t xml:space="preserve">Про ту історичну </w:t>
      </w:r>
      <w:r>
        <w:rPr>
          <w:rFonts w:ascii="Times New Roman" w:hAnsi="Times New Roman"/>
          <w:sz w:val="28"/>
          <w:szCs w:val="28"/>
        </w:rPr>
        <w:t>поді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7814FC">
        <w:rPr>
          <w:rFonts w:ascii="Times New Roman" w:hAnsi="Times New Roman"/>
          <w:sz w:val="28"/>
          <w:szCs w:val="28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814FC">
        <w:rPr>
          <w:rFonts w:ascii="Times New Roman" w:hAnsi="Times New Roman"/>
          <w:sz w:val="28"/>
          <w:szCs w:val="28"/>
        </w:rPr>
        <w:t xml:space="preserve"> відбувал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814FC">
        <w:rPr>
          <w:rFonts w:ascii="Times New Roman" w:hAnsi="Times New Roman"/>
          <w:sz w:val="28"/>
          <w:szCs w:val="28"/>
        </w:rPr>
        <w:t xml:space="preserve">ся у нашому краї, нагадує пам’ятний знак на честь зустрічі Карла </w:t>
      </w:r>
      <w:r w:rsidRPr="007814FC">
        <w:rPr>
          <w:rFonts w:ascii="Times New Roman" w:hAnsi="Times New Roman"/>
          <w:sz w:val="28"/>
          <w:szCs w:val="28"/>
          <w:lang w:val="en-US"/>
        </w:rPr>
        <w:t>XII</w:t>
      </w:r>
      <w:r w:rsidRPr="007814FC">
        <w:rPr>
          <w:rFonts w:ascii="Times New Roman" w:hAnsi="Times New Roman"/>
          <w:sz w:val="28"/>
          <w:szCs w:val="28"/>
        </w:rPr>
        <w:t xml:space="preserve"> з І. Мазепою. Він був установлений  11 вересня 2008 року.</w:t>
      </w:r>
    </w:p>
    <w:p w:rsidR="00B74805" w:rsidRPr="001D20C2" w:rsidRDefault="00B74805" w:rsidP="009639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74805" w:rsidRPr="001D20C2" w:rsidSect="000B09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84F"/>
    <w:rsid w:val="00065BE2"/>
    <w:rsid w:val="000B097C"/>
    <w:rsid w:val="000B3453"/>
    <w:rsid w:val="001A5540"/>
    <w:rsid w:val="001D20C2"/>
    <w:rsid w:val="0032274B"/>
    <w:rsid w:val="00380297"/>
    <w:rsid w:val="00410795"/>
    <w:rsid w:val="00414858"/>
    <w:rsid w:val="00474AD7"/>
    <w:rsid w:val="004955BF"/>
    <w:rsid w:val="0053708D"/>
    <w:rsid w:val="0069470C"/>
    <w:rsid w:val="007814FC"/>
    <w:rsid w:val="0083590E"/>
    <w:rsid w:val="008779C7"/>
    <w:rsid w:val="009639AB"/>
    <w:rsid w:val="00A47190"/>
    <w:rsid w:val="00B74805"/>
    <w:rsid w:val="00B877B6"/>
    <w:rsid w:val="00C0084F"/>
    <w:rsid w:val="00CA2514"/>
    <w:rsid w:val="00E14215"/>
    <w:rsid w:val="00E40CBE"/>
    <w:rsid w:val="00E9667F"/>
    <w:rsid w:val="00F9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E2"/>
    <w:pPr>
      <w:spacing w:after="200" w:line="276" w:lineRule="auto"/>
    </w:pPr>
    <w:rPr>
      <w:lang w:val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4955BF"/>
    <w:pPr>
      <w:keepNext/>
      <w:spacing w:after="0" w:line="240" w:lineRule="auto"/>
      <w:outlineLvl w:val="5"/>
    </w:pPr>
    <w:rPr>
      <w:b/>
      <w:sz w:val="28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ru-RU"/>
    </w:rPr>
  </w:style>
  <w:style w:type="paragraph" w:customStyle="1" w:styleId="rvps3">
    <w:name w:val="rvps3"/>
    <w:basedOn w:val="Normal"/>
    <w:uiPriority w:val="99"/>
    <w:rsid w:val="0041485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rvts8">
    <w:name w:val="rvts8"/>
    <w:uiPriority w:val="99"/>
    <w:rsid w:val="00414858"/>
    <w:rPr>
      <w:rFonts w:ascii="Times New Roman" w:hAnsi="Times New Roman"/>
      <w:spacing w:val="-15"/>
      <w:sz w:val="24"/>
    </w:rPr>
  </w:style>
  <w:style w:type="character" w:customStyle="1" w:styleId="Heading6Char1">
    <w:name w:val="Heading 6 Char1"/>
    <w:link w:val="Heading6"/>
    <w:uiPriority w:val="99"/>
    <w:locked/>
    <w:rsid w:val="004955BF"/>
    <w:rPr>
      <w:b/>
      <w:sz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3</Pages>
  <Words>611</Words>
  <Characters>3487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6</cp:revision>
  <dcterms:created xsi:type="dcterms:W3CDTF">2017-04-12T00:19:00Z</dcterms:created>
  <dcterms:modified xsi:type="dcterms:W3CDTF">2007-03-06T14:22:00Z</dcterms:modified>
</cp:coreProperties>
</file>