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0" w:rsidRPr="00FA26ED" w:rsidRDefault="00F32FE0" w:rsidP="000206AB">
      <w:pPr>
        <w:pStyle w:val="a3"/>
        <w:spacing w:before="0" w:beforeAutospacing="0" w:after="0" w:afterAutospacing="0" w:line="360" w:lineRule="auto"/>
        <w:ind w:right="-113"/>
        <w:jc w:val="center"/>
        <w:rPr>
          <w:b/>
          <w:bCs/>
          <w:sz w:val="28"/>
          <w:szCs w:val="28"/>
          <w:lang w:val="uk-UA"/>
        </w:rPr>
      </w:pPr>
      <w:r w:rsidRPr="00FA26ED">
        <w:rPr>
          <w:b/>
          <w:bCs/>
          <w:sz w:val="28"/>
          <w:szCs w:val="28"/>
          <w:lang w:val="uk-UA"/>
        </w:rPr>
        <w:t>Тези роботи</w:t>
      </w:r>
    </w:p>
    <w:p w:rsidR="00F32FE0" w:rsidRPr="00FA26ED" w:rsidRDefault="00F32FE0" w:rsidP="000206AB">
      <w:pPr>
        <w:pStyle w:val="a3"/>
        <w:spacing w:before="0" w:beforeAutospacing="0" w:after="0" w:afterAutospacing="0" w:line="360" w:lineRule="auto"/>
        <w:ind w:right="-113"/>
        <w:jc w:val="center"/>
        <w:rPr>
          <w:b/>
          <w:bCs/>
          <w:sz w:val="28"/>
          <w:szCs w:val="28"/>
          <w:lang w:val="uk-UA"/>
        </w:rPr>
      </w:pPr>
      <w:r w:rsidRPr="00FA26ED">
        <w:rPr>
          <w:b/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F32FE0" w:rsidRPr="00FA26ED" w:rsidRDefault="00F32FE0" w:rsidP="000206AB">
      <w:pPr>
        <w:pStyle w:val="a3"/>
        <w:spacing w:before="0" w:beforeAutospacing="0" w:after="0" w:afterAutospacing="0" w:line="360" w:lineRule="auto"/>
        <w:ind w:right="-113"/>
        <w:jc w:val="center"/>
        <w:rPr>
          <w:b/>
          <w:bCs/>
          <w:sz w:val="28"/>
          <w:szCs w:val="28"/>
          <w:lang w:val="uk-UA"/>
        </w:rPr>
      </w:pPr>
      <w:r w:rsidRPr="00FA26ED">
        <w:rPr>
          <w:b/>
          <w:bCs/>
          <w:sz w:val="28"/>
          <w:szCs w:val="28"/>
          <w:lang w:val="uk-UA"/>
        </w:rPr>
        <w:t>Малої академії наук «</w:t>
      </w:r>
      <w:proofErr w:type="spellStart"/>
      <w:r w:rsidRPr="00FA26ED">
        <w:rPr>
          <w:b/>
          <w:bCs/>
          <w:sz w:val="28"/>
          <w:szCs w:val="28"/>
          <w:lang w:val="uk-UA"/>
        </w:rPr>
        <w:t>МАН-Юніор</w:t>
      </w:r>
      <w:proofErr w:type="spellEnd"/>
      <w:r w:rsidRPr="00FA26ED">
        <w:rPr>
          <w:b/>
          <w:bCs/>
          <w:sz w:val="28"/>
          <w:szCs w:val="28"/>
          <w:lang w:val="uk-UA"/>
        </w:rPr>
        <w:t xml:space="preserve"> Дослідник»</w:t>
      </w:r>
    </w:p>
    <w:p w:rsidR="00F32FE0" w:rsidRPr="00FA26ED" w:rsidRDefault="00F32FE0" w:rsidP="000206AB">
      <w:pPr>
        <w:pStyle w:val="a3"/>
        <w:spacing w:before="0" w:beforeAutospacing="0" w:after="0" w:afterAutospacing="0" w:line="360" w:lineRule="auto"/>
        <w:ind w:right="-113"/>
        <w:jc w:val="center"/>
        <w:rPr>
          <w:b/>
          <w:bCs/>
          <w:sz w:val="28"/>
          <w:szCs w:val="28"/>
          <w:lang w:val="uk-UA"/>
        </w:rPr>
      </w:pPr>
      <w:r w:rsidRPr="00FA26ED">
        <w:rPr>
          <w:b/>
          <w:bCs/>
          <w:sz w:val="28"/>
          <w:szCs w:val="28"/>
          <w:lang w:val="uk-UA"/>
        </w:rPr>
        <w:t>у номінації «</w:t>
      </w:r>
      <w:r w:rsidR="00D725F8" w:rsidRPr="00FA26ED">
        <w:rPr>
          <w:b/>
          <w:bCs/>
          <w:sz w:val="28"/>
          <w:szCs w:val="28"/>
          <w:lang w:val="uk-UA"/>
        </w:rPr>
        <w:t>Еколог</w:t>
      </w:r>
      <w:r w:rsidRPr="00FA26ED">
        <w:rPr>
          <w:b/>
          <w:bCs/>
          <w:sz w:val="28"/>
          <w:szCs w:val="28"/>
          <w:lang w:val="uk-UA"/>
        </w:rPr>
        <w:t>-Юніор»</w:t>
      </w:r>
    </w:p>
    <w:p w:rsidR="00F32FE0" w:rsidRPr="007C0C16" w:rsidRDefault="00ED72F8" w:rsidP="000206AB">
      <w:pPr>
        <w:pStyle w:val="a3"/>
        <w:spacing w:before="0" w:beforeAutospacing="0" w:after="0" w:afterAutospacing="0" w:line="360" w:lineRule="auto"/>
        <w:ind w:right="-113"/>
        <w:jc w:val="both"/>
        <w:rPr>
          <w:bCs/>
          <w:sz w:val="28"/>
          <w:szCs w:val="28"/>
          <w:lang w:val="uk-UA"/>
        </w:rPr>
      </w:pPr>
      <w:r w:rsidRPr="007C0C16">
        <w:rPr>
          <w:b/>
          <w:sz w:val="28"/>
          <w:szCs w:val="28"/>
        </w:rPr>
        <w:t>Тема</w:t>
      </w:r>
      <w:r w:rsidRPr="007C0C16">
        <w:rPr>
          <w:b/>
          <w:sz w:val="28"/>
          <w:szCs w:val="28"/>
          <w:lang w:val="uk-UA"/>
        </w:rPr>
        <w:t xml:space="preserve"> </w:t>
      </w:r>
      <w:r w:rsidRPr="007C0C16">
        <w:rPr>
          <w:b/>
          <w:sz w:val="28"/>
          <w:szCs w:val="28"/>
        </w:rPr>
        <w:t xml:space="preserve"> проекту</w:t>
      </w:r>
      <w:r w:rsidRPr="007C0C16">
        <w:rPr>
          <w:b/>
          <w:sz w:val="28"/>
          <w:szCs w:val="28"/>
          <w:lang w:val="uk-UA"/>
        </w:rPr>
        <w:t>:</w:t>
      </w:r>
      <w:r w:rsidRPr="007C0C16">
        <w:rPr>
          <w:sz w:val="28"/>
          <w:szCs w:val="28"/>
          <w:lang w:val="uk-UA"/>
        </w:rPr>
        <w:t xml:space="preserve"> </w:t>
      </w:r>
      <w:r w:rsidR="00F32FE0" w:rsidRPr="007C0C16">
        <w:rPr>
          <w:bCs/>
          <w:sz w:val="28"/>
          <w:szCs w:val="28"/>
          <w:lang w:val="uk-UA"/>
        </w:rPr>
        <w:t>«</w:t>
      </w:r>
      <w:r w:rsidR="007C0C16" w:rsidRPr="007C0C16">
        <w:rPr>
          <w:bCs/>
          <w:sz w:val="28"/>
          <w:szCs w:val="28"/>
          <w:lang w:val="uk-UA"/>
        </w:rPr>
        <w:t xml:space="preserve">Стан </w:t>
      </w:r>
      <w:proofErr w:type="spellStart"/>
      <w:r w:rsidR="007C0C16" w:rsidRPr="007C0C16">
        <w:rPr>
          <w:bCs/>
          <w:sz w:val="28"/>
          <w:szCs w:val="28"/>
          <w:lang w:val="uk-UA"/>
        </w:rPr>
        <w:t>грунтів</w:t>
      </w:r>
      <w:proofErr w:type="spellEnd"/>
      <w:r w:rsidR="007C0C16" w:rsidRPr="007C0C16">
        <w:rPr>
          <w:bCs/>
          <w:sz w:val="28"/>
          <w:szCs w:val="28"/>
          <w:lang w:val="uk-UA"/>
        </w:rPr>
        <w:t xml:space="preserve"> та їх зміни на території </w:t>
      </w:r>
      <w:proofErr w:type="spellStart"/>
      <w:r w:rsidR="007C0C16" w:rsidRPr="007C0C16">
        <w:rPr>
          <w:bCs/>
          <w:sz w:val="28"/>
          <w:szCs w:val="28"/>
          <w:lang w:val="uk-UA"/>
        </w:rPr>
        <w:t>Пологівського</w:t>
      </w:r>
      <w:proofErr w:type="spellEnd"/>
      <w:r w:rsidR="007C0C16" w:rsidRPr="007C0C16">
        <w:rPr>
          <w:bCs/>
          <w:sz w:val="28"/>
          <w:szCs w:val="28"/>
          <w:lang w:val="uk-UA"/>
        </w:rPr>
        <w:t xml:space="preserve"> району Запорізької області</w:t>
      </w:r>
      <w:r w:rsidR="00F32FE0" w:rsidRPr="007C0C16">
        <w:rPr>
          <w:bCs/>
          <w:sz w:val="28"/>
          <w:szCs w:val="28"/>
          <w:lang w:val="uk-UA"/>
        </w:rPr>
        <w:t>»</w:t>
      </w:r>
    </w:p>
    <w:p w:rsidR="00ED72F8" w:rsidRPr="00FA26ED" w:rsidRDefault="00ED72F8" w:rsidP="000206AB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FA26E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Автор проекту: </w:t>
      </w:r>
    </w:p>
    <w:p w:rsidR="00ED72F8" w:rsidRPr="00FA26ED" w:rsidRDefault="007C0C16" w:rsidP="000206A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Сергіївна</w:t>
      </w:r>
    </w:p>
    <w:p w:rsidR="00ED72F8" w:rsidRPr="00FA26ED" w:rsidRDefault="00ED72F8" w:rsidP="000206A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FA26ED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м. Пологи, Запорізької області</w:t>
      </w:r>
    </w:p>
    <w:p w:rsidR="00ED72F8" w:rsidRPr="00FA26ED" w:rsidRDefault="00ED72F8" w:rsidP="000206A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proofErr w:type="spellStart"/>
      <w:r w:rsidRPr="00FA26ED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Пологівська</w:t>
      </w:r>
      <w:proofErr w:type="spellEnd"/>
      <w:r w:rsidRPr="00FA26ED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спеціалізована різнопрофільна школа І-ІІІ ступенів №2, </w:t>
      </w:r>
      <w:r w:rsidR="007C0C16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9</w:t>
      </w:r>
      <w:r w:rsidRPr="00FA26ED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-Б клас.</w:t>
      </w:r>
    </w:p>
    <w:p w:rsidR="00ED72F8" w:rsidRPr="00FA26ED" w:rsidRDefault="00ED72F8" w:rsidP="000206AB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FA26E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Науковий керівник:</w:t>
      </w:r>
    </w:p>
    <w:p w:rsidR="00ED72F8" w:rsidRPr="00FA26ED" w:rsidRDefault="00ED72F8" w:rsidP="000206A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FA26ED">
        <w:rPr>
          <w:rStyle w:val="a7"/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 xml:space="preserve">Сторчак Людмила Миколаївна, вчитель біології </w:t>
      </w:r>
      <w:proofErr w:type="spellStart"/>
      <w:r w:rsidRPr="00FA26ED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Пологівської</w:t>
      </w:r>
      <w:proofErr w:type="spellEnd"/>
      <w:r w:rsidRPr="00FA26ED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спеціалізованої різнопрофільної школи І-ІІІ ступенів №2</w:t>
      </w:r>
    </w:p>
    <w:p w:rsidR="000206AB" w:rsidRDefault="008D40CB" w:rsidP="000206AB">
      <w:pPr>
        <w:pStyle w:val="a3"/>
        <w:shd w:val="clear" w:color="auto" w:fill="FFFFFF"/>
        <w:spacing w:before="96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E751C0">
        <w:rPr>
          <w:b/>
          <w:bCs/>
          <w:color w:val="000000"/>
          <w:sz w:val="28"/>
          <w:szCs w:val="28"/>
        </w:rPr>
        <w:t>Актуальність</w:t>
      </w:r>
      <w:proofErr w:type="spellEnd"/>
      <w:r w:rsidRPr="00E751C0">
        <w:rPr>
          <w:b/>
          <w:bCs/>
          <w:color w:val="000000"/>
          <w:sz w:val="28"/>
          <w:szCs w:val="28"/>
        </w:rPr>
        <w:t xml:space="preserve"> теми проекту</w:t>
      </w:r>
      <w:r w:rsidR="000206AB">
        <w:rPr>
          <w:b/>
          <w:bCs/>
          <w:color w:val="000000"/>
          <w:sz w:val="28"/>
          <w:szCs w:val="28"/>
          <w:lang w:val="uk-UA"/>
        </w:rPr>
        <w:t>.</w:t>
      </w:r>
      <w:r w:rsidRPr="00E751C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Г</w:t>
      </w:r>
      <w:proofErr w:type="spellStart"/>
      <w:r w:rsidRPr="00E751C0">
        <w:rPr>
          <w:color w:val="000000"/>
          <w:sz w:val="28"/>
          <w:szCs w:val="28"/>
        </w:rPr>
        <w:t>еографічне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положення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Пологівського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</w:t>
      </w:r>
      <w:proofErr w:type="spellStart"/>
      <w:r w:rsidRPr="00E751C0">
        <w:rPr>
          <w:color w:val="000000"/>
          <w:sz w:val="28"/>
          <w:szCs w:val="28"/>
        </w:rPr>
        <w:t>Запорі</w:t>
      </w:r>
      <w:r>
        <w:rPr>
          <w:color w:val="000000"/>
          <w:sz w:val="28"/>
          <w:szCs w:val="28"/>
        </w:rPr>
        <w:t>зької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особливості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його </w:t>
      </w:r>
      <w:r>
        <w:rPr>
          <w:color w:val="000000"/>
          <w:sz w:val="28"/>
          <w:szCs w:val="28"/>
        </w:rPr>
        <w:t>природно</w:t>
      </w:r>
      <w:r w:rsidRPr="00E751C0">
        <w:rPr>
          <w:color w:val="000000"/>
          <w:sz w:val="28"/>
          <w:szCs w:val="28"/>
        </w:rPr>
        <w:t xml:space="preserve">го </w:t>
      </w:r>
      <w:proofErr w:type="spellStart"/>
      <w:r w:rsidRPr="00E751C0">
        <w:rPr>
          <w:color w:val="000000"/>
          <w:sz w:val="28"/>
          <w:szCs w:val="28"/>
        </w:rPr>
        <w:t>потенціалу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зумовлюють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751C0">
        <w:rPr>
          <w:color w:val="000000"/>
          <w:sz w:val="28"/>
          <w:szCs w:val="28"/>
        </w:rPr>
        <w:t>пров</w:t>
      </w:r>
      <w:proofErr w:type="gramEnd"/>
      <w:r w:rsidRPr="00E751C0">
        <w:rPr>
          <w:color w:val="000000"/>
          <w:sz w:val="28"/>
          <w:szCs w:val="28"/>
        </w:rPr>
        <w:t>ідну</w:t>
      </w:r>
      <w:proofErr w:type="spellEnd"/>
      <w:r w:rsidRPr="00E751C0">
        <w:rPr>
          <w:color w:val="000000"/>
          <w:sz w:val="28"/>
          <w:szCs w:val="28"/>
        </w:rPr>
        <w:t xml:space="preserve"> роль земельного фонду. </w:t>
      </w:r>
      <w:proofErr w:type="spellStart"/>
      <w:r w:rsidRPr="00E751C0">
        <w:rPr>
          <w:color w:val="000000"/>
          <w:sz w:val="28"/>
          <w:szCs w:val="28"/>
        </w:rPr>
        <w:t>Проте</w:t>
      </w:r>
      <w:proofErr w:type="spellEnd"/>
      <w:r w:rsidRPr="00E751C0">
        <w:rPr>
          <w:color w:val="000000"/>
          <w:sz w:val="28"/>
          <w:szCs w:val="28"/>
        </w:rPr>
        <w:t xml:space="preserve">, </w:t>
      </w:r>
      <w:proofErr w:type="spellStart"/>
      <w:r w:rsidRPr="00E751C0">
        <w:rPr>
          <w:color w:val="000000"/>
          <w:sz w:val="28"/>
          <w:szCs w:val="28"/>
        </w:rPr>
        <w:t>тривалий</w:t>
      </w:r>
      <w:proofErr w:type="spellEnd"/>
      <w:r w:rsidRPr="00E751C0">
        <w:rPr>
          <w:color w:val="000000"/>
          <w:sz w:val="28"/>
          <w:szCs w:val="28"/>
        </w:rPr>
        <w:t xml:space="preserve"> час </w:t>
      </w:r>
      <w:proofErr w:type="spellStart"/>
      <w:r w:rsidRPr="00E751C0">
        <w:rPr>
          <w:color w:val="000000"/>
          <w:sz w:val="28"/>
          <w:szCs w:val="28"/>
        </w:rPr>
        <w:t>розвиток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землеробства</w:t>
      </w:r>
      <w:proofErr w:type="spellEnd"/>
      <w:r w:rsidRPr="00E751C0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Пологівському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районі </w:t>
      </w:r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Запорізькій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області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відбувався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="004C56FB">
        <w:rPr>
          <w:color w:val="000000"/>
          <w:sz w:val="28"/>
          <w:szCs w:val="28"/>
          <w:lang w:val="uk-UA"/>
        </w:rPr>
        <w:t>інте</w:t>
      </w:r>
      <w:r w:rsidRPr="00E751C0">
        <w:rPr>
          <w:color w:val="000000"/>
          <w:sz w:val="28"/>
          <w:szCs w:val="28"/>
        </w:rPr>
        <w:t>нсивним</w:t>
      </w:r>
      <w:proofErr w:type="spellEnd"/>
      <w:r w:rsidRPr="00E751C0">
        <w:rPr>
          <w:color w:val="000000"/>
          <w:sz w:val="28"/>
          <w:szCs w:val="28"/>
        </w:rPr>
        <w:t xml:space="preserve"> шляхом, в </w:t>
      </w:r>
      <w:proofErr w:type="spellStart"/>
      <w:r w:rsidRPr="00E751C0">
        <w:rPr>
          <w:color w:val="000000"/>
          <w:sz w:val="28"/>
          <w:szCs w:val="28"/>
        </w:rPr>
        <w:t>результаті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чого продуктивність угідь зменшилась.</w:t>
      </w:r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Основними</w:t>
      </w:r>
      <w:proofErr w:type="spellEnd"/>
      <w:r w:rsidRPr="00E751C0">
        <w:rPr>
          <w:color w:val="000000"/>
          <w:sz w:val="28"/>
          <w:szCs w:val="28"/>
        </w:rPr>
        <w:t xml:space="preserve"> причинами </w:t>
      </w:r>
      <w:proofErr w:type="spellStart"/>
      <w:r w:rsidRPr="00E751C0">
        <w:rPr>
          <w:color w:val="000000"/>
          <w:sz w:val="28"/>
          <w:szCs w:val="28"/>
        </w:rPr>
        <w:t>зменшення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площі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продуктивних</w:t>
      </w:r>
      <w:proofErr w:type="spellEnd"/>
      <w:r w:rsidRPr="00E751C0">
        <w:rPr>
          <w:color w:val="000000"/>
          <w:sz w:val="28"/>
          <w:szCs w:val="28"/>
        </w:rPr>
        <w:t xml:space="preserve"> земель </w:t>
      </w:r>
      <w:r w:rsidR="004C56FB" w:rsidRPr="00E751C0">
        <w:rPr>
          <w:color w:val="000000"/>
          <w:sz w:val="28"/>
          <w:szCs w:val="28"/>
        </w:rPr>
        <w:t xml:space="preserve">є </w:t>
      </w:r>
      <w:proofErr w:type="spellStart"/>
      <w:r w:rsidRPr="00E751C0">
        <w:rPr>
          <w:color w:val="000000"/>
          <w:sz w:val="28"/>
          <w:szCs w:val="28"/>
        </w:rPr>
        <w:t>зни</w:t>
      </w:r>
      <w:r>
        <w:rPr>
          <w:color w:val="000000"/>
          <w:sz w:val="28"/>
          <w:szCs w:val="28"/>
        </w:rPr>
        <w:t>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рослинності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 w:rsidRPr="00E751C0">
        <w:rPr>
          <w:color w:val="000000"/>
          <w:sz w:val="28"/>
          <w:szCs w:val="28"/>
        </w:rPr>
        <w:t xml:space="preserve"> </w:t>
      </w:r>
      <w:r w:rsidR="004C56FB">
        <w:rPr>
          <w:color w:val="000000"/>
          <w:sz w:val="28"/>
          <w:szCs w:val="28"/>
          <w:lang w:val="uk-UA"/>
        </w:rPr>
        <w:t xml:space="preserve">родючого шару </w:t>
      </w:r>
      <w:proofErr w:type="spellStart"/>
      <w:r w:rsidRPr="00E751C0">
        <w:rPr>
          <w:color w:val="000000"/>
          <w:sz w:val="28"/>
          <w:szCs w:val="28"/>
        </w:rPr>
        <w:t>ґрунтів</w:t>
      </w:r>
      <w:proofErr w:type="spellEnd"/>
      <w:r w:rsidRPr="00E751C0">
        <w:rPr>
          <w:color w:val="000000"/>
          <w:sz w:val="28"/>
          <w:szCs w:val="28"/>
        </w:rPr>
        <w:t xml:space="preserve"> при </w:t>
      </w:r>
      <w:proofErr w:type="spellStart"/>
      <w:r w:rsidRPr="00E751C0">
        <w:rPr>
          <w:color w:val="000000"/>
          <w:sz w:val="28"/>
          <w:szCs w:val="28"/>
        </w:rPr>
        <w:t>добуванні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глини та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 xml:space="preserve">іску  </w:t>
      </w:r>
      <w:proofErr w:type="spellStart"/>
      <w:r>
        <w:rPr>
          <w:color w:val="000000"/>
          <w:sz w:val="28"/>
          <w:szCs w:val="28"/>
          <w:lang w:val="uk-UA"/>
        </w:rPr>
        <w:t>Полозького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родовища каолінів</w:t>
      </w:r>
      <w:r w:rsidRPr="00E751C0">
        <w:rPr>
          <w:color w:val="000000"/>
          <w:sz w:val="28"/>
          <w:szCs w:val="28"/>
        </w:rPr>
        <w:t xml:space="preserve">, </w:t>
      </w:r>
      <w:proofErr w:type="spellStart"/>
      <w:r w:rsidR="004C56FB" w:rsidRPr="00E751C0">
        <w:rPr>
          <w:color w:val="000000"/>
          <w:sz w:val="28"/>
          <w:szCs w:val="28"/>
        </w:rPr>
        <w:t>ерозія</w:t>
      </w:r>
      <w:proofErr w:type="spellEnd"/>
      <w:r w:rsidR="004C56FB" w:rsidRPr="00E751C0">
        <w:rPr>
          <w:color w:val="000000"/>
          <w:sz w:val="28"/>
          <w:szCs w:val="28"/>
        </w:rPr>
        <w:t xml:space="preserve">,  </w:t>
      </w:r>
      <w:proofErr w:type="spellStart"/>
      <w:r w:rsidRPr="00E751C0">
        <w:rPr>
          <w:color w:val="000000"/>
          <w:sz w:val="28"/>
          <w:szCs w:val="28"/>
        </w:rPr>
        <w:t>забруднення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ґрунтів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шкідливими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речовинами</w:t>
      </w:r>
      <w:proofErr w:type="spellEnd"/>
      <w:r w:rsidRPr="00E751C0">
        <w:rPr>
          <w:color w:val="000000"/>
          <w:sz w:val="28"/>
          <w:szCs w:val="28"/>
        </w:rPr>
        <w:t xml:space="preserve">, </w:t>
      </w:r>
      <w:proofErr w:type="spellStart"/>
      <w:r w:rsidRPr="00E751C0">
        <w:rPr>
          <w:color w:val="000000"/>
          <w:sz w:val="28"/>
          <w:szCs w:val="28"/>
        </w:rPr>
        <w:t>виснаження</w:t>
      </w:r>
      <w:proofErr w:type="spellEnd"/>
      <w:r w:rsidRPr="00E751C0">
        <w:rPr>
          <w:color w:val="000000"/>
          <w:sz w:val="28"/>
          <w:szCs w:val="28"/>
        </w:rPr>
        <w:t xml:space="preserve"> на </w:t>
      </w:r>
      <w:proofErr w:type="spellStart"/>
      <w:r w:rsidRPr="00E751C0">
        <w:rPr>
          <w:color w:val="000000"/>
          <w:sz w:val="28"/>
          <w:szCs w:val="28"/>
        </w:rPr>
        <w:t>гумусні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речовини</w:t>
      </w:r>
      <w:proofErr w:type="spellEnd"/>
      <w:r w:rsidR="00807774">
        <w:rPr>
          <w:color w:val="000000"/>
          <w:sz w:val="28"/>
          <w:szCs w:val="28"/>
          <w:lang w:val="uk-UA"/>
        </w:rPr>
        <w:t>, створення людьми несанкціонованих сміттєзвалищ</w:t>
      </w:r>
      <w:r w:rsidRPr="00E751C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Це </w:t>
      </w:r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свідч</w:t>
      </w:r>
      <w:proofErr w:type="spellEnd"/>
      <w:r>
        <w:rPr>
          <w:color w:val="000000"/>
          <w:sz w:val="28"/>
          <w:szCs w:val="28"/>
          <w:lang w:val="uk-UA"/>
        </w:rPr>
        <w:t>и</w:t>
      </w:r>
      <w:proofErr w:type="spellStart"/>
      <w:r w:rsidR="004C56FB">
        <w:rPr>
          <w:color w:val="000000"/>
          <w:sz w:val="28"/>
          <w:szCs w:val="28"/>
        </w:rPr>
        <w:t>ть</w:t>
      </w:r>
      <w:proofErr w:type="spellEnd"/>
      <w:r w:rsidR="004C56FB">
        <w:rPr>
          <w:color w:val="000000"/>
          <w:sz w:val="28"/>
          <w:szCs w:val="28"/>
        </w:rPr>
        <w:t xml:space="preserve"> про те, </w:t>
      </w:r>
      <w:proofErr w:type="spellStart"/>
      <w:r w:rsidR="004C56FB">
        <w:rPr>
          <w:color w:val="000000"/>
          <w:sz w:val="28"/>
          <w:szCs w:val="28"/>
        </w:rPr>
        <w:t>що</w:t>
      </w:r>
      <w:proofErr w:type="spellEnd"/>
      <w:r w:rsidR="004C56FB">
        <w:rPr>
          <w:color w:val="000000"/>
          <w:sz w:val="28"/>
          <w:szCs w:val="28"/>
        </w:rPr>
        <w:t xml:space="preserve"> </w:t>
      </w:r>
      <w:proofErr w:type="spellStart"/>
      <w:r w:rsidR="004C56FB">
        <w:rPr>
          <w:color w:val="000000"/>
          <w:sz w:val="28"/>
          <w:szCs w:val="28"/>
        </w:rPr>
        <w:t>існуючі</w:t>
      </w:r>
      <w:proofErr w:type="spellEnd"/>
      <w:r w:rsidR="004C56FB">
        <w:rPr>
          <w:color w:val="000000"/>
          <w:sz w:val="28"/>
          <w:szCs w:val="28"/>
        </w:rPr>
        <w:t xml:space="preserve"> </w:t>
      </w:r>
      <w:proofErr w:type="spellStart"/>
      <w:r w:rsidR="004C56FB">
        <w:rPr>
          <w:color w:val="000000"/>
          <w:sz w:val="28"/>
          <w:szCs w:val="28"/>
        </w:rPr>
        <w:t>тепер</w:t>
      </w:r>
      <w:proofErr w:type="spellEnd"/>
      <w:r w:rsidR="004C56FB">
        <w:rPr>
          <w:color w:val="000000"/>
          <w:sz w:val="28"/>
          <w:szCs w:val="28"/>
        </w:rPr>
        <w:t xml:space="preserve"> </w:t>
      </w:r>
      <w:r w:rsidR="004C56FB">
        <w:rPr>
          <w:color w:val="000000"/>
          <w:sz w:val="28"/>
          <w:szCs w:val="28"/>
          <w:lang w:val="uk-UA"/>
        </w:rPr>
        <w:t>в</w:t>
      </w:r>
      <w:r w:rsidRPr="00E751C0">
        <w:rPr>
          <w:color w:val="000000"/>
          <w:sz w:val="28"/>
          <w:szCs w:val="28"/>
        </w:rPr>
        <w:t>и</w:t>
      </w:r>
      <w:r w:rsidR="004C56FB">
        <w:rPr>
          <w:color w:val="000000"/>
          <w:sz w:val="28"/>
          <w:szCs w:val="28"/>
          <w:lang w:val="uk-UA"/>
        </w:rPr>
        <w:t>д</w:t>
      </w:r>
      <w:r w:rsidRPr="00E751C0">
        <w:rPr>
          <w:color w:val="000000"/>
          <w:sz w:val="28"/>
          <w:szCs w:val="28"/>
        </w:rPr>
        <w:t xml:space="preserve">и </w:t>
      </w:r>
      <w:proofErr w:type="spellStart"/>
      <w:r w:rsidRPr="00E751C0">
        <w:rPr>
          <w:color w:val="000000"/>
          <w:sz w:val="28"/>
          <w:szCs w:val="28"/>
        </w:rPr>
        <w:t>землекористування</w:t>
      </w:r>
      <w:proofErr w:type="spellEnd"/>
      <w:r w:rsidR="004C56FB">
        <w:rPr>
          <w:color w:val="000000"/>
          <w:sz w:val="28"/>
          <w:szCs w:val="28"/>
          <w:lang w:val="uk-UA"/>
        </w:rPr>
        <w:t>,</w:t>
      </w:r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завдають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значної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шкоди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грунтам</w:t>
      </w:r>
      <w:proofErr w:type="spellEnd"/>
      <w:r w:rsidR="004C56FB">
        <w:rPr>
          <w:color w:val="000000"/>
          <w:sz w:val="28"/>
          <w:szCs w:val="28"/>
          <w:lang w:val="uk-UA"/>
        </w:rPr>
        <w:t xml:space="preserve"> і</w:t>
      </w:r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природі</w:t>
      </w:r>
      <w:proofErr w:type="spellEnd"/>
      <w:r w:rsidRPr="00E751C0">
        <w:rPr>
          <w:color w:val="000000"/>
          <w:sz w:val="28"/>
          <w:szCs w:val="28"/>
        </w:rPr>
        <w:t xml:space="preserve"> в </w:t>
      </w:r>
      <w:proofErr w:type="spellStart"/>
      <w:r w:rsidRPr="00E751C0">
        <w:rPr>
          <w:color w:val="000000"/>
          <w:sz w:val="28"/>
          <w:szCs w:val="28"/>
        </w:rPr>
        <w:t>цілому</w:t>
      </w:r>
      <w:proofErr w:type="spellEnd"/>
      <w:r w:rsidRPr="00E751C0">
        <w:rPr>
          <w:color w:val="000000"/>
          <w:sz w:val="28"/>
          <w:szCs w:val="28"/>
        </w:rPr>
        <w:t xml:space="preserve">. </w:t>
      </w:r>
    </w:p>
    <w:p w:rsidR="006B291B" w:rsidRDefault="008D40CB" w:rsidP="000206AB">
      <w:pPr>
        <w:pStyle w:val="a3"/>
        <w:shd w:val="clear" w:color="auto" w:fill="FFFFFF"/>
        <w:spacing w:before="96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206AB">
        <w:rPr>
          <w:b/>
          <w:bCs/>
          <w:color w:val="000000"/>
          <w:sz w:val="28"/>
          <w:szCs w:val="28"/>
          <w:lang w:val="uk-UA"/>
        </w:rPr>
        <w:t>Мет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0206AB">
        <w:rPr>
          <w:b/>
          <w:bCs/>
          <w:color w:val="000000"/>
          <w:sz w:val="28"/>
          <w:szCs w:val="28"/>
          <w:lang w:val="uk-UA"/>
        </w:rPr>
        <w:t xml:space="preserve"> проекту</w:t>
      </w:r>
      <w:r>
        <w:rPr>
          <w:b/>
          <w:bCs/>
          <w:color w:val="000000"/>
          <w:sz w:val="28"/>
          <w:szCs w:val="28"/>
          <w:lang w:val="uk-UA"/>
        </w:rPr>
        <w:t xml:space="preserve">: </w:t>
      </w:r>
      <w:r w:rsidRPr="000206AB">
        <w:rPr>
          <w:color w:val="000000"/>
          <w:sz w:val="28"/>
          <w:szCs w:val="28"/>
          <w:lang w:val="uk-UA"/>
        </w:rPr>
        <w:t>дослід</w:t>
      </w:r>
      <w:r>
        <w:rPr>
          <w:color w:val="000000"/>
          <w:sz w:val="28"/>
          <w:szCs w:val="28"/>
          <w:lang w:val="uk-UA"/>
        </w:rPr>
        <w:t xml:space="preserve">ження </w:t>
      </w:r>
      <w:r w:rsidRPr="000206AB">
        <w:rPr>
          <w:color w:val="000000"/>
          <w:sz w:val="28"/>
          <w:szCs w:val="28"/>
          <w:lang w:val="uk-UA"/>
        </w:rPr>
        <w:t>екологічн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0206AB">
        <w:rPr>
          <w:color w:val="000000"/>
          <w:sz w:val="28"/>
          <w:szCs w:val="28"/>
          <w:lang w:val="uk-UA"/>
        </w:rPr>
        <w:t>стан</w:t>
      </w:r>
      <w:r>
        <w:rPr>
          <w:color w:val="000000"/>
          <w:sz w:val="28"/>
          <w:szCs w:val="28"/>
          <w:lang w:val="uk-UA"/>
        </w:rPr>
        <w:t>у</w:t>
      </w:r>
      <w:r w:rsidRPr="000206AB">
        <w:rPr>
          <w:color w:val="000000"/>
          <w:sz w:val="28"/>
          <w:szCs w:val="28"/>
          <w:lang w:val="uk-UA"/>
        </w:rPr>
        <w:t xml:space="preserve"> земельних ресурсів та ґрунтів </w:t>
      </w:r>
      <w:proofErr w:type="spellStart"/>
      <w:r>
        <w:rPr>
          <w:color w:val="000000"/>
          <w:sz w:val="28"/>
          <w:szCs w:val="28"/>
          <w:lang w:val="uk-UA"/>
        </w:rPr>
        <w:t>Пологівського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0206AB">
        <w:rPr>
          <w:color w:val="000000"/>
          <w:sz w:val="28"/>
          <w:szCs w:val="28"/>
          <w:lang w:val="uk-UA"/>
        </w:rPr>
        <w:t>району Запорізької області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0206AB">
        <w:rPr>
          <w:color w:val="000000"/>
          <w:sz w:val="28"/>
          <w:szCs w:val="28"/>
          <w:lang w:val="uk-UA"/>
        </w:rPr>
        <w:t>в умова</w:t>
      </w:r>
      <w:r w:rsidR="006B291B" w:rsidRPr="000206AB">
        <w:rPr>
          <w:color w:val="000000"/>
          <w:sz w:val="28"/>
          <w:szCs w:val="28"/>
          <w:lang w:val="uk-UA"/>
        </w:rPr>
        <w:t>х сучасного природокористування</w:t>
      </w:r>
      <w:r w:rsidR="006B291B">
        <w:rPr>
          <w:color w:val="000000"/>
          <w:sz w:val="28"/>
          <w:szCs w:val="28"/>
          <w:lang w:val="uk-UA"/>
        </w:rPr>
        <w:t xml:space="preserve">, впливу розвитку </w:t>
      </w:r>
      <w:proofErr w:type="spellStart"/>
      <w:r w:rsidR="006B291B">
        <w:rPr>
          <w:color w:val="000000"/>
          <w:sz w:val="28"/>
          <w:szCs w:val="28"/>
          <w:lang w:val="uk-UA"/>
        </w:rPr>
        <w:t>Полозького</w:t>
      </w:r>
      <w:proofErr w:type="spellEnd"/>
      <w:r w:rsidR="006B291B">
        <w:rPr>
          <w:color w:val="000000"/>
          <w:sz w:val="28"/>
          <w:szCs w:val="28"/>
          <w:lang w:val="uk-UA"/>
        </w:rPr>
        <w:t xml:space="preserve"> родовища каолінів</w:t>
      </w:r>
      <w:r w:rsidR="00807774">
        <w:rPr>
          <w:color w:val="000000"/>
          <w:sz w:val="28"/>
          <w:szCs w:val="28"/>
          <w:lang w:val="uk-UA"/>
        </w:rPr>
        <w:t>, несанкціонованих сміттєзвалищ</w:t>
      </w:r>
      <w:r w:rsidR="006B291B">
        <w:rPr>
          <w:color w:val="000000"/>
          <w:sz w:val="28"/>
          <w:szCs w:val="28"/>
          <w:lang w:val="uk-UA"/>
        </w:rPr>
        <w:t xml:space="preserve"> та шкідливих речовин </w:t>
      </w:r>
      <w:r w:rsidR="00A433A9">
        <w:rPr>
          <w:color w:val="000000"/>
          <w:sz w:val="28"/>
          <w:szCs w:val="28"/>
          <w:lang w:val="uk-UA"/>
        </w:rPr>
        <w:t xml:space="preserve">на родючість </w:t>
      </w:r>
      <w:proofErr w:type="spellStart"/>
      <w:r w:rsidR="00A433A9">
        <w:rPr>
          <w:color w:val="000000"/>
          <w:sz w:val="28"/>
          <w:szCs w:val="28"/>
          <w:lang w:val="uk-UA"/>
        </w:rPr>
        <w:t>грунтів</w:t>
      </w:r>
      <w:proofErr w:type="spellEnd"/>
      <w:r w:rsidR="00A433A9">
        <w:rPr>
          <w:color w:val="000000"/>
          <w:sz w:val="28"/>
          <w:szCs w:val="28"/>
          <w:lang w:val="uk-UA"/>
        </w:rPr>
        <w:t>.</w:t>
      </w:r>
    </w:p>
    <w:p w:rsidR="004C56FB" w:rsidRDefault="004C56FB" w:rsidP="000206AB">
      <w:pPr>
        <w:pStyle w:val="a3"/>
        <w:shd w:val="clear" w:color="auto" w:fill="FFFFFF"/>
        <w:spacing w:before="96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4C56FB">
        <w:rPr>
          <w:b/>
          <w:color w:val="000000"/>
          <w:sz w:val="28"/>
          <w:szCs w:val="28"/>
          <w:lang w:val="uk-UA"/>
        </w:rPr>
        <w:t>Об</w:t>
      </w:r>
      <w:r w:rsidRPr="004C56FB">
        <w:rPr>
          <w:rFonts w:ascii="Symbol" w:hAnsi="Symbol"/>
          <w:b/>
          <w:color w:val="000000"/>
          <w:sz w:val="28"/>
          <w:szCs w:val="28"/>
          <w:lang w:val="uk-UA"/>
        </w:rPr>
        <w:t></w:t>
      </w:r>
      <w:r w:rsidRPr="004C56FB">
        <w:rPr>
          <w:b/>
          <w:color w:val="000000"/>
          <w:sz w:val="28"/>
          <w:szCs w:val="28"/>
          <w:lang w:val="uk-UA"/>
        </w:rPr>
        <w:t>єкт</w:t>
      </w:r>
      <w:proofErr w:type="spellEnd"/>
      <w:r w:rsidRPr="004C56FB">
        <w:rPr>
          <w:b/>
          <w:color w:val="000000"/>
          <w:sz w:val="28"/>
          <w:szCs w:val="28"/>
          <w:lang w:val="uk-UA"/>
        </w:rPr>
        <w:t xml:space="preserve"> дослідження:</w:t>
      </w:r>
      <w:r>
        <w:rPr>
          <w:color w:val="000000"/>
          <w:sz w:val="28"/>
          <w:szCs w:val="28"/>
          <w:lang w:val="uk-UA"/>
        </w:rPr>
        <w:t xml:space="preserve"> територія </w:t>
      </w:r>
      <w:proofErr w:type="spellStart"/>
      <w:r>
        <w:rPr>
          <w:color w:val="000000"/>
          <w:sz w:val="28"/>
          <w:szCs w:val="28"/>
          <w:lang w:val="uk-UA"/>
        </w:rPr>
        <w:t>Пологівського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Запорізької області</w:t>
      </w:r>
    </w:p>
    <w:p w:rsidR="004C56FB" w:rsidRPr="006B291B" w:rsidRDefault="004C56FB" w:rsidP="000206AB">
      <w:pPr>
        <w:pStyle w:val="a3"/>
        <w:shd w:val="clear" w:color="auto" w:fill="FFFFFF"/>
        <w:spacing w:before="96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4C56FB">
        <w:rPr>
          <w:b/>
          <w:color w:val="000000"/>
          <w:sz w:val="28"/>
          <w:szCs w:val="28"/>
          <w:lang w:val="uk-UA"/>
        </w:rPr>
        <w:t>Предмет дослідження:</w:t>
      </w:r>
      <w:r>
        <w:rPr>
          <w:color w:val="000000"/>
          <w:sz w:val="28"/>
          <w:szCs w:val="28"/>
          <w:lang w:val="uk-UA"/>
        </w:rPr>
        <w:t xml:space="preserve"> вплив діяльності людини та стан </w:t>
      </w:r>
      <w:proofErr w:type="spellStart"/>
      <w:r>
        <w:rPr>
          <w:color w:val="000000"/>
          <w:sz w:val="28"/>
          <w:szCs w:val="28"/>
          <w:lang w:val="uk-UA"/>
        </w:rPr>
        <w:t>грунтів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Пологівського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Запорізької області</w:t>
      </w:r>
    </w:p>
    <w:p w:rsidR="000206AB" w:rsidRDefault="000206AB" w:rsidP="000206AB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 w:themeFill="background1"/>
          <w:lang w:val="uk-UA"/>
        </w:rPr>
      </w:pPr>
      <w:r w:rsidRPr="003D57FE">
        <w:rPr>
          <w:sz w:val="28"/>
          <w:szCs w:val="28"/>
          <w:shd w:val="clear" w:color="auto" w:fill="FFFFFF" w:themeFill="background1"/>
          <w:lang w:val="uk-UA"/>
        </w:rPr>
        <w:t>Раціональне землекористування передбачає, насамперед, охорону ґрунтів від негативних наслідків господарської діяльності людини. Для цього розроблена і застосовується на практиці система ґрунтозахисних заходів - правових, науково-технічних, соціально-економічних, спрямованих на якісне поліпшення ґ</w:t>
      </w:r>
      <w:r>
        <w:rPr>
          <w:sz w:val="28"/>
          <w:szCs w:val="28"/>
          <w:shd w:val="clear" w:color="auto" w:fill="FFFFFF" w:themeFill="background1"/>
          <w:lang w:val="uk-UA"/>
        </w:rPr>
        <w:t>рунтів</w:t>
      </w:r>
      <w:r w:rsidRPr="003D57FE">
        <w:rPr>
          <w:sz w:val="28"/>
          <w:szCs w:val="28"/>
          <w:shd w:val="clear" w:color="auto" w:fill="FFFFFF" w:themeFill="background1"/>
          <w:lang w:val="uk-UA"/>
        </w:rPr>
        <w:t>.</w:t>
      </w:r>
      <w:r w:rsidRPr="003D57FE">
        <w:rPr>
          <w:rStyle w:val="apple-converted-space"/>
          <w:sz w:val="28"/>
          <w:szCs w:val="28"/>
          <w:shd w:val="clear" w:color="auto" w:fill="FFFFFF" w:themeFill="background1"/>
          <w:lang w:val="uk-UA"/>
        </w:rPr>
        <w:t> </w:t>
      </w:r>
      <w:r>
        <w:rPr>
          <w:rStyle w:val="apple-converted-space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3D57FE">
        <w:rPr>
          <w:sz w:val="28"/>
          <w:szCs w:val="28"/>
          <w:shd w:val="clear" w:color="auto" w:fill="FFFFFF" w:themeFill="background1"/>
          <w:lang w:val="uk-UA"/>
        </w:rPr>
        <w:t xml:space="preserve">Проте охорона ґрунтів </w:t>
      </w:r>
      <w:r>
        <w:rPr>
          <w:sz w:val="28"/>
          <w:szCs w:val="28"/>
          <w:shd w:val="clear" w:color="auto" w:fill="FFFFFF" w:themeFill="background1"/>
          <w:lang w:val="uk-UA"/>
        </w:rPr>
        <w:t xml:space="preserve">- </w:t>
      </w:r>
      <w:r w:rsidRPr="003D57FE">
        <w:rPr>
          <w:sz w:val="28"/>
          <w:szCs w:val="28"/>
          <w:shd w:val="clear" w:color="auto" w:fill="FFFFFF" w:themeFill="background1"/>
          <w:lang w:val="uk-UA"/>
        </w:rPr>
        <w:t>це не тільки система заходів, а, насамперед, система земле</w:t>
      </w:r>
      <w:r>
        <w:rPr>
          <w:sz w:val="28"/>
          <w:szCs w:val="28"/>
          <w:shd w:val="clear" w:color="auto" w:fill="FFFFFF" w:themeFill="background1"/>
          <w:lang w:val="uk-UA"/>
        </w:rPr>
        <w:t>користування, яка забезпечує пе</w:t>
      </w:r>
      <w:r w:rsidRPr="003D57FE">
        <w:rPr>
          <w:sz w:val="28"/>
          <w:szCs w:val="28"/>
          <w:shd w:val="clear" w:color="auto" w:fill="FFFFFF" w:themeFill="background1"/>
          <w:lang w:val="uk-UA"/>
        </w:rPr>
        <w:t>редачу земель майбутнім поколінням у поліпшеному стані.</w:t>
      </w:r>
      <w:r w:rsidRPr="003D57FE">
        <w:rPr>
          <w:rStyle w:val="apple-converted-space"/>
          <w:sz w:val="28"/>
          <w:szCs w:val="28"/>
          <w:shd w:val="clear" w:color="auto" w:fill="FFFFFF" w:themeFill="background1"/>
          <w:lang w:val="uk-UA"/>
        </w:rPr>
        <w:t> </w:t>
      </w:r>
    </w:p>
    <w:p w:rsidR="008D40CB" w:rsidRPr="00E751C0" w:rsidRDefault="008D40CB" w:rsidP="000206AB">
      <w:pPr>
        <w:pStyle w:val="a3"/>
        <w:shd w:val="clear" w:color="auto" w:fill="FFFFFF"/>
        <w:spacing w:before="96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E751C0">
        <w:rPr>
          <w:b/>
          <w:bCs/>
          <w:color w:val="000000"/>
          <w:sz w:val="28"/>
          <w:szCs w:val="28"/>
        </w:rPr>
        <w:lastRenderedPageBreak/>
        <w:t>Для</w:t>
      </w:r>
      <w:proofErr w:type="gramEnd"/>
      <w:r w:rsidRPr="00E751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751C0">
        <w:rPr>
          <w:b/>
          <w:bCs/>
          <w:color w:val="000000"/>
          <w:sz w:val="28"/>
          <w:szCs w:val="28"/>
        </w:rPr>
        <w:t>реалізації</w:t>
      </w:r>
      <w:proofErr w:type="spellEnd"/>
      <w:r w:rsidRPr="00E751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751C0">
        <w:rPr>
          <w:b/>
          <w:bCs/>
          <w:color w:val="000000"/>
          <w:sz w:val="28"/>
          <w:szCs w:val="28"/>
        </w:rPr>
        <w:t>поставленої</w:t>
      </w:r>
      <w:proofErr w:type="spellEnd"/>
      <w:r w:rsidRPr="00E751C0">
        <w:rPr>
          <w:b/>
          <w:bCs/>
          <w:color w:val="000000"/>
          <w:sz w:val="28"/>
          <w:szCs w:val="28"/>
        </w:rPr>
        <w:t xml:space="preserve"> мети </w:t>
      </w:r>
      <w:proofErr w:type="spellStart"/>
      <w:r w:rsidRPr="00E751C0">
        <w:rPr>
          <w:b/>
          <w:bCs/>
          <w:color w:val="000000"/>
          <w:sz w:val="28"/>
          <w:szCs w:val="28"/>
        </w:rPr>
        <w:t>виконано</w:t>
      </w:r>
      <w:proofErr w:type="spellEnd"/>
      <w:r w:rsidRPr="00E751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751C0">
        <w:rPr>
          <w:b/>
          <w:bCs/>
          <w:color w:val="000000"/>
          <w:sz w:val="28"/>
          <w:szCs w:val="28"/>
        </w:rPr>
        <w:t>такі</w:t>
      </w:r>
      <w:proofErr w:type="spellEnd"/>
      <w:r w:rsidRPr="00E751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751C0">
        <w:rPr>
          <w:b/>
          <w:bCs/>
          <w:color w:val="000000"/>
          <w:sz w:val="28"/>
          <w:szCs w:val="28"/>
        </w:rPr>
        <w:t>завдання</w:t>
      </w:r>
      <w:proofErr w:type="spellEnd"/>
      <w:r w:rsidRPr="00E751C0">
        <w:rPr>
          <w:b/>
          <w:bCs/>
          <w:color w:val="000000"/>
          <w:sz w:val="28"/>
          <w:szCs w:val="28"/>
        </w:rPr>
        <w:t>:</w:t>
      </w:r>
    </w:p>
    <w:p w:rsidR="008D40CB" w:rsidRDefault="008D40CB" w:rsidP="000206AB">
      <w:pPr>
        <w:pStyle w:val="a3"/>
        <w:shd w:val="clear" w:color="auto" w:fill="FFFFFF"/>
        <w:spacing w:before="96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751C0">
        <w:rPr>
          <w:color w:val="000000"/>
          <w:sz w:val="28"/>
          <w:szCs w:val="28"/>
        </w:rPr>
        <w:t xml:space="preserve">- </w:t>
      </w:r>
      <w:proofErr w:type="spellStart"/>
      <w:r w:rsidRPr="00E751C0">
        <w:rPr>
          <w:color w:val="000000"/>
          <w:sz w:val="28"/>
          <w:szCs w:val="28"/>
        </w:rPr>
        <w:t>з’ясовано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основні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проблеми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використання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ґрунтів</w:t>
      </w:r>
      <w:proofErr w:type="spellEnd"/>
      <w:r w:rsidRPr="00E751C0">
        <w:rPr>
          <w:color w:val="000000"/>
          <w:sz w:val="28"/>
          <w:szCs w:val="28"/>
        </w:rPr>
        <w:t>;</w:t>
      </w:r>
    </w:p>
    <w:p w:rsidR="00A433A9" w:rsidRPr="00A433A9" w:rsidRDefault="00A433A9" w:rsidP="000206AB">
      <w:pPr>
        <w:pStyle w:val="a3"/>
        <w:shd w:val="clear" w:color="auto" w:fill="FFFFFF"/>
        <w:spacing w:before="96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вивчено проведення </w:t>
      </w:r>
      <w:proofErr w:type="spellStart"/>
      <w:r>
        <w:rPr>
          <w:color w:val="000000"/>
          <w:sz w:val="28"/>
          <w:szCs w:val="28"/>
          <w:lang w:val="uk-UA"/>
        </w:rPr>
        <w:t>рекультиваційних</w:t>
      </w:r>
      <w:proofErr w:type="spellEnd"/>
      <w:r>
        <w:rPr>
          <w:color w:val="000000"/>
          <w:sz w:val="28"/>
          <w:szCs w:val="28"/>
          <w:lang w:val="uk-UA"/>
        </w:rPr>
        <w:t xml:space="preserve">  заходів </w:t>
      </w:r>
      <w:proofErr w:type="spellStart"/>
      <w:r>
        <w:rPr>
          <w:color w:val="000000"/>
          <w:sz w:val="28"/>
          <w:szCs w:val="28"/>
          <w:lang w:val="uk-UA"/>
        </w:rPr>
        <w:t>Полозького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родовища каолінів ЗАТ «Мінерал»</w:t>
      </w:r>
    </w:p>
    <w:p w:rsidR="008D40CB" w:rsidRPr="00E751C0" w:rsidRDefault="008D40CB" w:rsidP="000206AB">
      <w:pPr>
        <w:pStyle w:val="a3"/>
        <w:shd w:val="clear" w:color="auto" w:fill="FFFFFF"/>
        <w:spacing w:before="96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51C0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E751C0">
        <w:rPr>
          <w:color w:val="000000"/>
          <w:sz w:val="28"/>
          <w:szCs w:val="28"/>
        </w:rPr>
        <w:t>досл</w:t>
      </w:r>
      <w:proofErr w:type="gramEnd"/>
      <w:r w:rsidRPr="00E751C0">
        <w:rPr>
          <w:color w:val="000000"/>
          <w:sz w:val="28"/>
          <w:szCs w:val="28"/>
        </w:rPr>
        <w:t>іджено</w:t>
      </w:r>
      <w:proofErr w:type="spellEnd"/>
      <w:r w:rsidRPr="00E751C0">
        <w:rPr>
          <w:color w:val="000000"/>
          <w:sz w:val="28"/>
          <w:szCs w:val="28"/>
        </w:rPr>
        <w:t xml:space="preserve"> причини </w:t>
      </w:r>
      <w:proofErr w:type="spellStart"/>
      <w:r w:rsidRPr="00E751C0">
        <w:rPr>
          <w:color w:val="000000"/>
          <w:sz w:val="28"/>
          <w:szCs w:val="28"/>
        </w:rPr>
        <w:t>погіршення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r w:rsidR="00A433A9">
        <w:rPr>
          <w:color w:val="000000"/>
          <w:sz w:val="28"/>
          <w:szCs w:val="28"/>
          <w:lang w:val="uk-UA"/>
        </w:rPr>
        <w:t xml:space="preserve">родючості </w:t>
      </w:r>
      <w:proofErr w:type="spellStart"/>
      <w:r w:rsidRPr="00E751C0">
        <w:rPr>
          <w:color w:val="000000"/>
          <w:sz w:val="28"/>
          <w:szCs w:val="28"/>
        </w:rPr>
        <w:t>ґрунтів</w:t>
      </w:r>
      <w:proofErr w:type="spellEnd"/>
      <w:r w:rsidRPr="00E751C0">
        <w:rPr>
          <w:color w:val="000000"/>
          <w:sz w:val="28"/>
          <w:szCs w:val="28"/>
        </w:rPr>
        <w:t>;</w:t>
      </w:r>
    </w:p>
    <w:p w:rsidR="008D40CB" w:rsidRDefault="008D40CB" w:rsidP="000206AB">
      <w:pPr>
        <w:pStyle w:val="a3"/>
        <w:shd w:val="clear" w:color="auto" w:fill="FFFFFF"/>
        <w:spacing w:before="96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751C0">
        <w:rPr>
          <w:color w:val="000000"/>
          <w:sz w:val="28"/>
          <w:szCs w:val="28"/>
        </w:rPr>
        <w:t xml:space="preserve">- </w:t>
      </w:r>
      <w:proofErr w:type="spellStart"/>
      <w:r w:rsidRPr="00E751C0">
        <w:rPr>
          <w:color w:val="000000"/>
          <w:sz w:val="28"/>
          <w:szCs w:val="28"/>
        </w:rPr>
        <w:t>розкрито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proofErr w:type="spellStart"/>
      <w:r w:rsidRPr="00E751C0">
        <w:rPr>
          <w:color w:val="000000"/>
          <w:sz w:val="28"/>
          <w:szCs w:val="28"/>
        </w:rPr>
        <w:t>особливості</w:t>
      </w:r>
      <w:proofErr w:type="spellEnd"/>
      <w:r w:rsidRPr="00E751C0">
        <w:rPr>
          <w:color w:val="000000"/>
          <w:sz w:val="28"/>
          <w:szCs w:val="28"/>
        </w:rPr>
        <w:t xml:space="preserve"> </w:t>
      </w:r>
      <w:r w:rsidR="00A433A9">
        <w:rPr>
          <w:color w:val="000000"/>
          <w:sz w:val="28"/>
          <w:szCs w:val="28"/>
          <w:lang w:val="uk-UA"/>
        </w:rPr>
        <w:t xml:space="preserve">використання </w:t>
      </w:r>
      <w:proofErr w:type="spellStart"/>
      <w:r w:rsidR="00A433A9">
        <w:rPr>
          <w:color w:val="000000"/>
          <w:sz w:val="28"/>
          <w:szCs w:val="28"/>
          <w:lang w:val="uk-UA"/>
        </w:rPr>
        <w:t>грунтів</w:t>
      </w:r>
      <w:proofErr w:type="spellEnd"/>
      <w:r w:rsidR="00A433A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433A9">
        <w:rPr>
          <w:color w:val="000000"/>
          <w:sz w:val="28"/>
          <w:szCs w:val="28"/>
          <w:lang w:val="uk-UA"/>
        </w:rPr>
        <w:t>Пологівського</w:t>
      </w:r>
      <w:proofErr w:type="spellEnd"/>
      <w:r w:rsidR="00A433A9">
        <w:rPr>
          <w:color w:val="000000"/>
          <w:sz w:val="28"/>
          <w:szCs w:val="28"/>
          <w:lang w:val="uk-UA"/>
        </w:rPr>
        <w:t xml:space="preserve"> району Запорізької області</w:t>
      </w:r>
      <w:r w:rsidR="00807774">
        <w:rPr>
          <w:color w:val="000000"/>
          <w:sz w:val="28"/>
          <w:szCs w:val="28"/>
          <w:lang w:val="uk-UA"/>
        </w:rPr>
        <w:t>;</w:t>
      </w:r>
    </w:p>
    <w:p w:rsidR="00807774" w:rsidRDefault="00807774" w:rsidP="000206A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д</w:t>
      </w:r>
      <w:r w:rsidRPr="00AE37EB">
        <w:rPr>
          <w:rFonts w:ascii="Times New Roman" w:hAnsi="Times New Roman" w:cs="Times New Roman"/>
          <w:sz w:val="28"/>
          <w:szCs w:val="28"/>
          <w:lang w:val="uk-UA" w:eastAsia="ru-RU"/>
        </w:rPr>
        <w:t>осліджена територія міста та її околиці, виявлено місця несанкціонованих сміттєзвалищ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14F25" w:rsidRPr="00807774" w:rsidRDefault="00465122" w:rsidP="004C56F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A26ED">
        <w:rPr>
          <w:b/>
          <w:sz w:val="28"/>
          <w:szCs w:val="28"/>
          <w:lang w:val="uk-UA"/>
        </w:rPr>
        <w:t>Висновок:</w:t>
      </w:r>
      <w:r w:rsidRPr="00FA26ED">
        <w:rPr>
          <w:sz w:val="28"/>
          <w:szCs w:val="28"/>
          <w:lang w:val="uk-UA"/>
        </w:rPr>
        <w:t xml:space="preserve"> </w:t>
      </w:r>
      <w:r w:rsidR="000206AB">
        <w:rPr>
          <w:sz w:val="28"/>
          <w:szCs w:val="28"/>
          <w:shd w:val="clear" w:color="auto" w:fill="FFFFFF" w:themeFill="background1"/>
          <w:lang w:val="uk-UA"/>
        </w:rPr>
        <w:t>В ході проведених досліджень, виявлено, що с</w:t>
      </w:r>
      <w:r w:rsidR="000206AB" w:rsidRPr="003D57FE">
        <w:rPr>
          <w:sz w:val="28"/>
          <w:szCs w:val="28"/>
          <w:lang w:val="uk-UA"/>
        </w:rPr>
        <w:t xml:space="preserve">учасний стан земельних ресурсів </w:t>
      </w:r>
      <w:r w:rsidR="000206AB">
        <w:rPr>
          <w:sz w:val="28"/>
          <w:szCs w:val="28"/>
          <w:lang w:val="uk-UA"/>
        </w:rPr>
        <w:t xml:space="preserve"> </w:t>
      </w:r>
      <w:proofErr w:type="spellStart"/>
      <w:r w:rsidR="000206AB">
        <w:rPr>
          <w:sz w:val="28"/>
          <w:szCs w:val="28"/>
          <w:lang w:val="uk-UA"/>
        </w:rPr>
        <w:t>Пологівського</w:t>
      </w:r>
      <w:proofErr w:type="spellEnd"/>
      <w:r w:rsidR="000206AB">
        <w:rPr>
          <w:sz w:val="28"/>
          <w:szCs w:val="28"/>
          <w:lang w:val="uk-UA"/>
        </w:rPr>
        <w:t xml:space="preserve"> району </w:t>
      </w:r>
      <w:r w:rsidR="000206AB" w:rsidRPr="003D57FE">
        <w:rPr>
          <w:sz w:val="28"/>
          <w:szCs w:val="28"/>
          <w:lang w:val="uk-UA"/>
        </w:rPr>
        <w:t>Запорізької області  є складним</w:t>
      </w:r>
      <w:r w:rsidR="000206AB">
        <w:rPr>
          <w:sz w:val="28"/>
          <w:szCs w:val="28"/>
          <w:lang w:val="uk-UA"/>
        </w:rPr>
        <w:t>:</w:t>
      </w:r>
      <w:r w:rsidR="000206AB" w:rsidRPr="003D57FE">
        <w:rPr>
          <w:sz w:val="28"/>
          <w:szCs w:val="28"/>
          <w:lang w:val="uk-UA"/>
        </w:rPr>
        <w:t xml:space="preserve"> </w:t>
      </w:r>
      <w:r w:rsidR="000206AB">
        <w:rPr>
          <w:sz w:val="28"/>
          <w:szCs w:val="28"/>
          <w:lang w:val="uk-UA"/>
        </w:rPr>
        <w:t xml:space="preserve">несанкціоновані сміттєзвалища, несанкціоноване зберігання отрутохімікатів, невиконання правил </w:t>
      </w:r>
      <w:proofErr w:type="spellStart"/>
      <w:r w:rsidR="000206AB">
        <w:rPr>
          <w:sz w:val="28"/>
          <w:szCs w:val="28"/>
          <w:lang w:val="uk-UA"/>
        </w:rPr>
        <w:t>сівообігу</w:t>
      </w:r>
      <w:proofErr w:type="spellEnd"/>
      <w:r w:rsidR="000206AB">
        <w:rPr>
          <w:sz w:val="28"/>
          <w:szCs w:val="28"/>
          <w:lang w:val="uk-UA"/>
        </w:rPr>
        <w:t xml:space="preserve"> у фермерських господарствах призводить до зниження родючості земель</w:t>
      </w:r>
      <w:r w:rsidR="000206AB" w:rsidRPr="003D57FE">
        <w:rPr>
          <w:sz w:val="28"/>
          <w:szCs w:val="28"/>
          <w:lang w:val="uk-UA"/>
        </w:rPr>
        <w:t>.</w:t>
      </w:r>
      <w:r w:rsidR="000206AB">
        <w:rPr>
          <w:sz w:val="28"/>
          <w:szCs w:val="28"/>
          <w:lang w:val="uk-UA"/>
        </w:rPr>
        <w:t xml:space="preserve"> </w:t>
      </w:r>
      <w:r w:rsidR="000206AB" w:rsidRPr="003D57FE">
        <w:rPr>
          <w:sz w:val="28"/>
          <w:szCs w:val="28"/>
          <w:lang w:val="uk-UA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Отже</w:t>
      </w:r>
      <w:proofErr w:type="spellEnd"/>
      <w:r w:rsidR="00807774" w:rsidRPr="00E751C0">
        <w:rPr>
          <w:color w:val="000000"/>
          <w:sz w:val="28"/>
          <w:szCs w:val="28"/>
        </w:rPr>
        <w:t xml:space="preserve">, </w:t>
      </w:r>
      <w:proofErr w:type="spellStart"/>
      <w:r w:rsidR="00807774" w:rsidRPr="00E751C0">
        <w:rPr>
          <w:color w:val="000000"/>
          <w:sz w:val="28"/>
          <w:szCs w:val="28"/>
        </w:rPr>
        <w:t>людина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втрачає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продуктивні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землі</w:t>
      </w:r>
      <w:proofErr w:type="spellEnd"/>
      <w:r w:rsidR="00807774" w:rsidRPr="00E751C0">
        <w:rPr>
          <w:color w:val="000000"/>
          <w:sz w:val="28"/>
          <w:szCs w:val="28"/>
        </w:rPr>
        <w:t xml:space="preserve"> в </w:t>
      </w:r>
      <w:proofErr w:type="spellStart"/>
      <w:r w:rsidR="00807774" w:rsidRPr="00E751C0">
        <w:rPr>
          <w:color w:val="000000"/>
          <w:sz w:val="28"/>
          <w:szCs w:val="28"/>
        </w:rPr>
        <w:t>результаті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їх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нераціонального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використання</w:t>
      </w:r>
      <w:proofErr w:type="spellEnd"/>
      <w:r w:rsidR="00807774" w:rsidRPr="00E751C0">
        <w:rPr>
          <w:color w:val="000000"/>
          <w:sz w:val="28"/>
          <w:szCs w:val="28"/>
        </w:rPr>
        <w:t xml:space="preserve">. </w:t>
      </w:r>
      <w:proofErr w:type="spellStart"/>
      <w:r w:rsidR="00807774" w:rsidRPr="00E751C0">
        <w:rPr>
          <w:color w:val="000000"/>
          <w:sz w:val="28"/>
          <w:szCs w:val="28"/>
        </w:rPr>
        <w:t>Раціональне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землекористування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передбачає</w:t>
      </w:r>
      <w:proofErr w:type="spellEnd"/>
      <w:r w:rsidR="00807774" w:rsidRPr="00E751C0">
        <w:rPr>
          <w:color w:val="000000"/>
          <w:sz w:val="28"/>
          <w:szCs w:val="28"/>
        </w:rPr>
        <w:t xml:space="preserve">, </w:t>
      </w:r>
      <w:proofErr w:type="spellStart"/>
      <w:r w:rsidR="00807774" w:rsidRPr="00E751C0">
        <w:rPr>
          <w:color w:val="000000"/>
          <w:sz w:val="28"/>
          <w:szCs w:val="28"/>
        </w:rPr>
        <w:t>насамперед</w:t>
      </w:r>
      <w:proofErr w:type="spellEnd"/>
      <w:r w:rsidR="00807774" w:rsidRPr="00E751C0">
        <w:rPr>
          <w:color w:val="000000"/>
          <w:sz w:val="28"/>
          <w:szCs w:val="28"/>
        </w:rPr>
        <w:t xml:space="preserve">, </w:t>
      </w:r>
      <w:proofErr w:type="spellStart"/>
      <w:r w:rsidR="00807774" w:rsidRPr="00E751C0">
        <w:rPr>
          <w:color w:val="000000"/>
          <w:sz w:val="28"/>
          <w:szCs w:val="28"/>
        </w:rPr>
        <w:t>охорону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ґрунтів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07774" w:rsidRPr="00E751C0">
        <w:rPr>
          <w:color w:val="000000"/>
          <w:sz w:val="28"/>
          <w:szCs w:val="28"/>
        </w:rPr>
        <w:t>в</w:t>
      </w:r>
      <w:proofErr w:type="gramEnd"/>
      <w:r w:rsidR="00807774" w:rsidRPr="00E751C0">
        <w:rPr>
          <w:color w:val="000000"/>
          <w:sz w:val="28"/>
          <w:szCs w:val="28"/>
        </w:rPr>
        <w:t>ід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негативних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наслідків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господарської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діяльності</w:t>
      </w:r>
      <w:proofErr w:type="spellEnd"/>
      <w:r w:rsidR="00807774" w:rsidRPr="00E751C0">
        <w:rPr>
          <w:color w:val="000000"/>
          <w:sz w:val="28"/>
          <w:szCs w:val="28"/>
        </w:rPr>
        <w:t xml:space="preserve"> </w:t>
      </w:r>
      <w:proofErr w:type="spellStart"/>
      <w:r w:rsidR="00807774" w:rsidRPr="00E751C0">
        <w:rPr>
          <w:color w:val="000000"/>
          <w:sz w:val="28"/>
          <w:szCs w:val="28"/>
        </w:rPr>
        <w:t>людини</w:t>
      </w:r>
      <w:proofErr w:type="spellEnd"/>
      <w:r w:rsidR="00807774" w:rsidRPr="00E751C0">
        <w:rPr>
          <w:color w:val="000000"/>
          <w:sz w:val="28"/>
          <w:szCs w:val="28"/>
        </w:rPr>
        <w:t>.</w:t>
      </w:r>
      <w:r w:rsidR="000206AB" w:rsidRPr="000206AB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0206AB" w:rsidRPr="003D57FE">
        <w:rPr>
          <w:sz w:val="28"/>
          <w:szCs w:val="28"/>
          <w:shd w:val="clear" w:color="auto" w:fill="FFFFFF" w:themeFill="background1"/>
          <w:lang w:val="uk-UA"/>
        </w:rPr>
        <w:t xml:space="preserve">Основними умовами раціонального використання земель є: оптимальне співвідношення цілинних ділянок, ріллі, пасовищ і сіножатей; склад і співвідношення площ багаторічних і однорічних культур; </w:t>
      </w:r>
      <w:r w:rsidR="000206AB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0206AB" w:rsidRPr="003D57FE">
        <w:rPr>
          <w:sz w:val="28"/>
          <w:szCs w:val="28"/>
          <w:shd w:val="clear" w:color="auto" w:fill="FFFFFF" w:themeFill="background1"/>
          <w:lang w:val="uk-UA"/>
        </w:rPr>
        <w:t>проведення меліорації і рекультивації порушених ґрунтів</w:t>
      </w:r>
      <w:r w:rsidR="000206AB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="000206AB">
        <w:rPr>
          <w:sz w:val="28"/>
          <w:szCs w:val="28"/>
          <w:shd w:val="clear" w:color="auto" w:fill="FFFFFF" w:themeFill="background1"/>
          <w:lang w:val="uk-UA"/>
        </w:rPr>
        <w:t>Полозьким</w:t>
      </w:r>
      <w:proofErr w:type="spellEnd"/>
      <w:r w:rsidR="000206AB">
        <w:rPr>
          <w:sz w:val="28"/>
          <w:szCs w:val="28"/>
          <w:shd w:val="clear" w:color="auto" w:fill="FFFFFF" w:themeFill="background1"/>
          <w:lang w:val="uk-UA"/>
        </w:rPr>
        <w:t xml:space="preserve"> родовищем ЗАТ </w:t>
      </w:r>
      <w:bookmarkStart w:id="0" w:name="_GoBack"/>
      <w:bookmarkEnd w:id="0"/>
      <w:r w:rsidR="000206AB">
        <w:rPr>
          <w:sz w:val="28"/>
          <w:szCs w:val="28"/>
          <w:shd w:val="clear" w:color="auto" w:fill="FFFFFF" w:themeFill="background1"/>
          <w:lang w:val="uk-UA"/>
        </w:rPr>
        <w:t>«Мінерал»</w:t>
      </w:r>
      <w:r w:rsidR="000206AB" w:rsidRPr="003D57FE">
        <w:rPr>
          <w:sz w:val="28"/>
          <w:szCs w:val="28"/>
          <w:shd w:val="clear" w:color="auto" w:fill="FFFFFF" w:themeFill="background1"/>
          <w:lang w:val="uk-UA"/>
        </w:rPr>
        <w:t>.</w:t>
      </w:r>
      <w:r w:rsidR="000206AB" w:rsidRPr="003D57FE">
        <w:rPr>
          <w:rStyle w:val="apple-converted-space"/>
          <w:sz w:val="28"/>
          <w:szCs w:val="28"/>
          <w:shd w:val="clear" w:color="auto" w:fill="FFFFFF" w:themeFill="background1"/>
          <w:lang w:val="uk-UA"/>
        </w:rPr>
        <w:t> </w:t>
      </w:r>
    </w:p>
    <w:sectPr w:rsidR="00F14F25" w:rsidRPr="00807774" w:rsidSect="004C56F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620"/>
    <w:multiLevelType w:val="hybridMultilevel"/>
    <w:tmpl w:val="05BC5DF6"/>
    <w:lvl w:ilvl="0" w:tplc="16D42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84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86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B48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A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61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41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FE5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E6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402010"/>
    <w:multiLevelType w:val="hybridMultilevel"/>
    <w:tmpl w:val="6B54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446E8"/>
    <w:multiLevelType w:val="hybridMultilevel"/>
    <w:tmpl w:val="0E169F02"/>
    <w:lvl w:ilvl="0" w:tplc="0422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4F773E32"/>
    <w:multiLevelType w:val="multilevel"/>
    <w:tmpl w:val="1EA88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381329"/>
    <w:multiLevelType w:val="hybridMultilevel"/>
    <w:tmpl w:val="0C68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464D4"/>
    <w:multiLevelType w:val="hybridMultilevel"/>
    <w:tmpl w:val="E2A69DBE"/>
    <w:lvl w:ilvl="0" w:tplc="0284E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22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2F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EC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6B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40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23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A3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8F6385"/>
    <w:multiLevelType w:val="hybridMultilevel"/>
    <w:tmpl w:val="55DEAF0C"/>
    <w:lvl w:ilvl="0" w:tplc="042A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6A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25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01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05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8A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6A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4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0"/>
    <w:rsid w:val="000206AB"/>
    <w:rsid w:val="001F58B0"/>
    <w:rsid w:val="002160A6"/>
    <w:rsid w:val="0041172A"/>
    <w:rsid w:val="00465122"/>
    <w:rsid w:val="004C56FB"/>
    <w:rsid w:val="00597F87"/>
    <w:rsid w:val="00620339"/>
    <w:rsid w:val="00650DF9"/>
    <w:rsid w:val="00651261"/>
    <w:rsid w:val="006548D8"/>
    <w:rsid w:val="006B291B"/>
    <w:rsid w:val="00754C31"/>
    <w:rsid w:val="007C0C16"/>
    <w:rsid w:val="00807774"/>
    <w:rsid w:val="008A0168"/>
    <w:rsid w:val="008A0475"/>
    <w:rsid w:val="008D40CB"/>
    <w:rsid w:val="0091445E"/>
    <w:rsid w:val="00961719"/>
    <w:rsid w:val="00A433A9"/>
    <w:rsid w:val="00A551E2"/>
    <w:rsid w:val="00AB3792"/>
    <w:rsid w:val="00BB2D78"/>
    <w:rsid w:val="00CA0C03"/>
    <w:rsid w:val="00D725F8"/>
    <w:rsid w:val="00E96AC0"/>
    <w:rsid w:val="00ED72F8"/>
    <w:rsid w:val="00F14F25"/>
    <w:rsid w:val="00F32FE0"/>
    <w:rsid w:val="00F76BEE"/>
    <w:rsid w:val="00FA26ED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0C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1445E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ED72F8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8D40CB"/>
  </w:style>
  <w:style w:type="paragraph" w:styleId="a8">
    <w:name w:val="No Spacing"/>
    <w:uiPriority w:val="1"/>
    <w:qFormat/>
    <w:rsid w:val="0080777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0C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1445E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ED72F8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8D40CB"/>
  </w:style>
  <w:style w:type="paragraph" w:styleId="a8">
    <w:name w:val="No Spacing"/>
    <w:uiPriority w:val="1"/>
    <w:qFormat/>
    <w:rsid w:val="008077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984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451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481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020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home8</dc:creator>
  <cp:lastModifiedBy>v</cp:lastModifiedBy>
  <cp:revision>2</cp:revision>
  <dcterms:created xsi:type="dcterms:W3CDTF">2017-04-18T08:24:00Z</dcterms:created>
  <dcterms:modified xsi:type="dcterms:W3CDTF">2017-04-18T08:24:00Z</dcterms:modified>
</cp:coreProperties>
</file>