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7B" w:rsidRPr="00E15042" w:rsidRDefault="00E60687" w:rsidP="00580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042">
        <w:rPr>
          <w:rFonts w:ascii="Times New Roman" w:hAnsi="Times New Roman" w:cs="Times New Roman"/>
          <w:b/>
          <w:sz w:val="28"/>
          <w:szCs w:val="28"/>
          <w:lang w:val="uk-UA"/>
        </w:rPr>
        <w:t>СТАН ҐРУНТІВ ШТУЧНИХ ЕКОСИСТЕМ НА ТЕРИТОРІЇ АГРОБІОСТАНЦІЇ-БОТАНІЧНОГО САДУ ХЕРСОНСЬКОГО ДЕРЖАВНОГО УНІВЕРСИТЕТУ</w:t>
      </w:r>
    </w:p>
    <w:p w:rsidR="004041CF" w:rsidRPr="00E15042" w:rsidRDefault="004041CF" w:rsidP="00580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01C3" w:rsidRPr="00E15042" w:rsidRDefault="007D01C3" w:rsidP="007D01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15042">
        <w:rPr>
          <w:rFonts w:ascii="Times New Roman" w:hAnsi="Times New Roman"/>
          <w:bCs/>
          <w:sz w:val="28"/>
          <w:szCs w:val="28"/>
          <w:lang w:val="uk-UA"/>
        </w:rPr>
        <w:t>Виконавці: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15042">
        <w:rPr>
          <w:rFonts w:ascii="Times New Roman" w:hAnsi="Times New Roman"/>
          <w:bCs/>
          <w:sz w:val="28"/>
          <w:szCs w:val="28"/>
          <w:lang w:val="uk-UA"/>
        </w:rPr>
        <w:t>Чумаченко Валентина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Ігорівна, </w:t>
      </w:r>
      <w:r w:rsidRPr="00E15042">
        <w:rPr>
          <w:rFonts w:ascii="Times New Roman" w:hAnsi="Times New Roman"/>
          <w:bCs/>
          <w:sz w:val="28"/>
          <w:szCs w:val="28"/>
          <w:lang w:val="uk-UA"/>
        </w:rPr>
        <w:t>вихованка секції МАН Херсонського Центру дитячої та юнацької творчості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E15042">
        <w:rPr>
          <w:rFonts w:ascii="Times New Roman" w:hAnsi="Times New Roman"/>
          <w:bCs/>
          <w:sz w:val="28"/>
          <w:szCs w:val="28"/>
          <w:lang w:val="uk-UA"/>
        </w:rPr>
        <w:t xml:space="preserve">учениця 9 класу Херсонської </w:t>
      </w:r>
      <w:r>
        <w:rPr>
          <w:rFonts w:ascii="Times New Roman" w:hAnsi="Times New Roman"/>
          <w:bCs/>
          <w:sz w:val="28"/>
          <w:szCs w:val="28"/>
          <w:lang w:val="uk-UA"/>
        </w:rPr>
        <w:t>ЗОШ І-ІІІ ступенів</w:t>
      </w:r>
      <w:r w:rsidRPr="00E15042">
        <w:rPr>
          <w:rFonts w:ascii="Times New Roman" w:hAnsi="Times New Roman"/>
          <w:bCs/>
          <w:sz w:val="28"/>
          <w:szCs w:val="28"/>
          <w:lang w:val="uk-UA"/>
        </w:rPr>
        <w:t xml:space="preserve"> № 33</w:t>
      </w:r>
      <w:r w:rsidRPr="00E15042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Федорук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Жасмина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Ромазанівна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Фі</w:t>
      </w:r>
      <w:r w:rsidRPr="00E15042">
        <w:rPr>
          <w:rFonts w:ascii="Times New Roman" w:hAnsi="Times New Roman"/>
          <w:bCs/>
          <w:sz w:val="28"/>
          <w:szCs w:val="28"/>
          <w:lang w:val="uk-UA"/>
        </w:rPr>
        <w:t>ленко Ірина Ігорівна, учениці 7 класу</w:t>
      </w:r>
      <w:r w:rsidRPr="00E1504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15042">
        <w:rPr>
          <w:rFonts w:ascii="Times New Roman" w:hAnsi="Times New Roman"/>
          <w:bCs/>
          <w:sz w:val="28"/>
          <w:szCs w:val="28"/>
          <w:lang w:val="uk-UA"/>
        </w:rPr>
        <w:t>Херсонськ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ої </w:t>
      </w:r>
      <w:r w:rsidRPr="002937BD">
        <w:rPr>
          <w:rFonts w:ascii="Times New Roman" w:hAnsi="Times New Roman"/>
          <w:bCs/>
          <w:sz w:val="28"/>
          <w:szCs w:val="28"/>
          <w:lang w:val="uk-UA"/>
        </w:rPr>
        <w:t xml:space="preserve">ЗОШ І-ІІІ ступенів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№ 33, </w:t>
      </w:r>
      <w:r w:rsidRPr="00CF3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вихованці ХЦДЮТ</w:t>
      </w:r>
    </w:p>
    <w:p w:rsidR="007D01C3" w:rsidRDefault="007D01C3" w:rsidP="005806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Керівники: Сушинська Ніна Іванівна, директор Агробіостанції-ботанічного саду ХДУ, керівник гуртка МАН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ХЦДЮТ,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Рукасевич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Юрі</w:t>
      </w:r>
      <w:r w:rsidRPr="00E15042">
        <w:rPr>
          <w:rFonts w:ascii="Times New Roman" w:hAnsi="Times New Roman" w:cs="Times New Roman"/>
          <w:sz w:val="28"/>
          <w:szCs w:val="28"/>
          <w:lang w:val="uk-UA"/>
        </w:rPr>
        <w:t>ївна, вчитель біології, спеціаліст II категорії ЗОШ №33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D01C3" w:rsidRPr="00F57C19" w:rsidRDefault="007D01C3" w:rsidP="007D01C3">
      <w:pPr>
        <w:pStyle w:val="a3"/>
        <w:shd w:val="clear" w:color="auto" w:fill="FFFFFF"/>
        <w:spacing w:before="0" w:beforeAutospacing="0" w:after="0" w:afterAutospacing="0"/>
        <w:ind w:right="150" w:firstLine="708"/>
        <w:jc w:val="both"/>
        <w:rPr>
          <w:sz w:val="28"/>
          <w:szCs w:val="28"/>
          <w:lang w:val="uk-UA"/>
        </w:rPr>
      </w:pPr>
      <w:r w:rsidRPr="007D01C3">
        <w:rPr>
          <w:color w:val="000000"/>
          <w:sz w:val="28"/>
          <w:szCs w:val="28"/>
          <w:lang w:val="uk-UA"/>
        </w:rPr>
        <w:t xml:space="preserve"> </w:t>
      </w:r>
      <w:r w:rsidR="00F57C19" w:rsidRPr="00F57C19">
        <w:rPr>
          <w:sz w:val="28"/>
          <w:szCs w:val="28"/>
          <w:lang w:val="uk-UA"/>
        </w:rPr>
        <w:t xml:space="preserve">На сьогодні </w:t>
      </w:r>
      <w:r w:rsidRPr="00F57C19">
        <w:rPr>
          <w:sz w:val="28"/>
          <w:szCs w:val="28"/>
          <w:lang w:val="uk-UA"/>
        </w:rPr>
        <w:t xml:space="preserve"> важливою проблемою стає деградації </w:t>
      </w:r>
      <w:r w:rsidR="00F57C19" w:rsidRPr="00F57C19">
        <w:rPr>
          <w:sz w:val="28"/>
          <w:szCs w:val="28"/>
          <w:lang w:val="uk-UA"/>
        </w:rPr>
        <w:t>ґрунтового покриву, внаслідок антропогенного втручання в екосистем</w:t>
      </w:r>
      <w:r w:rsidR="00F57C19">
        <w:rPr>
          <w:sz w:val="28"/>
          <w:szCs w:val="28"/>
          <w:lang w:val="uk-UA"/>
        </w:rPr>
        <w:t xml:space="preserve">и, тому дуже важливим </w:t>
      </w:r>
      <w:r w:rsidR="00F57C19" w:rsidRPr="00F57C19">
        <w:rPr>
          <w:sz w:val="28"/>
          <w:szCs w:val="28"/>
          <w:lang w:val="uk-UA"/>
        </w:rPr>
        <w:t>є вивчення стану та шляхів поліпшення якості ґрунтів.</w:t>
      </w:r>
    </w:p>
    <w:p w:rsidR="003D181C" w:rsidRPr="00E15042" w:rsidRDefault="00637A7C" w:rsidP="005806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1605A2" w:rsidRPr="00E15042">
        <w:rPr>
          <w:rFonts w:ascii="Times New Roman" w:hAnsi="Times New Roman" w:cs="Times New Roman"/>
          <w:sz w:val="28"/>
          <w:szCs w:val="28"/>
          <w:lang w:val="uk-UA"/>
        </w:rPr>
        <w:t>нашої роботи</w:t>
      </w:r>
      <w:r w:rsidR="001605A2" w:rsidRPr="00E15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1504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150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7C19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D181C" w:rsidRPr="00E15042">
        <w:rPr>
          <w:rFonts w:ascii="Times New Roman" w:hAnsi="Times New Roman" w:cs="Times New Roman"/>
          <w:sz w:val="28"/>
          <w:szCs w:val="28"/>
          <w:lang w:val="uk-UA"/>
        </w:rPr>
        <w:t>порівня</w:t>
      </w:r>
      <w:r w:rsidRPr="00E15042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3D181C"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 стан</w:t>
      </w:r>
      <w:r w:rsidR="004830CA" w:rsidRPr="00E15042">
        <w:rPr>
          <w:rFonts w:ascii="Times New Roman" w:hAnsi="Times New Roman" w:cs="Times New Roman"/>
          <w:sz w:val="28"/>
          <w:szCs w:val="28"/>
          <w:lang w:val="uk-UA"/>
        </w:rPr>
        <w:t>у та властивостей</w:t>
      </w:r>
      <w:r w:rsidR="003D181C"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 ґрунту на різних ділянках</w:t>
      </w:r>
      <w:r w:rsidR="00B13656"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4C0" w:rsidRPr="00E15042">
        <w:rPr>
          <w:rFonts w:ascii="Times New Roman" w:hAnsi="Times New Roman" w:cs="Times New Roman"/>
          <w:color w:val="000000"/>
          <w:sz w:val="28"/>
          <w:szCs w:val="28"/>
          <w:lang w:val="uk-UA"/>
        </w:rPr>
        <w:t>штучних</w:t>
      </w:r>
      <w:r w:rsidR="003D181C" w:rsidRPr="00E150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екосистеми</w:t>
      </w:r>
      <w:r w:rsidR="00B13656" w:rsidRPr="00E150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830CA" w:rsidRPr="00E15042">
        <w:rPr>
          <w:rFonts w:ascii="Times New Roman" w:hAnsi="Times New Roman" w:cs="Times New Roman"/>
          <w:sz w:val="28"/>
          <w:szCs w:val="28"/>
          <w:lang w:val="uk-UA"/>
        </w:rPr>
        <w:t>Агробіостанції-ботанічного</w:t>
      </w:r>
      <w:r w:rsidR="003D181C"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 саду ХДУ</w:t>
      </w:r>
    </w:p>
    <w:p w:rsidR="00085E4B" w:rsidRPr="00E15042" w:rsidRDefault="00085E4B" w:rsidP="005806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15042">
        <w:rPr>
          <w:rFonts w:ascii="Times New Roman" w:hAnsi="Times New Roman"/>
          <w:color w:val="000000"/>
          <w:sz w:val="28"/>
          <w:szCs w:val="28"/>
          <w:lang w:val="uk-UA" w:eastAsia="uk-UA"/>
        </w:rPr>
        <w:t>Відповідно до обраного об'єкту та мети дослідження нами були поставлені наступні завдання:</w:t>
      </w:r>
    </w:p>
    <w:p w:rsidR="00085E4B" w:rsidRPr="00E15042" w:rsidRDefault="00E15042" w:rsidP="005806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E15042">
        <w:rPr>
          <w:color w:val="FF0000"/>
          <w:sz w:val="24"/>
          <w:szCs w:val="24"/>
          <w:lang w:val="uk-UA" w:eastAsia="uk-UA"/>
        </w:rPr>
        <w:t xml:space="preserve"> </w:t>
      </w:r>
      <w:r w:rsidR="00F83E12" w:rsidRPr="00E15042">
        <w:rPr>
          <w:rFonts w:ascii="Times New Roman" w:hAnsi="Times New Roman"/>
          <w:sz w:val="28"/>
          <w:szCs w:val="28"/>
          <w:lang w:val="uk-UA" w:eastAsia="uk-UA"/>
        </w:rPr>
        <w:t xml:space="preserve">Проаналізувати науково-методичні джерела з </w:t>
      </w:r>
      <w:r w:rsidR="004041CF" w:rsidRPr="00E15042">
        <w:rPr>
          <w:rFonts w:ascii="Times New Roman" w:hAnsi="Times New Roman"/>
          <w:sz w:val="28"/>
          <w:szCs w:val="28"/>
          <w:lang w:val="uk-UA" w:eastAsia="uk-UA"/>
        </w:rPr>
        <w:t>питань</w:t>
      </w:r>
      <w:r w:rsidR="00F83E12" w:rsidRPr="00E15042">
        <w:rPr>
          <w:rFonts w:ascii="Times New Roman" w:hAnsi="Times New Roman"/>
          <w:sz w:val="28"/>
          <w:szCs w:val="28"/>
          <w:lang w:val="uk-UA" w:eastAsia="uk-UA"/>
        </w:rPr>
        <w:t xml:space="preserve"> ґрунтоутворення </w:t>
      </w:r>
      <w:r w:rsidR="004041CF" w:rsidRPr="00E15042">
        <w:rPr>
          <w:rFonts w:ascii="Times New Roman" w:hAnsi="Times New Roman"/>
          <w:sz w:val="28"/>
          <w:szCs w:val="28"/>
          <w:lang w:val="uk-UA" w:eastAsia="uk-UA"/>
        </w:rPr>
        <w:t>та екосистем</w:t>
      </w:r>
      <w:r w:rsidR="00F83E12" w:rsidRPr="00E15042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4041CF" w:rsidRPr="0084514A" w:rsidRDefault="004041CF" w:rsidP="005806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об'єм та </w:t>
      </w:r>
      <w:r w:rsidRPr="0084514A">
        <w:rPr>
          <w:rFonts w:ascii="Times New Roman" w:hAnsi="Times New Roman" w:cs="Times New Roman"/>
          <w:sz w:val="28"/>
          <w:szCs w:val="28"/>
          <w:lang w:val="uk-UA"/>
        </w:rPr>
        <w:t xml:space="preserve">масу утворення </w:t>
      </w:r>
      <w:r w:rsidR="00101F33" w:rsidRPr="0084514A">
        <w:rPr>
          <w:rFonts w:ascii="Times New Roman" w:hAnsi="Times New Roman" w:cs="Times New Roman"/>
          <w:sz w:val="28"/>
          <w:szCs w:val="28"/>
          <w:lang w:val="uk-UA"/>
        </w:rPr>
        <w:t xml:space="preserve">лісової </w:t>
      </w:r>
      <w:r w:rsidRPr="0084514A">
        <w:rPr>
          <w:rFonts w:ascii="Times New Roman" w:hAnsi="Times New Roman" w:cs="Times New Roman"/>
          <w:sz w:val="28"/>
          <w:szCs w:val="28"/>
          <w:lang w:val="uk-UA"/>
        </w:rPr>
        <w:t xml:space="preserve">підстилки, наявність </w:t>
      </w:r>
      <w:r w:rsidR="00E15042" w:rsidRPr="0084514A">
        <w:rPr>
          <w:rFonts w:ascii="Times New Roman" w:hAnsi="Times New Roman" w:cs="Times New Roman"/>
          <w:sz w:val="28"/>
          <w:szCs w:val="28"/>
          <w:lang w:val="uk-UA"/>
        </w:rPr>
        <w:t xml:space="preserve">комах </w:t>
      </w:r>
      <w:r w:rsidRPr="0084514A">
        <w:rPr>
          <w:rFonts w:ascii="Times New Roman" w:hAnsi="Times New Roman" w:cs="Times New Roman"/>
          <w:sz w:val="28"/>
          <w:szCs w:val="28"/>
          <w:lang w:val="uk-UA"/>
        </w:rPr>
        <w:t>та рослин.</w:t>
      </w:r>
    </w:p>
    <w:p w:rsidR="004041CF" w:rsidRPr="00E15042" w:rsidRDefault="00C65A25" w:rsidP="005806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50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041CF" w:rsidRPr="00E15042">
        <w:rPr>
          <w:rFonts w:ascii="Times New Roman" w:hAnsi="Times New Roman" w:cs="Times New Roman"/>
          <w:sz w:val="28"/>
          <w:szCs w:val="28"/>
          <w:lang w:val="uk-UA"/>
        </w:rPr>
        <w:t>изначити гранулометричний склад, щільність та кислотність ґрунту.</w:t>
      </w:r>
    </w:p>
    <w:p w:rsidR="004041CF" w:rsidRPr="00E15042" w:rsidRDefault="00CA7218" w:rsidP="0058064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E15042">
        <w:rPr>
          <w:rFonts w:ascii="Times New Roman" w:hAnsi="Times New Roman"/>
          <w:sz w:val="28"/>
          <w:szCs w:val="28"/>
          <w:lang w:val="uk-UA" w:eastAsia="uk-UA"/>
        </w:rPr>
        <w:t xml:space="preserve">Порівняти результати досліджень та внести пропозиції що до поліпшення якості </w:t>
      </w:r>
      <w:r w:rsidR="00E15042" w:rsidRPr="00E15042">
        <w:rPr>
          <w:rFonts w:ascii="Times New Roman" w:hAnsi="Times New Roman"/>
          <w:sz w:val="28"/>
          <w:szCs w:val="28"/>
          <w:lang w:val="uk-UA" w:eastAsia="uk-UA"/>
        </w:rPr>
        <w:t>ґрунтів</w:t>
      </w:r>
      <w:r w:rsidRPr="00E15042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37A7C" w:rsidRPr="00E15042" w:rsidRDefault="004830CA" w:rsidP="005806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5042">
        <w:rPr>
          <w:rFonts w:ascii="Times New Roman" w:hAnsi="Times New Roman" w:cs="Times New Roman"/>
          <w:sz w:val="28"/>
          <w:szCs w:val="28"/>
          <w:lang w:val="uk-UA"/>
        </w:rPr>
        <w:t>Об'єктом нашого дослідження є ґрунти штучних екосистем на території Агробіостанції-ботанічного саду ХДУ</w:t>
      </w:r>
      <w:r w:rsidR="000F0504" w:rsidRPr="00E150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A7C" w:rsidRPr="00E15042" w:rsidRDefault="00637A7C" w:rsidP="005806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15042">
        <w:rPr>
          <w:rFonts w:ascii="Times New Roman" w:hAnsi="Times New Roman"/>
          <w:color w:val="000000"/>
          <w:sz w:val="28"/>
          <w:szCs w:val="28"/>
          <w:lang w:val="uk-UA" w:eastAsia="uk-UA"/>
        </w:rPr>
        <w:t>Предмет дослідження</w:t>
      </w:r>
      <w:r w:rsidR="00F83E12" w:rsidRPr="00E1504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- </w:t>
      </w:r>
      <w:r w:rsidR="00DE2C66" w:rsidRPr="00E1504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стан </w:t>
      </w:r>
      <w:r w:rsidR="00DE2C66" w:rsidRPr="00E15042">
        <w:rPr>
          <w:rFonts w:ascii="Times New Roman" w:hAnsi="Times New Roman" w:cs="Times New Roman"/>
          <w:sz w:val="28"/>
          <w:szCs w:val="28"/>
          <w:lang w:val="uk-UA"/>
        </w:rPr>
        <w:t>та властивості ґрунту</w:t>
      </w:r>
      <w:r w:rsidR="00EE3EDC"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 дослі</w:t>
      </w:r>
      <w:r w:rsidR="000F0504" w:rsidRPr="00E15042">
        <w:rPr>
          <w:rFonts w:ascii="Times New Roman" w:hAnsi="Times New Roman" w:cs="Times New Roman"/>
          <w:sz w:val="28"/>
          <w:szCs w:val="28"/>
          <w:lang w:val="uk-UA"/>
        </w:rPr>
        <w:t>джуваних ділянок.</w:t>
      </w:r>
    </w:p>
    <w:p w:rsidR="00681CAA" w:rsidRPr="00F57C19" w:rsidRDefault="00EC6D60" w:rsidP="00F57C19">
      <w:pPr>
        <w:pStyle w:val="a3"/>
        <w:shd w:val="clear" w:color="auto" w:fill="FFFFFF"/>
        <w:spacing w:before="0" w:beforeAutospacing="0" w:after="0" w:afterAutospacing="0"/>
        <w:ind w:right="150" w:firstLine="708"/>
        <w:jc w:val="both"/>
        <w:rPr>
          <w:sz w:val="28"/>
          <w:szCs w:val="28"/>
          <w:lang w:val="uk-UA"/>
        </w:rPr>
      </w:pPr>
      <w:r w:rsidRPr="00F57C19">
        <w:rPr>
          <w:color w:val="000000"/>
          <w:sz w:val="28"/>
          <w:szCs w:val="28"/>
          <w:lang w:val="uk-UA"/>
        </w:rPr>
        <w:t>В.В. Докучаєв</w:t>
      </w:r>
      <w:r w:rsidRPr="00EC6D60">
        <w:rPr>
          <w:color w:val="000000"/>
          <w:sz w:val="28"/>
          <w:szCs w:val="28"/>
          <w:lang w:val="uk-UA"/>
        </w:rPr>
        <w:t xml:space="preserve"> дав вперше наукове визначення ґрунту, сформулював «поняття про ґрунт як самостійне природно</w:t>
      </w:r>
      <w:r w:rsidR="0036775C">
        <w:rPr>
          <w:color w:val="000000"/>
          <w:sz w:val="28"/>
          <w:szCs w:val="28"/>
          <w:lang w:val="uk-UA"/>
        </w:rPr>
        <w:t>-</w:t>
      </w:r>
      <w:r w:rsidRPr="00EC6D60">
        <w:rPr>
          <w:color w:val="000000"/>
          <w:sz w:val="28"/>
          <w:szCs w:val="28"/>
          <w:lang w:val="uk-UA"/>
        </w:rPr>
        <w:t xml:space="preserve">історичне тіло </w:t>
      </w:r>
      <w:r w:rsidR="0036775C">
        <w:rPr>
          <w:color w:val="000000"/>
          <w:sz w:val="28"/>
          <w:szCs w:val="28"/>
          <w:lang w:val="uk-UA"/>
        </w:rPr>
        <w:t>-</w:t>
      </w:r>
      <w:r w:rsidRPr="00EC6D60">
        <w:rPr>
          <w:color w:val="000000"/>
          <w:sz w:val="28"/>
          <w:szCs w:val="28"/>
          <w:lang w:val="uk-UA"/>
        </w:rPr>
        <w:t xml:space="preserve"> продукт взаємодії: а) породи, б) клімату, в) рослинних і тваринних організмів (біоти), г) рельєфу, д) віку країни». Живі організми, поселившись колись вперше на геологічних породах, поступово перетворюють їх, акумулюють поживні речовини, а після відмирання збагачують верхні горизонти порід елементами живлення, новоутвореними органічними і мінеральними речовинами, які використовуються наступними поколіннями біоти. Тому у </w:t>
      </w:r>
      <w:proofErr w:type="spellStart"/>
      <w:r w:rsidRPr="00EC6D60">
        <w:rPr>
          <w:color w:val="000000"/>
          <w:sz w:val="28"/>
          <w:szCs w:val="28"/>
          <w:lang w:val="uk-UA"/>
        </w:rPr>
        <w:t>приповерхневому</w:t>
      </w:r>
      <w:proofErr w:type="spellEnd"/>
      <w:r w:rsidRPr="00EC6D60">
        <w:rPr>
          <w:color w:val="000000"/>
          <w:sz w:val="28"/>
          <w:szCs w:val="28"/>
          <w:lang w:val="uk-UA"/>
        </w:rPr>
        <w:t xml:space="preserve"> шарі земної суші поступово накопичуються елементи живлення, вода, повітря, створюються всі екологічні умови для росту і розвитку вищих рослин, формуючи цим головну, якісно найважливішу властивість ґрунту </w:t>
      </w:r>
      <w:r w:rsidR="0036775C">
        <w:rPr>
          <w:color w:val="000000"/>
          <w:sz w:val="28"/>
          <w:szCs w:val="28"/>
          <w:lang w:val="uk-UA"/>
        </w:rPr>
        <w:t>-</w:t>
      </w:r>
      <w:r w:rsidRPr="00EC6D60">
        <w:rPr>
          <w:color w:val="000000"/>
          <w:sz w:val="28"/>
          <w:szCs w:val="28"/>
          <w:lang w:val="uk-UA"/>
        </w:rPr>
        <w:t xml:space="preserve"> родючість, яка відрізняє його від геологічної породи. </w:t>
      </w:r>
      <w:r w:rsidR="00637A7C" w:rsidRPr="00E15042">
        <w:rPr>
          <w:color w:val="000000"/>
          <w:sz w:val="28"/>
          <w:szCs w:val="28"/>
          <w:lang w:val="uk-UA"/>
        </w:rPr>
        <w:t xml:space="preserve">Оскільки енергія є головною рушійною силою усіх екосистем, то в основу їх класифікації покладений саме енергетичний принцип. За Ю. </w:t>
      </w:r>
      <w:proofErr w:type="spellStart"/>
      <w:r w:rsidR="00637A7C" w:rsidRPr="00E15042">
        <w:rPr>
          <w:color w:val="000000"/>
          <w:sz w:val="28"/>
          <w:szCs w:val="28"/>
          <w:lang w:val="uk-UA"/>
        </w:rPr>
        <w:t>Одумом</w:t>
      </w:r>
      <w:proofErr w:type="spellEnd"/>
      <w:r w:rsidR="00637A7C" w:rsidRPr="00E15042">
        <w:rPr>
          <w:color w:val="000000"/>
          <w:sz w:val="28"/>
          <w:szCs w:val="28"/>
          <w:lang w:val="uk-UA"/>
        </w:rPr>
        <w:t xml:space="preserve"> (1989) досліджувана територія відноситься до штучних екосистем (індустріальна міська екосистема).</w:t>
      </w:r>
      <w:r w:rsidR="00681CAA">
        <w:rPr>
          <w:color w:val="000000"/>
          <w:sz w:val="28"/>
          <w:szCs w:val="28"/>
          <w:lang w:val="uk-UA"/>
        </w:rPr>
        <w:t xml:space="preserve"> </w:t>
      </w:r>
      <w:r w:rsidR="00637A7C" w:rsidRPr="00E15042">
        <w:rPr>
          <w:color w:val="000000"/>
          <w:sz w:val="28"/>
          <w:szCs w:val="28"/>
          <w:lang w:val="uk-UA"/>
        </w:rPr>
        <w:t xml:space="preserve">К головним морфологічним ознакам ґрунту відносяться: </w:t>
      </w:r>
      <w:r w:rsidR="00580643">
        <w:rPr>
          <w:color w:val="000000"/>
          <w:sz w:val="28"/>
          <w:szCs w:val="28"/>
          <w:lang w:val="uk-UA"/>
        </w:rPr>
        <w:t xml:space="preserve">будова, потужність, колір, </w:t>
      </w:r>
      <w:r w:rsidR="00580643" w:rsidRPr="00E15042">
        <w:rPr>
          <w:color w:val="000000"/>
          <w:sz w:val="28"/>
          <w:szCs w:val="28"/>
          <w:lang w:val="uk-UA"/>
        </w:rPr>
        <w:t>структура</w:t>
      </w:r>
      <w:r w:rsidR="00580643" w:rsidRPr="00E15042">
        <w:rPr>
          <w:color w:val="000000"/>
          <w:sz w:val="28"/>
          <w:szCs w:val="28"/>
          <w:lang w:val="uk-UA"/>
        </w:rPr>
        <w:t xml:space="preserve"> ґрунту</w:t>
      </w:r>
      <w:r w:rsidR="00637A7C" w:rsidRPr="00E15042">
        <w:rPr>
          <w:color w:val="000000"/>
          <w:sz w:val="28"/>
          <w:szCs w:val="28"/>
          <w:lang w:val="uk-UA"/>
        </w:rPr>
        <w:t xml:space="preserve">, </w:t>
      </w:r>
      <w:r w:rsidR="00580643">
        <w:rPr>
          <w:color w:val="000000"/>
          <w:sz w:val="28"/>
          <w:szCs w:val="28"/>
          <w:lang w:val="uk-UA"/>
        </w:rPr>
        <w:t>складання, новоутворення.</w:t>
      </w:r>
      <w:r w:rsidR="00637A7C" w:rsidRPr="00E15042">
        <w:rPr>
          <w:color w:val="000000"/>
          <w:sz w:val="28"/>
          <w:szCs w:val="28"/>
          <w:lang w:val="uk-UA"/>
        </w:rPr>
        <w:t xml:space="preserve"> </w:t>
      </w:r>
      <w:r w:rsidR="000E7108" w:rsidRPr="00580643">
        <w:rPr>
          <w:color w:val="000000"/>
          <w:sz w:val="28"/>
          <w:szCs w:val="28"/>
          <w:lang w:val="uk-UA"/>
        </w:rPr>
        <w:t>Велика кількість коренів в ґрунті також сприяє його високій структурованості.</w:t>
      </w:r>
    </w:p>
    <w:p w:rsidR="00F57C19" w:rsidRDefault="00F57C19" w:rsidP="00F57C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81D58" w:rsidRPr="00E15042" w:rsidRDefault="003D181C" w:rsidP="00F57C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E15042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Досліди проводились</w:t>
      </w:r>
      <w:r w:rsidR="00F57C19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Агробіостанції-ботанічного саду ХДУ, як</w:t>
      </w:r>
      <w:r w:rsidR="00004860">
        <w:rPr>
          <w:rFonts w:ascii="Times New Roman" w:hAnsi="Times New Roman" w:cs="Times New Roman"/>
          <w:sz w:val="28"/>
          <w:szCs w:val="28"/>
          <w:lang w:val="uk-UA"/>
        </w:rPr>
        <w:t xml:space="preserve">ий розташовано в зоні великого антропогенного навантаження. Умовно  виділено </w:t>
      </w:r>
      <w:r w:rsidRPr="00E15042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004860">
        <w:rPr>
          <w:rFonts w:ascii="Times New Roman" w:hAnsi="Times New Roman" w:cs="Times New Roman"/>
          <w:sz w:val="28"/>
          <w:szCs w:val="28"/>
          <w:lang w:val="uk-UA"/>
        </w:rPr>
        <w:t>и ділянки</w:t>
      </w:r>
      <w:r w:rsidR="00961EE6" w:rsidRPr="00E150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5042" w:rsidRPr="00E15042" w:rsidRDefault="00281D58" w:rsidP="00CC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04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D181C" w:rsidRPr="00E1504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444C0" w:rsidRPr="00E15042">
        <w:rPr>
          <w:rFonts w:ascii="Times New Roman" w:hAnsi="Times New Roman" w:cs="Times New Roman"/>
          <w:sz w:val="28"/>
          <w:szCs w:val="28"/>
          <w:lang w:val="uk-UA"/>
        </w:rPr>
        <w:t>Хво</w:t>
      </w:r>
      <w:r w:rsidR="003D181C" w:rsidRPr="00E15042">
        <w:rPr>
          <w:rFonts w:ascii="Times New Roman" w:hAnsi="Times New Roman" w:cs="Times New Roman"/>
          <w:sz w:val="28"/>
          <w:szCs w:val="28"/>
          <w:lang w:val="uk-UA"/>
        </w:rPr>
        <w:t>йний гай</w:t>
      </w:r>
      <w:r w:rsidR="003D181C" w:rsidRPr="0084514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444C0" w:rsidRPr="0084514A">
        <w:rPr>
          <w:rFonts w:ascii="Times New Roman" w:hAnsi="Times New Roman" w:cs="Times New Roman"/>
          <w:sz w:val="28"/>
          <w:szCs w:val="28"/>
          <w:lang w:val="uk-UA"/>
        </w:rPr>
        <w:t xml:space="preserve"> площею</w:t>
      </w:r>
      <w:r w:rsidR="00D444C0"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14A">
        <w:rPr>
          <w:rFonts w:ascii="Times New Roman" w:hAnsi="Times New Roman" w:cs="Times New Roman"/>
          <w:sz w:val="28"/>
          <w:szCs w:val="28"/>
          <w:lang w:val="uk-UA"/>
        </w:rPr>
        <w:t xml:space="preserve"> 350 м</w:t>
      </w:r>
      <w:r w:rsidR="0084514A" w:rsidRPr="0084514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3D181C"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, на якій </w:t>
      </w:r>
      <w:r w:rsidR="00961EE6"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дуже щільно </w:t>
      </w:r>
      <w:r w:rsidR="003D181C"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зростають </w:t>
      </w:r>
      <w:r w:rsidR="003E0B83" w:rsidRPr="00E15042">
        <w:rPr>
          <w:rFonts w:ascii="Times New Roman" w:hAnsi="Times New Roman" w:cs="Times New Roman"/>
          <w:sz w:val="28"/>
          <w:szCs w:val="28"/>
          <w:lang w:val="uk-UA"/>
        </w:rPr>
        <w:t>80 дерев</w:t>
      </w:r>
    </w:p>
    <w:p w:rsidR="003D181C" w:rsidRPr="00E15042" w:rsidRDefault="003D181C" w:rsidP="00CC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042">
        <w:rPr>
          <w:rFonts w:ascii="Times New Roman" w:hAnsi="Times New Roman" w:cs="Times New Roman"/>
          <w:sz w:val="28"/>
          <w:szCs w:val="28"/>
          <w:lang w:val="uk-UA"/>
        </w:rPr>
        <w:t>Широкогілочник</w:t>
      </w:r>
      <w:r w:rsidR="00C446AE" w:rsidRPr="00E15042">
        <w:rPr>
          <w:rFonts w:ascii="Times New Roman" w:hAnsi="Times New Roman" w:cs="Times New Roman"/>
          <w:sz w:val="28"/>
          <w:szCs w:val="28"/>
          <w:lang w:val="uk-UA"/>
        </w:rPr>
        <w:t>а східного</w:t>
      </w:r>
      <w:r w:rsidR="00961EE6"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437D" w:rsidRPr="00E15042">
        <w:rPr>
          <w:rFonts w:ascii="Times New Roman" w:hAnsi="Times New Roman" w:cs="Times New Roman"/>
          <w:sz w:val="28"/>
          <w:szCs w:val="28"/>
          <w:lang w:val="uk-UA"/>
        </w:rPr>
        <w:t>в наслідок затінення</w:t>
      </w:r>
      <w:r w:rsidR="00E15042" w:rsidRPr="00E150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437D"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D58" w:rsidRPr="00E15042">
        <w:rPr>
          <w:rFonts w:ascii="Times New Roman" w:hAnsi="Times New Roman" w:cs="Times New Roman"/>
          <w:sz w:val="28"/>
          <w:szCs w:val="28"/>
          <w:lang w:val="uk-UA"/>
        </w:rPr>
        <w:t>трав’янистий</w:t>
      </w:r>
      <w:r w:rsidR="00DE437D"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 росли</w:t>
      </w:r>
      <w:r w:rsidR="001605A2" w:rsidRPr="00E15042">
        <w:rPr>
          <w:rFonts w:ascii="Times New Roman" w:hAnsi="Times New Roman" w:cs="Times New Roman"/>
          <w:sz w:val="28"/>
          <w:szCs w:val="28"/>
          <w:lang w:val="uk-UA"/>
        </w:rPr>
        <w:t>нний покрив практично відсутній;</w:t>
      </w:r>
    </w:p>
    <w:p w:rsidR="00281D58" w:rsidRPr="00E15042" w:rsidRDefault="00281D58" w:rsidP="00CC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2. «Ботаніко-географічна ділянка», на який зростають листяні </w:t>
      </w:r>
      <w:r w:rsidR="001605A2" w:rsidRPr="00E15042">
        <w:rPr>
          <w:rFonts w:ascii="Times New Roman" w:hAnsi="Times New Roman" w:cs="Times New Roman"/>
          <w:sz w:val="28"/>
          <w:szCs w:val="28"/>
          <w:lang w:val="uk-UA"/>
        </w:rPr>
        <w:t>породи дерев</w:t>
      </w:r>
      <w:r w:rsidRPr="00E15042">
        <w:rPr>
          <w:rFonts w:ascii="Times New Roman" w:hAnsi="Times New Roman" w:cs="Times New Roman"/>
          <w:sz w:val="28"/>
          <w:szCs w:val="28"/>
          <w:lang w:val="uk-UA"/>
        </w:rPr>
        <w:t>: клен, ясен, дуб, каркас</w:t>
      </w:r>
      <w:r w:rsidR="001605A2" w:rsidRPr="00E15042">
        <w:rPr>
          <w:rFonts w:ascii="Times New Roman" w:hAnsi="Times New Roman" w:cs="Times New Roman"/>
          <w:sz w:val="28"/>
          <w:szCs w:val="28"/>
          <w:lang w:val="uk-UA"/>
        </w:rPr>
        <w:t>, повноцінний трав'янистий покрив ;</w:t>
      </w:r>
    </w:p>
    <w:p w:rsidR="001605A2" w:rsidRPr="00E15042" w:rsidRDefault="001605A2" w:rsidP="00CC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3. «Степ» </w:t>
      </w:r>
      <w:r w:rsidR="00F13067">
        <w:rPr>
          <w:rFonts w:ascii="Times New Roman" w:hAnsi="Times New Roman" w:cs="Times New Roman"/>
          <w:sz w:val="28"/>
          <w:szCs w:val="28"/>
          <w:lang w:val="uk-UA"/>
        </w:rPr>
        <w:t>- штучно створена ділянка площею 2 га, на якій зростають представники видового складу південноукраїнських степів, зокрема червонокнижні види рослин.</w:t>
      </w:r>
    </w:p>
    <w:p w:rsidR="006B4565" w:rsidRDefault="00F13067" w:rsidP="00CC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071BFE" w:rsidRPr="00E15042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означених завдань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польові та лабораторні методи </w:t>
      </w:r>
      <w:r w:rsidRPr="00E15042">
        <w:rPr>
          <w:rFonts w:ascii="Times New Roman" w:hAnsi="Times New Roman" w:cs="Times New Roman"/>
          <w:sz w:val="28"/>
          <w:szCs w:val="28"/>
          <w:lang w:val="uk-UA"/>
        </w:rPr>
        <w:t>досліджен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ня. </w:t>
      </w:r>
      <w:r w:rsidR="006B4565" w:rsidRPr="002909E8">
        <w:rPr>
          <w:rFonts w:ascii="Times New Roman" w:hAnsi="Times New Roman"/>
          <w:sz w:val="28"/>
          <w:szCs w:val="28"/>
          <w:lang w:val="uk-UA"/>
        </w:rPr>
        <w:t>Визначення гранулометричного</w:t>
      </w:r>
      <w:r w:rsidR="006B4565">
        <w:rPr>
          <w:rFonts w:ascii="Times New Roman" w:hAnsi="Times New Roman"/>
          <w:sz w:val="28"/>
          <w:szCs w:val="28"/>
          <w:lang w:val="uk-UA"/>
        </w:rPr>
        <w:t xml:space="preserve"> складу ґрунту проводили візуальним сухим та вологим методами.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565">
        <w:rPr>
          <w:rFonts w:ascii="Times New Roman" w:hAnsi="Times New Roman"/>
          <w:sz w:val="28"/>
          <w:szCs w:val="28"/>
          <w:lang w:val="uk-UA"/>
        </w:rPr>
        <w:t xml:space="preserve">Лісову підстилки та рослинні рештки в степу збирали з </w:t>
      </w:r>
      <w:smartTag w:uri="urn:schemas-microsoft-com:office:smarttags" w:element="metricconverter">
        <w:smartTagPr>
          <w:attr w:name="ProductID" w:val="1 м2"/>
        </w:smartTagPr>
        <w:r w:rsidR="006B4565">
          <w:rPr>
            <w:rFonts w:ascii="Times New Roman" w:hAnsi="Times New Roman"/>
            <w:sz w:val="28"/>
            <w:szCs w:val="28"/>
            <w:lang w:val="uk-UA"/>
          </w:rPr>
          <w:t>1 м</w:t>
        </w:r>
        <w:r w:rsidR="006B4565" w:rsidRPr="006B4565">
          <w:rPr>
            <w:sz w:val="28"/>
            <w:szCs w:val="28"/>
            <w:vertAlign w:val="superscript"/>
            <w:lang w:val="uk-UA"/>
          </w:rPr>
          <w:t>2</w:t>
        </w:r>
      </w:smartTag>
      <w:r w:rsidR="006B4565">
        <w:rPr>
          <w:rFonts w:ascii="Times New Roman" w:hAnsi="Times New Roman"/>
          <w:sz w:val="28"/>
          <w:szCs w:val="28"/>
          <w:lang w:val="uk-UA"/>
        </w:rPr>
        <w:t xml:space="preserve"> в 3-х кратній повтор</w:t>
      </w:r>
      <w:r w:rsidR="006B4565">
        <w:rPr>
          <w:rFonts w:ascii="Times New Roman" w:hAnsi="Times New Roman"/>
          <w:sz w:val="28"/>
          <w:szCs w:val="28"/>
          <w:lang w:val="uk-UA"/>
        </w:rPr>
        <w:t>ності, зважу</w:t>
      </w:r>
      <w:r w:rsidR="006B4565">
        <w:rPr>
          <w:rFonts w:ascii="Times New Roman" w:hAnsi="Times New Roman"/>
          <w:sz w:val="28"/>
          <w:szCs w:val="28"/>
          <w:lang w:val="uk-UA"/>
        </w:rPr>
        <w:t>вали</w:t>
      </w:r>
      <w:r w:rsidR="006B4565">
        <w:rPr>
          <w:rFonts w:ascii="Times New Roman" w:hAnsi="Times New Roman"/>
          <w:sz w:val="28"/>
          <w:szCs w:val="28"/>
          <w:lang w:val="uk-UA"/>
        </w:rPr>
        <w:t xml:space="preserve"> на вагах</w:t>
      </w:r>
      <w:r w:rsidR="006B4565">
        <w:rPr>
          <w:rFonts w:ascii="Times New Roman" w:hAnsi="Times New Roman"/>
          <w:sz w:val="28"/>
          <w:szCs w:val="28"/>
          <w:lang w:val="uk-UA"/>
        </w:rPr>
        <w:t>. Кількість органічних (рослинних рештків) визначали відокремленням їх від ґрунту та зв</w:t>
      </w:r>
      <w:r>
        <w:rPr>
          <w:rFonts w:ascii="Times New Roman" w:hAnsi="Times New Roman"/>
          <w:sz w:val="28"/>
          <w:szCs w:val="28"/>
          <w:lang w:val="uk-UA"/>
        </w:rPr>
        <w:t>аж</w:t>
      </w:r>
      <w:r w:rsidR="006B4565">
        <w:rPr>
          <w:rFonts w:ascii="Times New Roman" w:hAnsi="Times New Roman"/>
          <w:sz w:val="28"/>
          <w:szCs w:val="28"/>
          <w:lang w:val="uk-UA"/>
        </w:rPr>
        <w:t>ува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 w:rsidR="006B4565">
        <w:rPr>
          <w:rFonts w:ascii="Times New Roman" w:hAnsi="Times New Roman"/>
          <w:sz w:val="28"/>
          <w:szCs w:val="28"/>
          <w:lang w:val="uk-UA"/>
        </w:rPr>
        <w:t>.</w:t>
      </w:r>
      <w:r w:rsidR="008D04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04D9" w:rsidRPr="00E15042">
        <w:rPr>
          <w:rFonts w:ascii="Times New Roman" w:hAnsi="Times New Roman" w:cs="Times New Roman"/>
          <w:sz w:val="28"/>
          <w:szCs w:val="28"/>
          <w:lang w:val="uk-UA"/>
        </w:rPr>
        <w:t>Кислотність визначали з</w:t>
      </w:r>
      <w:r>
        <w:rPr>
          <w:rFonts w:ascii="Times New Roman" w:hAnsi="Times New Roman" w:cs="Times New Roman"/>
          <w:sz w:val="28"/>
          <w:szCs w:val="28"/>
          <w:lang w:val="uk-UA"/>
        </w:rPr>
        <w:t>а допомогою лакмусового паперу лабораторним методом.</w:t>
      </w:r>
    </w:p>
    <w:p w:rsidR="008F60E5" w:rsidRDefault="00B1015E" w:rsidP="00CC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Лісова підстилка з ділянки  №1 мала вагу 2 кг 657г з 1 м</w:t>
      </w:r>
      <w:r w:rsidRPr="00B1015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з ділянки №2 - 682г, найменше рослинних рештків на ділянці №3 432г. За результ</w:t>
      </w:r>
      <w:r w:rsidR="00C719CD">
        <w:rPr>
          <w:rFonts w:ascii="Times New Roman" w:hAnsi="Times New Roman" w:cs="Times New Roman"/>
          <w:sz w:val="28"/>
          <w:szCs w:val="28"/>
          <w:lang w:val="uk-UA"/>
        </w:rPr>
        <w:t>атами дослідів з визначення гранулометричного</w:t>
      </w:r>
      <w:r w:rsidRPr="00B1015E">
        <w:rPr>
          <w:rFonts w:ascii="Times New Roman" w:hAnsi="Times New Roman" w:cs="Times New Roman"/>
          <w:sz w:val="28"/>
          <w:szCs w:val="28"/>
          <w:lang w:val="uk-UA"/>
        </w:rPr>
        <w:t xml:space="preserve"> складу ґрунту</w:t>
      </w:r>
      <w:r w:rsidR="00C719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01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19CD">
        <w:rPr>
          <w:rFonts w:ascii="Times New Roman" w:hAnsi="Times New Roman" w:cs="Times New Roman"/>
          <w:sz w:val="28"/>
          <w:szCs w:val="28"/>
          <w:lang w:val="uk-UA"/>
        </w:rPr>
        <w:t>на ділянці №1 виявлені ознаки суглинку легкого пилуватого, на ділянці №2 суглин</w:t>
      </w:r>
      <w:r w:rsidR="00C719CD" w:rsidRPr="00C719C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19CD">
        <w:rPr>
          <w:rFonts w:ascii="Times New Roman" w:hAnsi="Times New Roman" w:cs="Times New Roman"/>
          <w:sz w:val="28"/>
          <w:szCs w:val="28"/>
          <w:lang w:val="uk-UA"/>
        </w:rPr>
        <w:t>у середнього пилуватого, на ділянці №3 суглин</w:t>
      </w:r>
      <w:r w:rsidR="00C719CD" w:rsidRPr="00C719C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719CD">
        <w:rPr>
          <w:rFonts w:ascii="Times New Roman" w:hAnsi="Times New Roman" w:cs="Times New Roman"/>
          <w:sz w:val="28"/>
          <w:szCs w:val="28"/>
          <w:lang w:val="uk-UA"/>
        </w:rPr>
        <w:t xml:space="preserve">у важкого  пилуватого. </w:t>
      </w:r>
      <w:r w:rsidR="00EC6D60">
        <w:rPr>
          <w:rFonts w:ascii="Times New Roman" w:hAnsi="Times New Roman"/>
          <w:sz w:val="28"/>
          <w:szCs w:val="28"/>
          <w:lang w:val="uk-UA"/>
        </w:rPr>
        <w:t xml:space="preserve">Найліпші показники ґрунту отримані на ділянці </w:t>
      </w:r>
      <w:r w:rsidR="00EC6D60">
        <w:rPr>
          <w:sz w:val="28"/>
          <w:szCs w:val="28"/>
          <w:lang w:val="uk-UA"/>
        </w:rPr>
        <w:t>"</w:t>
      </w:r>
      <w:r w:rsidR="00EC6D60">
        <w:rPr>
          <w:rFonts w:ascii="Times New Roman" w:hAnsi="Times New Roman"/>
          <w:sz w:val="28"/>
          <w:szCs w:val="28"/>
          <w:lang w:val="uk-UA"/>
        </w:rPr>
        <w:t>Ботаніко-географічна ділянка</w:t>
      </w:r>
      <w:r w:rsidR="00EC6D60">
        <w:rPr>
          <w:sz w:val="28"/>
          <w:szCs w:val="28"/>
          <w:lang w:val="uk-UA"/>
        </w:rPr>
        <w:t>"</w:t>
      </w:r>
      <w:r w:rsidR="00C63290">
        <w:rPr>
          <w:rFonts w:ascii="Times New Roman" w:hAnsi="Times New Roman" w:cs="Times New Roman"/>
          <w:sz w:val="28"/>
          <w:szCs w:val="28"/>
          <w:lang w:val="uk-UA"/>
        </w:rPr>
        <w:t xml:space="preserve">: родючий шар ґрунту сягає 55-60 см, однорідної структури та кольору, на глибині до 30 см </w:t>
      </w:r>
      <w:r w:rsidR="00986EF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63290">
        <w:rPr>
          <w:rFonts w:ascii="Times New Roman" w:hAnsi="Times New Roman" w:cs="Times New Roman"/>
          <w:sz w:val="28"/>
          <w:szCs w:val="28"/>
          <w:lang w:val="uk-UA"/>
        </w:rPr>
        <w:t>велика кількість коренів дерев, чагарників та трав’янистої рослинності</w:t>
      </w:r>
      <w:r w:rsidR="00986EFF">
        <w:rPr>
          <w:rFonts w:ascii="Times New Roman" w:hAnsi="Times New Roman" w:cs="Times New Roman"/>
          <w:sz w:val="28"/>
          <w:szCs w:val="28"/>
          <w:lang w:val="uk-UA"/>
        </w:rPr>
        <w:t xml:space="preserve">. Друга за показниками ділянка "Хвойний гай": верхній шар </w:t>
      </w:r>
      <w:r w:rsidR="00816C7F">
        <w:rPr>
          <w:rFonts w:ascii="Times New Roman" w:hAnsi="Times New Roman" w:cs="Times New Roman"/>
          <w:sz w:val="28"/>
          <w:szCs w:val="28"/>
          <w:lang w:val="uk-UA"/>
        </w:rPr>
        <w:t>ґрунту до 10 см</w:t>
      </w:r>
      <w:r w:rsidR="00986EFF">
        <w:rPr>
          <w:rFonts w:ascii="Times New Roman" w:hAnsi="Times New Roman" w:cs="Times New Roman"/>
          <w:sz w:val="28"/>
          <w:szCs w:val="28"/>
          <w:lang w:val="uk-UA"/>
        </w:rPr>
        <w:t xml:space="preserve"> має рихлу структуру</w:t>
      </w:r>
      <w:r w:rsidR="00816C7F">
        <w:rPr>
          <w:rFonts w:ascii="Times New Roman" w:hAnsi="Times New Roman" w:cs="Times New Roman"/>
          <w:sz w:val="28"/>
          <w:szCs w:val="28"/>
          <w:lang w:val="uk-UA"/>
        </w:rPr>
        <w:t xml:space="preserve">, темний колір, за рахунок залишків тривалого розпаду хвої, нижче спостерігався різкий перехід до легкого пилуватого суглинку темно-коричневого кольору; </w:t>
      </w:r>
      <w:r w:rsidR="00CC3EA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CC3EA6" w:rsidRPr="00CC3EA6">
        <w:rPr>
          <w:lang w:val="uk-UA"/>
        </w:rPr>
        <w:t xml:space="preserve"> </w:t>
      </w:r>
      <w:r w:rsidR="00CC3EA6" w:rsidRPr="00CC3EA6">
        <w:rPr>
          <w:rFonts w:ascii="Times New Roman" w:hAnsi="Times New Roman" w:cs="Times New Roman"/>
          <w:sz w:val="28"/>
          <w:szCs w:val="28"/>
          <w:lang w:val="uk-UA"/>
        </w:rPr>
        <w:t xml:space="preserve"> глибині до 30 см </w:t>
      </w:r>
      <w:r w:rsidR="00CC3EA6">
        <w:rPr>
          <w:rFonts w:ascii="Times New Roman" w:hAnsi="Times New Roman" w:cs="Times New Roman"/>
          <w:sz w:val="28"/>
          <w:szCs w:val="28"/>
          <w:lang w:val="uk-UA"/>
        </w:rPr>
        <w:t xml:space="preserve">невелика кількість коренів </w:t>
      </w:r>
      <w:r w:rsidR="00CC3EA6" w:rsidRPr="00CC3EA6">
        <w:rPr>
          <w:rFonts w:ascii="Times New Roman" w:hAnsi="Times New Roman" w:cs="Times New Roman"/>
          <w:sz w:val="28"/>
          <w:szCs w:val="28"/>
          <w:lang w:val="uk-UA"/>
        </w:rPr>
        <w:t>трав’янистої рослинності</w:t>
      </w:r>
      <w:r w:rsidR="00CC3EA6">
        <w:rPr>
          <w:rFonts w:ascii="Times New Roman" w:hAnsi="Times New Roman" w:cs="Times New Roman"/>
          <w:sz w:val="28"/>
          <w:szCs w:val="28"/>
          <w:lang w:val="uk-UA"/>
        </w:rPr>
        <w:t>. Найгірші показники виявлені на ділянці "Степ" до 30 см виявлені  ознаки збіднення, ґрунт  має однорідну  структуру.</w:t>
      </w:r>
      <w:r w:rsidR="00F57C19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на ділянці №2,</w:t>
      </w:r>
      <w:r w:rsidR="00F57C19" w:rsidRPr="00F57C19">
        <w:rPr>
          <w:lang w:val="uk-UA"/>
        </w:rPr>
        <w:t xml:space="preserve"> </w:t>
      </w:r>
      <w:r w:rsidR="00F57C19" w:rsidRPr="00F57C19">
        <w:rPr>
          <w:rFonts w:ascii="Times New Roman" w:hAnsi="Times New Roman" w:cs="Times New Roman"/>
          <w:sz w:val="28"/>
          <w:szCs w:val="28"/>
          <w:lang w:val="uk-UA"/>
        </w:rPr>
        <w:t>де зростають листяні  деревні породи з високою кількістю трав’янистої рослинності</w:t>
      </w:r>
      <w:r w:rsidR="00F57C19">
        <w:rPr>
          <w:rFonts w:ascii="Times New Roman" w:hAnsi="Times New Roman" w:cs="Times New Roman"/>
          <w:sz w:val="28"/>
          <w:szCs w:val="28"/>
          <w:lang w:val="uk-UA"/>
        </w:rPr>
        <w:t>, спостерігається в два рази кількість дощових черв’яків, ніж на ділянці №1, в степу вони відсутні.</w:t>
      </w:r>
      <w:r w:rsidR="008F6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0E5" w:rsidRPr="008F60E5">
        <w:rPr>
          <w:rFonts w:ascii="Times New Roman" w:hAnsi="Times New Roman" w:cs="Times New Roman"/>
          <w:sz w:val="28"/>
          <w:szCs w:val="28"/>
          <w:lang w:val="uk-UA"/>
        </w:rPr>
        <w:t xml:space="preserve">На ділянках було виявлено </w:t>
      </w:r>
      <w:r w:rsidR="008F60E5" w:rsidRPr="008F60E5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8F60E5" w:rsidRPr="008F60E5">
        <w:rPr>
          <w:rFonts w:ascii="Times New Roman" w:hAnsi="Times New Roman" w:cs="Times New Roman"/>
          <w:sz w:val="28"/>
          <w:szCs w:val="28"/>
        </w:rPr>
        <w:t xml:space="preserve"> </w:t>
      </w:r>
      <w:r w:rsidR="008F60E5" w:rsidRPr="008F60E5">
        <w:rPr>
          <w:rFonts w:ascii="Times New Roman" w:hAnsi="Times New Roman" w:cs="Times New Roman"/>
          <w:sz w:val="28"/>
          <w:szCs w:val="28"/>
          <w:lang w:val="uk-UA"/>
        </w:rPr>
        <w:t xml:space="preserve">ґрунту від 5-6,  </w:t>
      </w:r>
      <w:r w:rsidR="008F60E5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02307">
        <w:rPr>
          <w:rFonts w:ascii="Times New Roman" w:hAnsi="Times New Roman" w:cs="Times New Roman"/>
          <w:sz w:val="28"/>
          <w:szCs w:val="28"/>
          <w:lang w:val="uk-UA"/>
        </w:rPr>
        <w:t xml:space="preserve"> свідчить про кислотність ґрунту</w:t>
      </w:r>
      <w:r w:rsidR="008F60E5" w:rsidRPr="008F60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29BE" w:rsidRDefault="005A32E3" w:rsidP="00C13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32E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результатами</w:t>
      </w:r>
      <w:r w:rsidR="003D181C" w:rsidRPr="005A32E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9BE">
        <w:rPr>
          <w:rFonts w:ascii="Times New Roman" w:hAnsi="Times New Roman" w:cs="Times New Roman"/>
          <w:sz w:val="28"/>
          <w:szCs w:val="28"/>
          <w:lang w:val="uk-UA"/>
        </w:rPr>
        <w:t>можна зробити наступні висновки:</w:t>
      </w:r>
    </w:p>
    <w:p w:rsidR="00B75D7D" w:rsidRDefault="008F60E5" w:rsidP="008F6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04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331B" w:rsidRPr="00F254E8">
        <w:rPr>
          <w:rFonts w:ascii="Times New Roman" w:hAnsi="Times New Roman" w:cs="Times New Roman"/>
          <w:sz w:val="28"/>
          <w:szCs w:val="28"/>
          <w:lang w:val="uk-UA"/>
        </w:rPr>
        <w:t xml:space="preserve">Серед досліджуваних ґрунтів </w:t>
      </w:r>
      <w:r w:rsidR="00B75D7D" w:rsidRPr="00F254E8">
        <w:rPr>
          <w:rFonts w:ascii="Times New Roman" w:hAnsi="Times New Roman" w:cs="Times New Roman"/>
          <w:sz w:val="28"/>
          <w:szCs w:val="28"/>
          <w:lang w:val="uk-UA"/>
        </w:rPr>
        <w:t>штучних екосистем на території Агробіостанції-ботанічного саду</w:t>
      </w:r>
      <w:r w:rsidR="00C1331B" w:rsidRPr="00F254E8">
        <w:rPr>
          <w:rFonts w:ascii="Times New Roman" w:hAnsi="Times New Roman" w:cs="Times New Roman"/>
          <w:sz w:val="28"/>
          <w:szCs w:val="28"/>
          <w:lang w:val="uk-UA"/>
        </w:rPr>
        <w:t xml:space="preserve"> ХДУ, найкращі показники виявлено на ділянці </w:t>
      </w:r>
      <w:r w:rsidR="00F254E8" w:rsidRPr="00F254E8">
        <w:rPr>
          <w:sz w:val="28"/>
          <w:szCs w:val="28"/>
          <w:lang w:val="uk-UA"/>
        </w:rPr>
        <w:t>"</w:t>
      </w:r>
      <w:r w:rsidR="00F254E8" w:rsidRPr="00F254E8">
        <w:rPr>
          <w:rFonts w:ascii="Times New Roman" w:hAnsi="Times New Roman"/>
          <w:sz w:val="28"/>
          <w:szCs w:val="28"/>
          <w:lang w:val="uk-UA"/>
        </w:rPr>
        <w:t>Ботаніко-географічна ділянка</w:t>
      </w:r>
      <w:r w:rsidR="00F254E8" w:rsidRPr="00F254E8">
        <w:rPr>
          <w:sz w:val="28"/>
          <w:szCs w:val="28"/>
          <w:lang w:val="uk-UA"/>
        </w:rPr>
        <w:t>"</w:t>
      </w:r>
      <w:r w:rsidR="00F254E8">
        <w:rPr>
          <w:sz w:val="28"/>
          <w:szCs w:val="28"/>
          <w:lang w:val="uk-UA"/>
        </w:rPr>
        <w:t>,</w:t>
      </w:r>
      <w:r w:rsidR="00C1331B" w:rsidRPr="00F25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4E8">
        <w:rPr>
          <w:rFonts w:ascii="Times New Roman" w:hAnsi="Times New Roman" w:cs="Times New Roman"/>
          <w:sz w:val="28"/>
          <w:szCs w:val="28"/>
          <w:lang w:val="uk-UA"/>
        </w:rPr>
        <w:t xml:space="preserve">де ґрунт формувався </w:t>
      </w:r>
      <w:r w:rsidR="00102307">
        <w:rPr>
          <w:rFonts w:ascii="Times New Roman" w:hAnsi="Times New Roman" w:cs="Times New Roman"/>
          <w:sz w:val="28"/>
          <w:szCs w:val="28"/>
          <w:lang w:val="uk-UA"/>
        </w:rPr>
        <w:t xml:space="preserve">під впливом </w:t>
      </w:r>
      <w:r w:rsidR="00D0446F">
        <w:rPr>
          <w:rFonts w:ascii="Times New Roman" w:hAnsi="Times New Roman" w:cs="Times New Roman"/>
          <w:sz w:val="28"/>
          <w:szCs w:val="28"/>
          <w:lang w:val="uk-UA"/>
        </w:rPr>
        <w:t>листового опаду</w:t>
      </w:r>
      <w:r w:rsidR="001023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2307" w:rsidRDefault="00102307" w:rsidP="008F6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Найшвидше процеси ґрунтоутворення проходять під впливом лісової підстилки, що створює умови для життєдіяльності ґрунтоутворюючих організмів. </w:t>
      </w:r>
    </w:p>
    <w:p w:rsidR="00102307" w:rsidRPr="00F254E8" w:rsidRDefault="00102307" w:rsidP="008F6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 умовах Херсону доречно рекомендувати відмовитись від щорічного збиран</w:t>
      </w:r>
      <w:r w:rsidR="00D0446F">
        <w:rPr>
          <w:rFonts w:ascii="Times New Roman" w:hAnsi="Times New Roman" w:cs="Times New Roman"/>
          <w:sz w:val="28"/>
          <w:szCs w:val="28"/>
          <w:lang w:val="uk-UA"/>
        </w:rPr>
        <w:t>ня та спалювання листя в парках</w:t>
      </w:r>
      <w:r>
        <w:rPr>
          <w:rFonts w:ascii="Times New Roman" w:hAnsi="Times New Roman" w:cs="Times New Roman"/>
          <w:sz w:val="28"/>
          <w:szCs w:val="28"/>
          <w:lang w:val="uk-UA"/>
        </w:rPr>
        <w:t>, скверах та на присадибних</w:t>
      </w:r>
      <w:r w:rsidR="00D0446F">
        <w:rPr>
          <w:rFonts w:ascii="Times New Roman" w:hAnsi="Times New Roman" w:cs="Times New Roman"/>
          <w:sz w:val="28"/>
          <w:szCs w:val="28"/>
          <w:lang w:val="uk-UA"/>
        </w:rPr>
        <w:t xml:space="preserve"> ділянках.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32E3" w:rsidRPr="00B75D7D" w:rsidRDefault="005A32E3" w:rsidP="00CC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687" w:rsidRPr="005A32E3" w:rsidRDefault="00E60687" w:rsidP="00CC3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181C" w:rsidRPr="00E15042" w:rsidRDefault="003D181C" w:rsidP="005806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81C" w:rsidRPr="00E15042" w:rsidRDefault="003D181C" w:rsidP="005806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5A24" w:rsidRPr="00E15042" w:rsidRDefault="00635A24" w:rsidP="005806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81C" w:rsidRPr="00E15042" w:rsidRDefault="00635A24" w:rsidP="0058064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5042">
        <w:rPr>
          <w:rFonts w:ascii="Times New Roman" w:hAnsi="Times New Roman" w:cs="Times New Roman"/>
          <w:sz w:val="24"/>
          <w:szCs w:val="24"/>
          <w:lang w:val="uk-UA"/>
        </w:rPr>
        <w:t>5. Визначення гранулометричного складу ґрунту візуальними методами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33"/>
        <w:gridCol w:w="1577"/>
        <w:gridCol w:w="1567"/>
        <w:gridCol w:w="1324"/>
        <w:gridCol w:w="1359"/>
        <w:gridCol w:w="1434"/>
        <w:gridCol w:w="1943"/>
      </w:tblGrid>
      <w:tr w:rsidR="00505D28" w:rsidRPr="00E15042" w:rsidTr="00764155">
        <w:tc>
          <w:tcPr>
            <w:tcW w:w="502" w:type="pct"/>
          </w:tcPr>
          <w:p w:rsidR="008916DF" w:rsidRPr="00E15042" w:rsidRDefault="008916DF" w:rsidP="0076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Ділянки</w:t>
            </w:r>
          </w:p>
        </w:tc>
        <w:tc>
          <w:tcPr>
            <w:tcW w:w="1361" w:type="pct"/>
            <w:gridSpan w:val="2"/>
          </w:tcPr>
          <w:p w:rsidR="008916DF" w:rsidRPr="00E15042" w:rsidRDefault="008916DF" w:rsidP="0076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Сухий метод</w:t>
            </w:r>
          </w:p>
        </w:tc>
        <w:tc>
          <w:tcPr>
            <w:tcW w:w="2080" w:type="pct"/>
            <w:gridSpan w:val="3"/>
          </w:tcPr>
          <w:p w:rsidR="008916DF" w:rsidRPr="00E15042" w:rsidRDefault="008916DF" w:rsidP="0076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Мокрий метод</w:t>
            </w:r>
          </w:p>
        </w:tc>
        <w:tc>
          <w:tcPr>
            <w:tcW w:w="1058" w:type="pct"/>
            <w:vMerge w:val="restart"/>
          </w:tcPr>
          <w:p w:rsidR="008916DF" w:rsidRPr="00E15042" w:rsidRDefault="008916DF" w:rsidP="0076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50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гранулометричного складу ґрунту</w:t>
            </w:r>
          </w:p>
        </w:tc>
      </w:tr>
      <w:tr w:rsidR="00505D28" w:rsidRPr="00E15042" w:rsidTr="008916DF">
        <w:tc>
          <w:tcPr>
            <w:tcW w:w="650" w:type="pct"/>
          </w:tcPr>
          <w:p w:rsidR="008916DF" w:rsidRPr="00E15042" w:rsidRDefault="008916DF" w:rsidP="0076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</w:tcPr>
          <w:p w:rsidR="008916DF" w:rsidRPr="00E15042" w:rsidRDefault="008916DF" w:rsidP="0076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Структура, щільність агрегатів</w:t>
            </w:r>
          </w:p>
        </w:tc>
        <w:tc>
          <w:tcPr>
            <w:tcW w:w="453" w:type="pct"/>
          </w:tcPr>
          <w:p w:rsidR="008916DF" w:rsidRPr="00E15042" w:rsidRDefault="008916DF" w:rsidP="0076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1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Відчуття при розтиранні</w:t>
            </w:r>
          </w:p>
        </w:tc>
        <w:tc>
          <w:tcPr>
            <w:tcW w:w="606" w:type="pct"/>
          </w:tcPr>
          <w:p w:rsidR="008916DF" w:rsidRPr="00E15042" w:rsidRDefault="008916DF" w:rsidP="0076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кульки</w:t>
            </w:r>
          </w:p>
        </w:tc>
        <w:tc>
          <w:tcPr>
            <w:tcW w:w="602" w:type="pct"/>
          </w:tcPr>
          <w:p w:rsidR="008916DF" w:rsidRPr="00E15042" w:rsidRDefault="008916DF" w:rsidP="0076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шнура</w:t>
            </w:r>
          </w:p>
        </w:tc>
        <w:tc>
          <w:tcPr>
            <w:tcW w:w="598" w:type="pct"/>
          </w:tcPr>
          <w:p w:rsidR="008916DF" w:rsidRDefault="008916DF" w:rsidP="0076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</w:t>
            </w:r>
          </w:p>
          <w:p w:rsidR="008916DF" w:rsidRPr="00E15042" w:rsidRDefault="008916DF" w:rsidP="0076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кільця</w:t>
            </w:r>
          </w:p>
        </w:tc>
        <w:tc>
          <w:tcPr>
            <w:tcW w:w="1385" w:type="pct"/>
            <w:vMerge/>
          </w:tcPr>
          <w:p w:rsidR="008916DF" w:rsidRPr="00E15042" w:rsidRDefault="008916DF" w:rsidP="005806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5D28" w:rsidRPr="00E15042" w:rsidTr="008916DF">
        <w:tc>
          <w:tcPr>
            <w:tcW w:w="650" w:type="pct"/>
          </w:tcPr>
          <w:p w:rsidR="00764155" w:rsidRPr="00E15042" w:rsidRDefault="00764155" w:rsidP="0076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6" w:type="pct"/>
          </w:tcPr>
          <w:p w:rsidR="00764155" w:rsidRPr="00E15042" w:rsidRDefault="00764155" w:rsidP="0076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Грудки неміцні</w:t>
            </w:r>
          </w:p>
        </w:tc>
        <w:tc>
          <w:tcPr>
            <w:tcW w:w="453" w:type="pct"/>
          </w:tcPr>
          <w:p w:rsidR="00764155" w:rsidRPr="00E15042" w:rsidRDefault="00764155" w:rsidP="0076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розтиранні відчувається шорсткість, глинисті частинки втираються в шкіру</w:t>
            </w:r>
          </w:p>
        </w:tc>
        <w:tc>
          <w:tcPr>
            <w:tcW w:w="606" w:type="pct"/>
          </w:tcPr>
          <w:p w:rsidR="00764155" w:rsidRPr="00764155" w:rsidRDefault="00764155" w:rsidP="0076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утворюється </w:t>
            </w:r>
          </w:p>
          <w:p w:rsidR="00764155" w:rsidRPr="00E15042" w:rsidRDefault="00764155" w:rsidP="0076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2" w:type="pct"/>
          </w:tcPr>
          <w:p w:rsidR="00764155" w:rsidRPr="00E15042" w:rsidRDefault="00764155" w:rsidP="0076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утворюється не стійкий, розпадається на частини</w:t>
            </w:r>
          </w:p>
        </w:tc>
        <w:tc>
          <w:tcPr>
            <w:tcW w:w="598" w:type="pct"/>
          </w:tcPr>
          <w:p w:rsidR="00764155" w:rsidRPr="00E15042" w:rsidRDefault="00764155" w:rsidP="0076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утворюється</w:t>
            </w:r>
          </w:p>
        </w:tc>
        <w:tc>
          <w:tcPr>
            <w:tcW w:w="1385" w:type="pct"/>
          </w:tcPr>
          <w:p w:rsidR="00764155" w:rsidRPr="00E15042" w:rsidRDefault="00764155" w:rsidP="0076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Суглинок легкий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пилкуватий</w:t>
            </w:r>
            <w:proofErr w:type="spellEnd"/>
          </w:p>
        </w:tc>
      </w:tr>
      <w:tr w:rsidR="00505D28" w:rsidRPr="00E15042" w:rsidTr="00764155">
        <w:tc>
          <w:tcPr>
            <w:tcW w:w="502" w:type="pct"/>
          </w:tcPr>
          <w:p w:rsidR="00764155" w:rsidRPr="00E15042" w:rsidRDefault="00764155" w:rsidP="0076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2" w:type="pct"/>
          </w:tcPr>
          <w:p w:rsidR="00764155" w:rsidRPr="00E15042" w:rsidRDefault="00B1015E" w:rsidP="0076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Агрегати руйнуються з деяким зусиллям</w:t>
            </w:r>
          </w:p>
        </w:tc>
        <w:tc>
          <w:tcPr>
            <w:tcW w:w="719" w:type="pct"/>
          </w:tcPr>
          <w:p w:rsidR="00764155" w:rsidRPr="00E15042" w:rsidRDefault="00B1015E" w:rsidP="00B101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1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Відчуття тонкого борошна зі </w:t>
            </w:r>
            <w:proofErr w:type="spellStart"/>
            <w:r w:rsidRPr="00B101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слабопомітною</w:t>
            </w:r>
            <w:proofErr w:type="spellEnd"/>
            <w:r w:rsidRPr="00B101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шорсткістю</w:t>
            </w:r>
          </w:p>
        </w:tc>
        <w:tc>
          <w:tcPr>
            <w:tcW w:w="717" w:type="pct"/>
          </w:tcPr>
          <w:p w:rsidR="00764155" w:rsidRPr="00E15042" w:rsidRDefault="00505D28" w:rsidP="0076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утворюється</w:t>
            </w:r>
          </w:p>
        </w:tc>
        <w:tc>
          <w:tcPr>
            <w:tcW w:w="736" w:type="pct"/>
          </w:tcPr>
          <w:p w:rsidR="00764155" w:rsidRPr="00E15042" w:rsidRDefault="00505D28" w:rsidP="0076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50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тріщинами</w:t>
            </w:r>
            <w:proofErr w:type="spellEnd"/>
            <w:r w:rsidRPr="0050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переломами</w:t>
            </w:r>
          </w:p>
        </w:tc>
        <w:tc>
          <w:tcPr>
            <w:tcW w:w="627" w:type="pct"/>
          </w:tcPr>
          <w:p w:rsidR="00764155" w:rsidRPr="00E15042" w:rsidRDefault="00505D28" w:rsidP="0076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утворюється</w:t>
            </w:r>
          </w:p>
        </w:tc>
        <w:tc>
          <w:tcPr>
            <w:tcW w:w="1058" w:type="pct"/>
          </w:tcPr>
          <w:p w:rsidR="00764155" w:rsidRPr="00E15042" w:rsidRDefault="00505D28" w:rsidP="0076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Суглинок середній</w:t>
            </w:r>
            <w:r w:rsidR="00B101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пилуватий</w:t>
            </w:r>
          </w:p>
        </w:tc>
      </w:tr>
      <w:tr w:rsidR="00505D28" w:rsidRPr="00E15042" w:rsidTr="00764155">
        <w:tc>
          <w:tcPr>
            <w:tcW w:w="502" w:type="pct"/>
          </w:tcPr>
          <w:p w:rsidR="00764155" w:rsidRPr="00E15042" w:rsidRDefault="00764155" w:rsidP="00764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42" w:type="pct"/>
          </w:tcPr>
          <w:p w:rsidR="00764155" w:rsidRPr="00E15042" w:rsidRDefault="00505D28" w:rsidP="0076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Агрегати роздавлюються із зусиллям, мають гострі ребра</w:t>
            </w:r>
          </w:p>
        </w:tc>
        <w:tc>
          <w:tcPr>
            <w:tcW w:w="719" w:type="pct"/>
          </w:tcPr>
          <w:p w:rsidR="00764155" w:rsidRPr="00E15042" w:rsidRDefault="00505D28" w:rsidP="00505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Відчуття тонкого борошна, шорсткості немає</w:t>
            </w:r>
          </w:p>
        </w:tc>
        <w:tc>
          <w:tcPr>
            <w:tcW w:w="717" w:type="pct"/>
          </w:tcPr>
          <w:p w:rsidR="00764155" w:rsidRPr="00E15042" w:rsidRDefault="00505D28" w:rsidP="00505D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утворюється </w:t>
            </w:r>
          </w:p>
        </w:tc>
        <w:tc>
          <w:tcPr>
            <w:tcW w:w="736" w:type="pct"/>
          </w:tcPr>
          <w:p w:rsidR="00764155" w:rsidRPr="00E15042" w:rsidRDefault="00505D28" w:rsidP="0076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утворюється</w:t>
            </w:r>
          </w:p>
        </w:tc>
        <w:tc>
          <w:tcPr>
            <w:tcW w:w="627" w:type="pct"/>
          </w:tcPr>
          <w:p w:rsidR="00764155" w:rsidRPr="00E15042" w:rsidRDefault="00505D28" w:rsidP="0076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 </w:t>
            </w:r>
            <w:proofErr w:type="spellStart"/>
            <w:r w:rsidRPr="0050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тріщин</w:t>
            </w:r>
            <w:proofErr w:type="spellEnd"/>
            <w:r w:rsidRPr="0050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надавлюванні</w:t>
            </w:r>
          </w:p>
        </w:tc>
        <w:tc>
          <w:tcPr>
            <w:tcW w:w="1058" w:type="pct"/>
          </w:tcPr>
          <w:p w:rsidR="00764155" w:rsidRPr="00E15042" w:rsidRDefault="00505D28" w:rsidP="00764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5D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Суглинок важкий пилуватий</w:t>
            </w:r>
          </w:p>
        </w:tc>
      </w:tr>
    </w:tbl>
    <w:p w:rsidR="00635A24" w:rsidRPr="00E15042" w:rsidRDefault="00635A24" w:rsidP="0058064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C0F7B" w:rsidRPr="00E15042" w:rsidRDefault="00DC0F7B" w:rsidP="0058064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C0F7B" w:rsidRPr="00E15042" w:rsidRDefault="00DC0F7B" w:rsidP="0058064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C0F7B" w:rsidRPr="00E15042" w:rsidRDefault="00DC0F7B" w:rsidP="0058064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C0F7B" w:rsidRPr="00E15042" w:rsidRDefault="00DC0F7B" w:rsidP="0058064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C0F7B" w:rsidRPr="00E15042" w:rsidRDefault="00DC0F7B" w:rsidP="00580643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DC0F7B" w:rsidRPr="00E15042" w:rsidSect="00F1306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E7530"/>
    <w:multiLevelType w:val="hybridMultilevel"/>
    <w:tmpl w:val="1732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35EF"/>
    <w:multiLevelType w:val="hybridMultilevel"/>
    <w:tmpl w:val="D0A2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70F1"/>
    <w:multiLevelType w:val="hybridMultilevel"/>
    <w:tmpl w:val="75F4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B48A5"/>
    <w:multiLevelType w:val="hybridMultilevel"/>
    <w:tmpl w:val="7226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6363A"/>
    <w:multiLevelType w:val="hybridMultilevel"/>
    <w:tmpl w:val="E29C29B6"/>
    <w:lvl w:ilvl="0" w:tplc="DF648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0C6541"/>
    <w:multiLevelType w:val="multilevel"/>
    <w:tmpl w:val="94B4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1D8"/>
    <w:rsid w:val="00004860"/>
    <w:rsid w:val="000203F9"/>
    <w:rsid w:val="000253A3"/>
    <w:rsid w:val="00071BFE"/>
    <w:rsid w:val="00084C85"/>
    <w:rsid w:val="00085E4B"/>
    <w:rsid w:val="0009557E"/>
    <w:rsid w:val="000E7108"/>
    <w:rsid w:val="000F0504"/>
    <w:rsid w:val="00101F33"/>
    <w:rsid w:val="00102307"/>
    <w:rsid w:val="00142666"/>
    <w:rsid w:val="001605A2"/>
    <w:rsid w:val="001773B7"/>
    <w:rsid w:val="001C5244"/>
    <w:rsid w:val="00205B0F"/>
    <w:rsid w:val="00281D58"/>
    <w:rsid w:val="0036775C"/>
    <w:rsid w:val="003D181C"/>
    <w:rsid w:val="003E0B83"/>
    <w:rsid w:val="004041CF"/>
    <w:rsid w:val="0044685F"/>
    <w:rsid w:val="004830CA"/>
    <w:rsid w:val="004C4E8A"/>
    <w:rsid w:val="004E552C"/>
    <w:rsid w:val="00500ED9"/>
    <w:rsid w:val="00505D28"/>
    <w:rsid w:val="00580643"/>
    <w:rsid w:val="005A30F7"/>
    <w:rsid w:val="005A32E3"/>
    <w:rsid w:val="00635A24"/>
    <w:rsid w:val="00637A7C"/>
    <w:rsid w:val="00681CAA"/>
    <w:rsid w:val="006B4565"/>
    <w:rsid w:val="00764155"/>
    <w:rsid w:val="00792E11"/>
    <w:rsid w:val="007D01C3"/>
    <w:rsid w:val="00816C7F"/>
    <w:rsid w:val="0084514A"/>
    <w:rsid w:val="008916DF"/>
    <w:rsid w:val="008D04D9"/>
    <w:rsid w:val="008E0079"/>
    <w:rsid w:val="008F60E5"/>
    <w:rsid w:val="00914A9E"/>
    <w:rsid w:val="00955BFA"/>
    <w:rsid w:val="00961EE6"/>
    <w:rsid w:val="00986EFF"/>
    <w:rsid w:val="00B1015E"/>
    <w:rsid w:val="00B13656"/>
    <w:rsid w:val="00B75D7D"/>
    <w:rsid w:val="00C1331B"/>
    <w:rsid w:val="00C446AE"/>
    <w:rsid w:val="00C63290"/>
    <w:rsid w:val="00C65A25"/>
    <w:rsid w:val="00C719CD"/>
    <w:rsid w:val="00CA7218"/>
    <w:rsid w:val="00CB3637"/>
    <w:rsid w:val="00CC3EA6"/>
    <w:rsid w:val="00CD21BE"/>
    <w:rsid w:val="00D0446F"/>
    <w:rsid w:val="00D444C0"/>
    <w:rsid w:val="00D454AF"/>
    <w:rsid w:val="00DC0F7B"/>
    <w:rsid w:val="00DE2C66"/>
    <w:rsid w:val="00DE437D"/>
    <w:rsid w:val="00DF4A04"/>
    <w:rsid w:val="00E15042"/>
    <w:rsid w:val="00E60687"/>
    <w:rsid w:val="00EB70E9"/>
    <w:rsid w:val="00EC6D60"/>
    <w:rsid w:val="00EE3EDC"/>
    <w:rsid w:val="00EF29BE"/>
    <w:rsid w:val="00F13067"/>
    <w:rsid w:val="00F15369"/>
    <w:rsid w:val="00F254E8"/>
    <w:rsid w:val="00F321D8"/>
    <w:rsid w:val="00F43BE9"/>
    <w:rsid w:val="00F57C19"/>
    <w:rsid w:val="00F83E12"/>
    <w:rsid w:val="00F96F3A"/>
    <w:rsid w:val="00FB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4330AF-6F25-4269-BA36-393E27F5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4E8A"/>
    <w:rPr>
      <w:color w:val="0000FF"/>
      <w:u w:val="single"/>
    </w:rPr>
  </w:style>
  <w:style w:type="table" w:styleId="a5">
    <w:name w:val="Table Grid"/>
    <w:basedOn w:val="a1"/>
    <w:uiPriority w:val="39"/>
    <w:rsid w:val="0063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Ботсад</dc:creator>
  <cp:keywords/>
  <dc:description/>
  <cp:lastModifiedBy>Ботсад</cp:lastModifiedBy>
  <cp:revision>42</cp:revision>
  <dcterms:created xsi:type="dcterms:W3CDTF">2017-04-13T10:38:00Z</dcterms:created>
  <dcterms:modified xsi:type="dcterms:W3CDTF">2017-04-14T11:26:00Z</dcterms:modified>
</cp:coreProperties>
</file>