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8A" w:rsidRDefault="00E0408A" w:rsidP="00E0408A">
      <w:pPr>
        <w:spacing w:after="0" w:line="240" w:lineRule="auto"/>
        <w:ind w:left="2691" w:firstLine="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учениці 9 класу </w:t>
      </w:r>
      <w:proofErr w:type="spellStart"/>
      <w:r w:rsidRPr="00E0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Коврайського</w:t>
      </w:r>
      <w:proofErr w:type="spellEnd"/>
      <w:r w:rsidRPr="00E0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 імені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E0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Г.С. Сковороди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Цокур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Руслани Русланівни</w:t>
      </w:r>
    </w:p>
    <w:p w:rsidR="00E0408A" w:rsidRDefault="00E0408A" w:rsidP="00E0408A">
      <w:pPr>
        <w:spacing w:after="0" w:line="240" w:lineRule="auto"/>
        <w:ind w:left="2691" w:firstLine="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Науковий керівник – вчитель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Коврайського</w:t>
      </w:r>
      <w:proofErr w:type="spellEnd"/>
      <w:r w:rsidRPr="00E0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 імені Г.С. Сковороди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Різник Юлія Миколаївна</w:t>
      </w:r>
    </w:p>
    <w:p w:rsidR="00C76AC5" w:rsidRPr="000B058A" w:rsidRDefault="00C76AC5" w:rsidP="00E04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408A" w:rsidRPr="00C76AC5" w:rsidRDefault="00C76AC5" w:rsidP="00C76A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ПРЕЗИДЕНТ В ЕКЗИЛІ</w:t>
      </w:r>
    </w:p>
    <w:p w:rsidR="007209C8" w:rsidRPr="000B058A" w:rsidRDefault="007209C8" w:rsidP="00E04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B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Актуальність теми.</w:t>
      </w:r>
      <w:r w:rsidRPr="00053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058A">
        <w:rPr>
          <w:rFonts w:ascii="Times New Roman" w:eastAsia="Calibri" w:hAnsi="Times New Roman" w:cs="Times New Roman"/>
          <w:sz w:val="28"/>
          <w:szCs w:val="28"/>
          <w:lang w:val="uk-UA"/>
        </w:rPr>
        <w:t>Особливе місце в історії краю, як і всієї України, посідають події Української революції 1917-1921</w:t>
      </w:r>
      <w:r w:rsidRPr="00053B2A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0B058A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Pr="00053B2A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  <w:r w:rsidRPr="000B058A">
        <w:rPr>
          <w:rFonts w:ascii="Times New Roman" w:eastAsia="Calibri" w:hAnsi="Times New Roman" w:cs="Times New Roman"/>
          <w:sz w:val="28"/>
          <w:szCs w:val="28"/>
          <w:lang w:val="uk-UA"/>
        </w:rPr>
        <w:t>, життя і діяльність наших видатних земляків цього та попередніх періодів</w:t>
      </w:r>
      <w:r w:rsidRPr="00053B2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0B05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утвердження державності та історичної єдності українських земель.</w:t>
      </w:r>
    </w:p>
    <w:p w:rsidR="007209C8" w:rsidRPr="007209C8" w:rsidRDefault="007209C8" w:rsidP="00E04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53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Золотоніщина</w:t>
      </w:r>
      <w:proofErr w:type="spellEnd"/>
      <w:r w:rsidRPr="00053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батьківщина багатьох видатних державних і військових діячів Української революції 1917-1921 рр. Серед уродженців краю – міністр закордонних справ і міністр юстиції, голова уряду УНР, заступник голови Директорії, президент УНР в </w:t>
      </w:r>
      <w:proofErr w:type="spellStart"/>
      <w:r w:rsidRPr="00053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екзилі</w:t>
      </w:r>
      <w:proofErr w:type="spellEnd"/>
      <w:r w:rsidRPr="00053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А.М. </w:t>
      </w:r>
      <w:proofErr w:type="spellStart"/>
      <w:r w:rsidRPr="00053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Лівицький</w:t>
      </w:r>
      <w:proofErr w:type="spellEnd"/>
      <w:r w:rsidRPr="00053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53B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209C8" w:rsidRPr="00053B2A" w:rsidRDefault="007209C8" w:rsidP="00E04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B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роботи:</w:t>
      </w:r>
      <w:r w:rsidRPr="00053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з’яс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увати роль громадсько-політичного</w:t>
      </w:r>
      <w:r w:rsidR="000B0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діяча, українського державотворця – уродженця</w:t>
      </w:r>
      <w:r w:rsidR="00E0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0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Золотоніщини</w:t>
      </w:r>
      <w:proofErr w:type="spellEnd"/>
      <w:r w:rsidR="00E0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Лівицького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українській революції та збереженні державності України.</w:t>
      </w:r>
    </w:p>
    <w:p w:rsidR="007209C8" w:rsidRPr="00053B2A" w:rsidRDefault="007209C8" w:rsidP="00E04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поставленої мети, ми маємо вирішити наступні </w:t>
      </w:r>
      <w:r w:rsidRPr="00053B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дослідницькі завдання:</w:t>
      </w:r>
      <w:r w:rsidR="00E0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простежити </w:t>
      </w:r>
      <w:r w:rsidR="00E0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життєвий та політичний шлях А. </w:t>
      </w:r>
      <w:proofErr w:type="spellStart"/>
      <w:r w:rsidR="00E0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Лівицького</w:t>
      </w:r>
      <w:proofErr w:type="spellEnd"/>
      <w:r w:rsidR="00E0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осн</w:t>
      </w:r>
      <w:r w:rsidR="00E0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овні етапи політичної боротьби; </w:t>
      </w:r>
      <w:r w:rsidRPr="00053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визначити внесок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</w:t>
      </w:r>
      <w:r w:rsidR="00E0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Лівицького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10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розвиток української революції в Україні та екзилі.</w:t>
      </w:r>
    </w:p>
    <w:p w:rsidR="007209C8" w:rsidRDefault="007209C8" w:rsidP="00E04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B2A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="00E0408A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громадсько-політичний діяч української революції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Лівицький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09C8" w:rsidRPr="00053B2A" w:rsidRDefault="007209C8" w:rsidP="00E04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B2A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="00E04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E0408A">
        <w:rPr>
          <w:rFonts w:ascii="Times New Roman" w:hAnsi="Times New Roman" w:cs="Times New Roman"/>
          <w:sz w:val="28"/>
          <w:szCs w:val="28"/>
          <w:lang w:val="uk-UA"/>
        </w:rPr>
        <w:t>революційна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політична діяльність</w:t>
      </w:r>
      <w:r w:rsidR="00E0408A">
        <w:rPr>
          <w:rFonts w:ascii="Times New Roman" w:hAnsi="Times New Roman" w:cs="Times New Roman"/>
          <w:sz w:val="28"/>
          <w:szCs w:val="28"/>
          <w:lang w:val="uk-UA"/>
        </w:rPr>
        <w:t xml:space="preserve"> А.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Лівицького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його особистий внесок у збереження державності України.</w:t>
      </w:r>
    </w:p>
    <w:p w:rsidR="007209C8" w:rsidRPr="00053B2A" w:rsidRDefault="007209C8" w:rsidP="00E04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9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Методологічна основа</w:t>
      </w:r>
      <w:r w:rsidRPr="00720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побудована з використанням як суто історичних, так і загальнонаукових методів. Методологічну основу дослідження становлять загальновизнані принципи об’єктивності, фахової відповідальності, логіко-системний і порівняльний аналіз. Застосовується проблемно-хронологічний підхід, а також методи синтезу, систематизації, узагальнення, опрацювання джерел.</w:t>
      </w:r>
    </w:p>
    <w:p w:rsidR="0000150A" w:rsidRDefault="0000150A" w:rsidP="00E04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3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Андрій Миколайович </w:t>
      </w:r>
      <w:proofErr w:type="spellStart"/>
      <w:r w:rsidRPr="007833D7">
        <w:rPr>
          <w:rFonts w:ascii="Times New Roman" w:eastAsia="Calibri" w:hAnsi="Times New Roman" w:cs="Times New Roman"/>
          <w:sz w:val="28"/>
          <w:szCs w:val="28"/>
          <w:lang w:val="uk-UA"/>
        </w:rPr>
        <w:t>Лівицький</w:t>
      </w:r>
      <w:proofErr w:type="spellEnd"/>
      <w:r w:rsidRPr="007833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(1879-1954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рр.</w:t>
      </w:r>
      <w:r w:rsidRPr="007833D7">
        <w:rPr>
          <w:rFonts w:ascii="Times New Roman" w:eastAsia="Calibri" w:hAnsi="Times New Roman" w:cs="Times New Roman"/>
          <w:sz w:val="28"/>
          <w:szCs w:val="28"/>
          <w:lang w:val="uk-UA"/>
        </w:rPr>
        <w:t>) – Голова Ради міністрів, третій президент УНР, правонаступник Симона Петлюри, уродженець</w:t>
      </w:r>
      <w:r w:rsidRPr="00711E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1EDC">
        <w:rPr>
          <w:rFonts w:ascii="Times New Roman" w:eastAsia="Calibri" w:hAnsi="Times New Roman" w:cs="Times New Roman"/>
          <w:sz w:val="28"/>
          <w:szCs w:val="28"/>
          <w:lang w:val="uk-UA"/>
        </w:rPr>
        <w:t>Золотоніщини</w:t>
      </w:r>
      <w:proofErr w:type="spellEnd"/>
      <w:r w:rsidRPr="007833D7">
        <w:rPr>
          <w:rFonts w:ascii="Times New Roman" w:eastAsia="Calibri" w:hAnsi="Times New Roman" w:cs="Times New Roman"/>
          <w:sz w:val="28"/>
          <w:szCs w:val="28"/>
          <w:lang w:val="uk-UA"/>
        </w:rPr>
        <w:t>, починав свою політичну кар’єру у Золотоноші, будучи виборним суддею місцевого повіту, а згодом – повітовим комісаром, головою земства та співзаснов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ником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золотоніської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“Просвіти”. </w:t>
      </w:r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Андрій </w:t>
      </w:r>
      <w:proofErr w:type="spellStart"/>
      <w:r w:rsidRPr="00711EDC">
        <w:rPr>
          <w:rFonts w:ascii="Times New Roman" w:hAnsi="Times New Roman" w:cs="Times New Roman"/>
          <w:sz w:val="28"/>
          <w:szCs w:val="28"/>
          <w:lang w:val="uk-UA"/>
        </w:rPr>
        <w:t>Лівицький</w:t>
      </w:r>
      <w:proofErr w:type="spellEnd"/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 народився 27 березня 1879 р. на хуторі Красний Кут </w:t>
      </w:r>
      <w:proofErr w:type="spellStart"/>
      <w:r w:rsidRPr="00711EDC">
        <w:rPr>
          <w:rFonts w:ascii="Times New Roman" w:hAnsi="Times New Roman" w:cs="Times New Roman"/>
          <w:sz w:val="28"/>
          <w:szCs w:val="28"/>
          <w:lang w:val="uk-UA"/>
        </w:rPr>
        <w:t>Золотоніського</w:t>
      </w:r>
      <w:proofErr w:type="spellEnd"/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 повіту Полтавської губернії. </w:t>
      </w:r>
    </w:p>
    <w:p w:rsidR="0000150A" w:rsidRDefault="0000150A" w:rsidP="00C76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Закінчив </w:t>
      </w:r>
      <w:r w:rsidR="00E0408A">
        <w:rPr>
          <w:rFonts w:ascii="Times New Roman" w:hAnsi="Times New Roman" w:cs="Times New Roman"/>
          <w:sz w:val="28"/>
          <w:szCs w:val="28"/>
          <w:lang w:val="uk-UA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Лівицький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юридичний</w:t>
      </w:r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 університету св. Володимира у 1903 р. Вдало розпочалася професійна кар’єра. Отримав посаду у Лубенському окружному суді, від листопада 1905 р. – присяжний повірений Хар</w:t>
      </w:r>
      <w:r>
        <w:rPr>
          <w:rFonts w:ascii="Times New Roman" w:hAnsi="Times New Roman" w:cs="Times New Roman"/>
          <w:sz w:val="28"/>
          <w:szCs w:val="28"/>
          <w:lang w:val="uk-UA"/>
        </w:rPr>
        <w:t>ківської судової палати, а 1913-19</w:t>
      </w:r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17 рр. – виборний суддя </w:t>
      </w:r>
      <w:proofErr w:type="spellStart"/>
      <w:r w:rsidRPr="00711EDC">
        <w:rPr>
          <w:rFonts w:ascii="Times New Roman" w:hAnsi="Times New Roman" w:cs="Times New Roman"/>
          <w:sz w:val="28"/>
          <w:szCs w:val="28"/>
          <w:lang w:val="uk-UA"/>
        </w:rPr>
        <w:t>Золотоніського</w:t>
      </w:r>
      <w:proofErr w:type="spellEnd"/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 повіту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015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EDC">
        <w:rPr>
          <w:rFonts w:ascii="Times New Roman" w:hAnsi="Times New Roman" w:cs="Times New Roman"/>
          <w:sz w:val="28"/>
          <w:szCs w:val="28"/>
          <w:lang w:val="uk-UA"/>
        </w:rPr>
        <w:t>У 1905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 очолював у цьому місті Коаліційний комітет українських, російс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ьких і єврейських організацій, </w:t>
      </w:r>
      <w:r w:rsidRPr="00711EDC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Громаду самооборони</w:t>
      </w:r>
      <w:r w:rsidRPr="00711EDC">
        <w:rPr>
          <w:rFonts w:ascii="Times New Roman" w:hAnsi="Times New Roman" w:cs="Times New Roman"/>
          <w:sz w:val="28"/>
          <w:szCs w:val="28"/>
          <w:lang w:val="uk-UA"/>
        </w:rPr>
        <w:t>” з шести бойових дружин.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 одним із творців так званої </w:t>
      </w:r>
      <w:r w:rsidRPr="007C2205">
        <w:rPr>
          <w:rFonts w:ascii="Times New Roman" w:hAnsi="Times New Roman" w:cs="Times New Roman"/>
          <w:sz w:val="28"/>
          <w:szCs w:val="28"/>
          <w:lang w:val="uk-UA"/>
        </w:rPr>
        <w:t xml:space="preserve">“Лубенської </w:t>
      </w:r>
      <w:r w:rsidRPr="007C2205">
        <w:rPr>
          <w:rFonts w:ascii="Times New Roman" w:hAnsi="Times New Roman" w:cs="Times New Roman"/>
          <w:sz w:val="28"/>
          <w:szCs w:val="28"/>
          <w:lang w:val="uk-UA"/>
        </w:rPr>
        <w:lastRenderedPageBreak/>
        <w:t>республіки”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1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Події Лютневої революції 1917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711EDC">
        <w:rPr>
          <w:rFonts w:ascii="Times New Roman" w:hAnsi="Times New Roman" w:cs="Times New Roman"/>
          <w:sz w:val="28"/>
          <w:szCs w:val="28"/>
          <w:lang w:val="uk-UA"/>
        </w:rPr>
        <w:t>Лівицький</w:t>
      </w:r>
      <w:proofErr w:type="spellEnd"/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 зустрів у Золотоноші і поринув у вир політичного життя. 16 березня 1917 р. його обрано </w:t>
      </w:r>
      <w:proofErr w:type="spellStart"/>
      <w:r w:rsidRPr="00711EDC">
        <w:rPr>
          <w:rFonts w:ascii="Times New Roman" w:hAnsi="Times New Roman" w:cs="Times New Roman"/>
          <w:sz w:val="28"/>
          <w:szCs w:val="28"/>
          <w:lang w:val="uk-UA"/>
        </w:rPr>
        <w:t>Золотоніським</w:t>
      </w:r>
      <w:proofErr w:type="spellEnd"/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вітовим комісаром. </w:t>
      </w:r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За сприянням Андрія </w:t>
      </w:r>
      <w:proofErr w:type="spellStart"/>
      <w:r w:rsidRPr="00711EDC">
        <w:rPr>
          <w:rFonts w:ascii="Times New Roman" w:hAnsi="Times New Roman" w:cs="Times New Roman"/>
          <w:sz w:val="28"/>
          <w:szCs w:val="28"/>
          <w:lang w:val="uk-UA"/>
        </w:rPr>
        <w:t>Лівицького</w:t>
      </w:r>
      <w:proofErr w:type="spellEnd"/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711EDC">
        <w:rPr>
          <w:rFonts w:ascii="Times New Roman" w:hAnsi="Times New Roman" w:cs="Times New Roman"/>
          <w:sz w:val="28"/>
          <w:szCs w:val="28"/>
          <w:lang w:val="uk-UA"/>
        </w:rPr>
        <w:t>Золотоніському</w:t>
      </w:r>
      <w:proofErr w:type="spellEnd"/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віті було засноване товариство </w:t>
      </w:r>
      <w:r w:rsidRPr="00711ED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Просвіта</w:t>
      </w:r>
      <w:r w:rsidRPr="00711ED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налагоджено видання газети </w:t>
      </w:r>
      <w:r w:rsidRPr="00711ED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Вісти з Просвіти</w:t>
      </w:r>
      <w:r w:rsidRPr="00711ED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015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150A" w:rsidRDefault="0000150A" w:rsidP="00E04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Від 1 серпня 1917 р. до травня 1918 р. обіймав посаду Полтавського губернського комісара, паралельно – гласний і голова </w:t>
      </w:r>
      <w:proofErr w:type="spellStart"/>
      <w:r w:rsidRPr="00711EDC">
        <w:rPr>
          <w:rFonts w:ascii="Times New Roman" w:hAnsi="Times New Roman" w:cs="Times New Roman"/>
          <w:sz w:val="28"/>
          <w:szCs w:val="28"/>
          <w:lang w:val="uk-UA"/>
        </w:rPr>
        <w:t>Золотоніського</w:t>
      </w:r>
      <w:proofErr w:type="spellEnd"/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 повітового та Полтавського губернського земств, член губернського і голова повітового </w:t>
      </w:r>
      <w:proofErr w:type="spellStart"/>
      <w:r w:rsidRPr="00711EDC">
        <w:rPr>
          <w:rFonts w:ascii="Times New Roman" w:hAnsi="Times New Roman" w:cs="Times New Roman"/>
          <w:sz w:val="28"/>
          <w:szCs w:val="28"/>
          <w:lang w:val="uk-UA"/>
        </w:rPr>
        <w:t>Золотоніського</w:t>
      </w:r>
      <w:proofErr w:type="spellEnd"/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 комітету УСДРП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11EDC">
        <w:rPr>
          <w:rFonts w:ascii="Times New Roman" w:hAnsi="Times New Roman" w:cs="Times New Roman"/>
          <w:sz w:val="28"/>
          <w:szCs w:val="28"/>
          <w:lang w:val="uk-UA"/>
        </w:rPr>
        <w:t>Не підтримував режим гетьмана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EDC">
        <w:rPr>
          <w:rFonts w:ascii="Times New Roman" w:hAnsi="Times New Roman" w:cs="Times New Roman"/>
          <w:sz w:val="28"/>
          <w:szCs w:val="28"/>
          <w:lang w:val="uk-UA"/>
        </w:rPr>
        <w:t>Скоропадського.</w:t>
      </w:r>
      <w:r w:rsidRPr="000015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150A" w:rsidRDefault="0000150A" w:rsidP="00E04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EDC">
        <w:rPr>
          <w:rFonts w:ascii="Times New Roman" w:hAnsi="Times New Roman" w:cs="Times New Roman"/>
          <w:sz w:val="28"/>
          <w:szCs w:val="28"/>
          <w:lang w:val="uk-UA"/>
        </w:rPr>
        <w:t>У 1918 р. увійшов до Українського Національного Союзу, став одним із організаторів Трудового конгресу</w:t>
      </w:r>
      <w:r w:rsidRPr="00711ED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За доби Директорії А. </w:t>
      </w:r>
      <w:proofErr w:type="spellStart"/>
      <w:r w:rsidRPr="00711EDC">
        <w:rPr>
          <w:rFonts w:ascii="Times New Roman" w:hAnsi="Times New Roman" w:cs="Times New Roman"/>
          <w:sz w:val="28"/>
          <w:szCs w:val="28"/>
          <w:lang w:val="uk-UA"/>
        </w:rPr>
        <w:t>Лівицький</w:t>
      </w:r>
      <w:proofErr w:type="spellEnd"/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 брав участь у скликанні й роботі наприкінці січня 1919 </w:t>
      </w:r>
      <w:r>
        <w:rPr>
          <w:rFonts w:ascii="Times New Roman" w:hAnsi="Times New Roman" w:cs="Times New Roman"/>
          <w:sz w:val="28"/>
          <w:szCs w:val="28"/>
          <w:lang w:val="uk-UA"/>
        </w:rPr>
        <w:t>р. Конгресу трудового народу. 5 </w:t>
      </w:r>
      <w:r w:rsidRPr="00711EDC">
        <w:rPr>
          <w:rFonts w:ascii="Times New Roman" w:hAnsi="Times New Roman" w:cs="Times New Roman"/>
          <w:sz w:val="28"/>
          <w:szCs w:val="28"/>
          <w:lang w:val="uk-UA"/>
        </w:rPr>
        <w:t>лютого 1919 р. його призначено тимчасово виконуючим обов’язки міністра внутрішніх справ, з 19 лютого міністра юстиції, з 1 квітня – тимчасово керуючого міністерством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В жовтні 1919 р. А. </w:t>
      </w:r>
      <w:proofErr w:type="spellStart"/>
      <w:r w:rsidRPr="00711EDC">
        <w:rPr>
          <w:rFonts w:ascii="Times New Roman" w:hAnsi="Times New Roman" w:cs="Times New Roman"/>
          <w:sz w:val="28"/>
          <w:szCs w:val="28"/>
          <w:lang w:val="uk-UA"/>
        </w:rPr>
        <w:t>Лівицький</w:t>
      </w:r>
      <w:proofErr w:type="spellEnd"/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 очолив Українську дипломатичну місію у Варшаві.</w:t>
      </w:r>
    </w:p>
    <w:p w:rsidR="0000150A" w:rsidRDefault="0000150A" w:rsidP="00E04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С. Петлюра 24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 1921 р. затвердив</w:t>
      </w:r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 перший уряд УНР в </w:t>
      </w:r>
      <w:proofErr w:type="spellStart"/>
      <w:r w:rsidRPr="00711EDC">
        <w:rPr>
          <w:rFonts w:ascii="Times New Roman" w:hAnsi="Times New Roman" w:cs="Times New Roman"/>
          <w:sz w:val="28"/>
          <w:szCs w:val="28"/>
          <w:lang w:val="uk-UA"/>
        </w:rPr>
        <w:t>екзилі</w:t>
      </w:r>
      <w:proofErr w:type="spellEnd"/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 якому</w:t>
      </w:r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Pr="00711EDC">
        <w:rPr>
          <w:rFonts w:ascii="Times New Roman" w:hAnsi="Times New Roman" w:cs="Times New Roman"/>
          <w:sz w:val="28"/>
          <w:szCs w:val="28"/>
          <w:lang w:val="uk-UA"/>
        </w:rPr>
        <w:t>Лівицький</w:t>
      </w:r>
      <w:proofErr w:type="spellEnd"/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 обійняв посади заступника прем’єра та міністра юстиції. Наприкінці 1921 р. після Другог</w:t>
      </w:r>
      <w:r>
        <w:rPr>
          <w:rFonts w:ascii="Times New Roman" w:hAnsi="Times New Roman" w:cs="Times New Roman"/>
          <w:sz w:val="28"/>
          <w:szCs w:val="28"/>
          <w:lang w:val="uk-UA"/>
        </w:rPr>
        <w:t>о Зимового походу армії УНР</w:t>
      </w:r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 саме він відстояв необхідність продовження діяльності уряду УНР поза межами України. Перебуваючи у Варшаві разом з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EDC">
        <w:rPr>
          <w:rFonts w:ascii="Times New Roman" w:hAnsi="Times New Roman" w:cs="Times New Roman"/>
          <w:sz w:val="28"/>
          <w:szCs w:val="28"/>
          <w:lang w:val="uk-UA"/>
        </w:rPr>
        <w:t>Петлюрою, великого 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>ня надавав дипломатії, а у 1922</w:t>
      </w:r>
      <w:r w:rsidRPr="001C79BC">
        <w:rPr>
          <w:rFonts w:ascii="Times New Roman" w:hAnsi="Times New Roman" w:cs="Times New Roman"/>
          <w:sz w:val="28"/>
          <w:szCs w:val="28"/>
        </w:rPr>
        <w:t>-19</w:t>
      </w:r>
      <w:r w:rsidRPr="00711EDC">
        <w:rPr>
          <w:rFonts w:ascii="Times New Roman" w:hAnsi="Times New Roman" w:cs="Times New Roman"/>
          <w:sz w:val="28"/>
          <w:szCs w:val="28"/>
          <w:lang w:val="uk-UA"/>
        </w:rPr>
        <w:t>26 рр. знову очолив уряд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015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150A" w:rsidRDefault="0000150A" w:rsidP="00E04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Після смерті С. Петлюри А. </w:t>
      </w:r>
      <w:proofErr w:type="spellStart"/>
      <w:r w:rsidRPr="00711EDC">
        <w:rPr>
          <w:rFonts w:ascii="Times New Roman" w:hAnsi="Times New Roman" w:cs="Times New Roman"/>
          <w:sz w:val="28"/>
          <w:szCs w:val="28"/>
          <w:lang w:val="uk-UA"/>
        </w:rPr>
        <w:t>Лівицький</w:t>
      </w:r>
      <w:proofErr w:type="spellEnd"/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 очолив Директорію і отримав посаду головного отамана військ УНР в </w:t>
      </w:r>
      <w:proofErr w:type="spellStart"/>
      <w:r w:rsidRPr="00711EDC">
        <w:rPr>
          <w:rFonts w:ascii="Times New Roman" w:hAnsi="Times New Roman" w:cs="Times New Roman"/>
          <w:sz w:val="28"/>
          <w:szCs w:val="28"/>
          <w:lang w:val="uk-UA"/>
        </w:rPr>
        <w:t>екзилі</w:t>
      </w:r>
      <w:proofErr w:type="spellEnd"/>
      <w:r w:rsidRPr="00711EDC">
        <w:rPr>
          <w:rFonts w:ascii="Times New Roman" w:hAnsi="Times New Roman" w:cs="Times New Roman"/>
          <w:sz w:val="28"/>
          <w:szCs w:val="28"/>
          <w:lang w:val="uk-UA"/>
        </w:rPr>
        <w:t>. З 1926 р. під постійним наглядом польської поліції керував Державним центром УНР, який діяв у Варшаві.</w:t>
      </w:r>
    </w:p>
    <w:p w:rsidR="0000150A" w:rsidRPr="0000150A" w:rsidRDefault="0000150A" w:rsidP="00E04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Під час Другої світової війни А. </w:t>
      </w:r>
      <w:proofErr w:type="spellStart"/>
      <w:r w:rsidRPr="00711EDC">
        <w:rPr>
          <w:rFonts w:ascii="Times New Roman" w:hAnsi="Times New Roman" w:cs="Times New Roman"/>
          <w:sz w:val="28"/>
          <w:szCs w:val="28"/>
          <w:lang w:val="uk-UA"/>
        </w:rPr>
        <w:t>Лівицький</w:t>
      </w:r>
      <w:proofErr w:type="spellEnd"/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проживав</w:t>
      </w:r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 у Варшаві. Після закінчення війни </w:t>
      </w:r>
      <w:r>
        <w:rPr>
          <w:rFonts w:ascii="Times New Roman" w:hAnsi="Times New Roman" w:cs="Times New Roman"/>
          <w:sz w:val="28"/>
          <w:szCs w:val="28"/>
          <w:lang w:val="uk-UA"/>
        </w:rPr>
        <w:t>переїхав</w:t>
      </w:r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 до Німеччини. У 1945 р. з метою активізувати діяльність уряду УНР в </w:t>
      </w:r>
      <w:proofErr w:type="spellStart"/>
      <w:r w:rsidRPr="00711EDC">
        <w:rPr>
          <w:rFonts w:ascii="Times New Roman" w:hAnsi="Times New Roman" w:cs="Times New Roman"/>
          <w:sz w:val="28"/>
          <w:szCs w:val="28"/>
          <w:lang w:val="uk-UA"/>
        </w:rPr>
        <w:t>екзилі</w:t>
      </w:r>
      <w:proofErr w:type="spellEnd"/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оновити його склад, запросивши до участі представників нової радянської та західноукраїнської еміграції.</w:t>
      </w:r>
    </w:p>
    <w:p w:rsidR="00E0408A" w:rsidRDefault="0000150A" w:rsidP="00E04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Помер А. </w:t>
      </w:r>
      <w:proofErr w:type="spellStart"/>
      <w:r w:rsidRPr="00711EDC">
        <w:rPr>
          <w:rFonts w:ascii="Times New Roman" w:hAnsi="Times New Roman" w:cs="Times New Roman"/>
          <w:sz w:val="28"/>
          <w:szCs w:val="28"/>
          <w:lang w:val="uk-UA"/>
        </w:rPr>
        <w:t>Лівицький</w:t>
      </w:r>
      <w:proofErr w:type="spellEnd"/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 17 січня 1954 р. у Німеччині, у </w:t>
      </w:r>
      <w:proofErr w:type="spellStart"/>
      <w:r w:rsidRPr="00711EDC">
        <w:rPr>
          <w:rFonts w:ascii="Times New Roman" w:hAnsi="Times New Roman" w:cs="Times New Roman"/>
          <w:sz w:val="28"/>
          <w:szCs w:val="28"/>
          <w:lang w:val="uk-UA"/>
        </w:rPr>
        <w:t>Карлсруе</w:t>
      </w:r>
      <w:proofErr w:type="spellEnd"/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. Поховали його на цвинтарі </w:t>
      </w:r>
      <w:proofErr w:type="spellStart"/>
      <w:r w:rsidRPr="00711EDC">
        <w:rPr>
          <w:rFonts w:ascii="Times New Roman" w:hAnsi="Times New Roman" w:cs="Times New Roman"/>
          <w:sz w:val="28"/>
          <w:szCs w:val="28"/>
          <w:lang w:val="uk-UA"/>
        </w:rPr>
        <w:t>Вальдфрідгоф</w:t>
      </w:r>
      <w:proofErr w:type="spellEnd"/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 у Мюнхені, але згодом прах перевезли на українське меморіальне кладовище у </w:t>
      </w:r>
      <w:proofErr w:type="spellStart"/>
      <w:r w:rsidRPr="00711EDC">
        <w:rPr>
          <w:rFonts w:ascii="Times New Roman" w:hAnsi="Times New Roman" w:cs="Times New Roman"/>
          <w:sz w:val="28"/>
          <w:szCs w:val="28"/>
          <w:lang w:val="uk-UA"/>
        </w:rPr>
        <w:t>Баунд-Бруці</w:t>
      </w:r>
      <w:proofErr w:type="spellEnd"/>
      <w:r w:rsidRPr="00711EDC">
        <w:rPr>
          <w:rFonts w:ascii="Times New Roman" w:hAnsi="Times New Roman" w:cs="Times New Roman"/>
          <w:sz w:val="28"/>
          <w:szCs w:val="28"/>
          <w:lang w:val="uk-UA"/>
        </w:rPr>
        <w:t>, поблизу Нью-Йорка</w:t>
      </w:r>
      <w:r>
        <w:rPr>
          <w:rFonts w:ascii="Times New Roman" w:hAnsi="Times New Roman" w:cs="Times New Roman"/>
          <w:sz w:val="28"/>
          <w:szCs w:val="28"/>
          <w:lang w:val="uk-UA"/>
        </w:rPr>
        <w:t>. З 1954 </w:t>
      </w:r>
      <w:r w:rsidRPr="00711EDC">
        <w:rPr>
          <w:rFonts w:ascii="Times New Roman" w:hAnsi="Times New Roman" w:cs="Times New Roman"/>
          <w:sz w:val="28"/>
          <w:szCs w:val="28"/>
          <w:lang w:val="uk-UA"/>
        </w:rPr>
        <w:t xml:space="preserve">р. уряд очолив його син Микола Андрійович </w:t>
      </w:r>
      <w:proofErr w:type="spellStart"/>
      <w:r w:rsidRPr="00711EDC">
        <w:rPr>
          <w:rFonts w:ascii="Times New Roman" w:hAnsi="Times New Roman" w:cs="Times New Roman"/>
          <w:sz w:val="28"/>
          <w:szCs w:val="28"/>
          <w:lang w:val="uk-UA"/>
        </w:rPr>
        <w:t>Лівицьки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E04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09C8" w:rsidRPr="00E0408A" w:rsidRDefault="00E0408A" w:rsidP="000B0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408A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Отже, </w:t>
      </w:r>
      <w:r w:rsidRPr="00E0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Андрій Миколайович </w:t>
      </w:r>
      <w:proofErr w:type="spellStart"/>
      <w:r w:rsidRPr="00E0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Лівицький</w:t>
      </w:r>
      <w:proofErr w:type="spellEnd"/>
      <w:r w:rsidRPr="00E0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відноситься до тих видатних уродженців Черкащини, що внесли помітний вклад у становлення та розвиток української державності. Його ім’я нерозривно пов’язане з цілим етапом націонал</w:t>
      </w:r>
      <w:r w:rsidR="00911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ьно-державницького будівництва </w:t>
      </w:r>
      <w:r w:rsidRPr="00E0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половини ХХ ст. Своєю</w:t>
      </w:r>
      <w:r w:rsidR="00911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самовідданою працею він сприяв </w:t>
      </w:r>
      <w:bookmarkStart w:id="0" w:name="_GoBack"/>
      <w:bookmarkEnd w:id="0"/>
      <w:r w:rsidRPr="00E0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збереженню української державності та самобутності українського народу, доводив їх </w:t>
      </w:r>
      <w:proofErr w:type="spellStart"/>
      <w:r w:rsidRPr="00E0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непересічність</w:t>
      </w:r>
      <w:proofErr w:type="spellEnd"/>
      <w:r w:rsidRPr="00E0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тлі світової історії.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Ім’я</w:t>
      </w:r>
      <w:r w:rsidR="00C76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Андрія Миколайовича </w:t>
      </w:r>
      <w:proofErr w:type="spellStart"/>
      <w:r w:rsidR="00C76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Лівицького</w:t>
      </w:r>
      <w:proofErr w:type="spellEnd"/>
      <w:r w:rsidR="00C76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E0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почесному місці записане в книгу історії українських визвольних змагань як діяча Української національної революції й будівничого нової </w:t>
      </w:r>
      <w:r w:rsidR="000B0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A84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езалежної української держави</w:t>
      </w:r>
      <w:r w:rsidRPr="00E0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sectPr w:rsidR="007209C8" w:rsidRPr="00E0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D008E"/>
    <w:multiLevelType w:val="hybridMultilevel"/>
    <w:tmpl w:val="6262E876"/>
    <w:lvl w:ilvl="0" w:tplc="B2B67484">
      <w:start w:val="6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C8"/>
    <w:rsid w:val="0000150A"/>
    <w:rsid w:val="000B058A"/>
    <w:rsid w:val="00363A1E"/>
    <w:rsid w:val="007209C8"/>
    <w:rsid w:val="009119B0"/>
    <w:rsid w:val="00A84E72"/>
    <w:rsid w:val="00C76AC5"/>
    <w:rsid w:val="00D10051"/>
    <w:rsid w:val="00E0408A"/>
    <w:rsid w:val="00E6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0C115-7D5B-4FED-909F-55590406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6</cp:revision>
  <dcterms:created xsi:type="dcterms:W3CDTF">2017-03-30T12:27:00Z</dcterms:created>
  <dcterms:modified xsi:type="dcterms:W3CDTF">2017-04-10T20:20:00Z</dcterms:modified>
</cp:coreProperties>
</file>