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90" w:rsidRPr="00D01EC2" w:rsidRDefault="00416890" w:rsidP="00B319EA">
      <w:pPr>
        <w:shd w:val="clear" w:color="auto" w:fill="FFFFFF"/>
        <w:spacing w:after="0" w:line="360" w:lineRule="auto"/>
        <w:ind w:firstLine="709"/>
        <w:jc w:val="center"/>
        <w:textAlignment w:val="baseline"/>
        <w:outlineLvl w:val="1"/>
        <w:rPr>
          <w:rFonts w:ascii="Times New Roman" w:eastAsia="Times New Roman" w:hAnsi="Times New Roman" w:cs="Times New Roman"/>
          <w:b/>
          <w:bCs/>
          <w:color w:val="1A1A1A"/>
          <w:sz w:val="28"/>
          <w:szCs w:val="28"/>
          <w:lang w:val="uk-UA" w:eastAsia="ru-RU"/>
        </w:rPr>
      </w:pPr>
      <w:r w:rsidRPr="00D01EC2">
        <w:rPr>
          <w:rFonts w:ascii="Times New Roman" w:eastAsia="Times New Roman" w:hAnsi="Times New Roman" w:cs="Times New Roman"/>
          <w:b/>
          <w:bCs/>
          <w:color w:val="1A1A1A"/>
          <w:sz w:val="28"/>
          <w:szCs w:val="28"/>
          <w:lang w:val="uk-UA" w:eastAsia="ru-RU"/>
        </w:rPr>
        <w:t>Життя на користь Батьківщини</w:t>
      </w:r>
    </w:p>
    <w:p w:rsidR="00416890"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b/>
          <w:bCs/>
          <w:color w:val="1A1A1A"/>
          <w:sz w:val="28"/>
          <w:szCs w:val="28"/>
          <w:bdr w:val="none" w:sz="0" w:space="0" w:color="auto" w:frame="1"/>
          <w:lang w:val="uk-UA" w:eastAsia="ru-RU"/>
        </w:rPr>
        <w:t> </w:t>
      </w:r>
      <w:r w:rsidRPr="00D01EC2">
        <w:rPr>
          <w:rFonts w:ascii="Times New Roman" w:eastAsia="Times New Roman" w:hAnsi="Times New Roman" w:cs="Times New Roman"/>
          <w:color w:val="1A1A1A"/>
          <w:sz w:val="28"/>
          <w:szCs w:val="28"/>
          <w:lang w:val="uk-UA" w:eastAsia="ru-RU"/>
        </w:rPr>
        <w:t>100 років тому Франко застерігав:</w:t>
      </w:r>
      <w:r w:rsidR="00D01EC2">
        <w:rPr>
          <w:rFonts w:ascii="Times New Roman" w:eastAsia="Times New Roman" w:hAnsi="Times New Roman" w:cs="Times New Roman"/>
          <w:color w:val="1A1A1A"/>
          <w:sz w:val="28"/>
          <w:szCs w:val="28"/>
          <w:lang w:val="uk-UA" w:eastAsia="ru-RU"/>
        </w:rPr>
        <w:t xml:space="preserve"> </w:t>
      </w:r>
      <w:r w:rsidRPr="00D01EC2">
        <w:rPr>
          <w:rFonts w:ascii="Times New Roman" w:eastAsia="Times New Roman" w:hAnsi="Times New Roman" w:cs="Times New Roman"/>
          <w:color w:val="1A1A1A"/>
          <w:sz w:val="28"/>
          <w:szCs w:val="28"/>
          <w:lang w:val="uk-UA" w:eastAsia="ru-RU"/>
        </w:rPr>
        <w:t>"Може бути, що колись надійде пора консолідування якихось вільних міжнародних союзів для осягнення вищих міжнародних цілей. Але се може статися аж тоді, коли всі національні кривди будуть сповнені і коли національні кривди та невлення відійдуть у сферу історичних споминів"</w:t>
      </w:r>
      <w:r w:rsidR="00D01EC2">
        <w:rPr>
          <w:rFonts w:ascii="Times New Roman" w:eastAsia="Times New Roman" w:hAnsi="Times New Roman" w:cs="Times New Roman"/>
          <w:color w:val="1A1A1A"/>
          <w:sz w:val="28"/>
          <w:szCs w:val="28"/>
          <w:lang w:val="uk-UA" w:eastAsia="ru-RU"/>
        </w:rPr>
        <w:t>.</w:t>
      </w:r>
    </w:p>
    <w:p w:rsidR="00416890"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color w:val="1A1A1A"/>
          <w:sz w:val="28"/>
          <w:szCs w:val="28"/>
          <w:lang w:val="uk-UA" w:eastAsia="ru-RU"/>
        </w:rPr>
        <w:t>Народився майбутній письменник, критик, перекладач, публіцист, політик, учений в с</w:t>
      </w:r>
      <w:r w:rsidR="00D01EC2">
        <w:rPr>
          <w:rFonts w:ascii="Times New Roman" w:eastAsia="Times New Roman" w:hAnsi="Times New Roman" w:cs="Times New Roman"/>
          <w:color w:val="1A1A1A"/>
          <w:sz w:val="28"/>
          <w:szCs w:val="28"/>
          <w:lang w:val="uk-UA" w:eastAsia="ru-RU"/>
        </w:rPr>
        <w:t>елі</w:t>
      </w:r>
      <w:r w:rsidRPr="00D01EC2">
        <w:rPr>
          <w:rFonts w:ascii="Times New Roman" w:eastAsia="Times New Roman" w:hAnsi="Times New Roman" w:cs="Times New Roman"/>
          <w:color w:val="1A1A1A"/>
          <w:sz w:val="28"/>
          <w:szCs w:val="28"/>
          <w:lang w:val="uk-UA" w:eastAsia="ru-RU"/>
        </w:rPr>
        <w:t xml:space="preserve"> Нагуєвичі (нині Дрогобицького р-ну Львівської обл.) 27 серпня 1856 р. Франко завжди говорив про себе як про "сина селянина, мужика". Так, батько, коваль, заробляв не тільки на власну сім'ю, але й на всю рідню, дуже хотів дати синові Івану хорошу освіту. Мати – Марія Кульчицька походила із зубожілого польського роду</w:t>
      </w:r>
      <w:r w:rsidR="00D01EC2">
        <w:rPr>
          <w:rFonts w:ascii="Times New Roman" w:eastAsia="Times New Roman" w:hAnsi="Times New Roman" w:cs="Times New Roman"/>
          <w:color w:val="1A1A1A"/>
          <w:sz w:val="28"/>
          <w:szCs w:val="28"/>
          <w:lang w:val="uk-UA" w:eastAsia="ru-RU"/>
        </w:rPr>
        <w:t>.</w:t>
      </w:r>
      <w:r w:rsidRPr="00D01EC2">
        <w:rPr>
          <w:rFonts w:ascii="Times New Roman" w:eastAsia="Times New Roman" w:hAnsi="Times New Roman" w:cs="Times New Roman"/>
          <w:color w:val="1A1A1A"/>
          <w:sz w:val="28"/>
          <w:szCs w:val="28"/>
          <w:lang w:val="uk-UA" w:eastAsia="ru-RU"/>
        </w:rPr>
        <w:t xml:space="preserve"> Тобто це був не зовсім бідний селянський рід, як нам здавалось. </w:t>
      </w:r>
    </w:p>
    <w:p w:rsidR="00416890"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color w:val="1A1A1A"/>
          <w:sz w:val="28"/>
          <w:szCs w:val="28"/>
          <w:lang w:val="uk-UA" w:eastAsia="ru-RU"/>
        </w:rPr>
        <w:t>Національна ідея та переживання про майбутнє українського народу супроводжувала Франка постійно. Він переймався долею українців, він прагнув допомогти їм створити самостійну державу. Цей поет, мислитель зробив величезний внесок в культуру, літературу та моральний розвиток українців. Він присвятив все своє життя на користь Україні. Свого часу Іван Якович пропонував свою кандидатуру на посаду професора української літератури Львівського університету. Він блискуче прочитав пробну лекцію, здобув більшість голосів вченої ради, але...</w:t>
      </w:r>
      <w:r w:rsidR="00D01EC2">
        <w:rPr>
          <w:rFonts w:ascii="Times New Roman" w:eastAsia="Times New Roman" w:hAnsi="Times New Roman" w:cs="Times New Roman"/>
          <w:color w:val="1A1A1A"/>
          <w:sz w:val="28"/>
          <w:szCs w:val="28"/>
          <w:lang w:val="uk-UA" w:eastAsia="ru-RU"/>
        </w:rPr>
        <w:t xml:space="preserve"> </w:t>
      </w:r>
      <w:r w:rsidRPr="00D01EC2">
        <w:rPr>
          <w:rFonts w:ascii="Times New Roman" w:eastAsia="Times New Roman" w:hAnsi="Times New Roman" w:cs="Times New Roman"/>
          <w:color w:val="1A1A1A"/>
          <w:sz w:val="28"/>
          <w:szCs w:val="28"/>
          <w:lang w:val="uk-UA" w:eastAsia="ru-RU"/>
        </w:rPr>
        <w:t>Його кандидатуру відхилили "зверху", бо "мужик" і "соціаліст" не мав права називатися професором цісарського університету... До того ж, Франкові належить ініціатива ширшого вживання в Галичині назви "українці" замість "русини" – так традиційно називали себе корінні галичани. В "Одвертому листі до галицької української молодежі" Франко писав: "Ми мусимо навчитися чути себе українцями – не галицькими, не буковинськими, а українцями без соціальних кордонів..."</w:t>
      </w:r>
    </w:p>
    <w:p w:rsidR="00B319EA"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color w:val="1A1A1A"/>
          <w:sz w:val="28"/>
          <w:szCs w:val="28"/>
          <w:lang w:val="uk-UA" w:eastAsia="ru-RU"/>
        </w:rPr>
        <w:t xml:space="preserve">Франко був прогресивною людиною та патріотом своєї держави. Ідея соборності так боліла йому, що він свідомо хотів одружитися з дівчиною із </w:t>
      </w:r>
      <w:r w:rsidRPr="00D01EC2">
        <w:rPr>
          <w:rFonts w:ascii="Times New Roman" w:eastAsia="Times New Roman" w:hAnsi="Times New Roman" w:cs="Times New Roman"/>
          <w:color w:val="1A1A1A"/>
          <w:sz w:val="28"/>
          <w:szCs w:val="28"/>
          <w:lang w:val="uk-UA" w:eastAsia="ru-RU"/>
        </w:rPr>
        <w:lastRenderedPageBreak/>
        <w:t>Сходу України. Так і сталось. Року 1886 у Києві відбулося вінчання Івана Яковича з Ольгою Хоружинською. На весіллі всі говорили, що цей шлюб – символ єдності Заходу і Сходу України.</w:t>
      </w:r>
    </w:p>
    <w:p w:rsidR="00B319EA"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color w:val="1A1A1A"/>
          <w:sz w:val="28"/>
          <w:szCs w:val="28"/>
          <w:lang w:val="uk-UA" w:eastAsia="ru-RU"/>
        </w:rPr>
        <w:t>"Протягом 14-ти днів я не міг ані вдень, ані вночі заснути, не міг сидіти, і, коли, проте, не переставав робити, то робив се серед страшенного болю" – писав Іван Якович. Ось за таких обставин, за неповний рік до смерті Франко і творить 232 поетичні переклади і переспіви, обсягом близько 7000 поетичних рядків! Тому й зараз окрім 50-томного видання творів Франка, з його рукописів можна видати ще з 25 нікому не відомих томів</w:t>
      </w:r>
      <w:r w:rsidR="00D01EC2">
        <w:rPr>
          <w:rFonts w:ascii="Times New Roman" w:eastAsia="Times New Roman" w:hAnsi="Times New Roman" w:cs="Times New Roman"/>
          <w:color w:val="1A1A1A"/>
          <w:sz w:val="28"/>
          <w:szCs w:val="28"/>
          <w:lang w:val="uk-UA" w:eastAsia="ru-RU"/>
        </w:rPr>
        <w:t>.</w:t>
      </w:r>
    </w:p>
    <w:p w:rsidR="00D84302"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color w:val="1A1A1A"/>
          <w:sz w:val="28"/>
          <w:szCs w:val="28"/>
          <w:lang w:val="uk-UA" w:eastAsia="ru-RU"/>
        </w:rPr>
        <w:t>Помер же великий Каменяр на самоті 28 травня 1916 р. Через два дні відбулося кількатисячне урочисте прощання на Личаківському кладовищі. Поховали Івана Яковича...в чужому склепі. Лише через 10 років останки Франка були перенесені на вічний спочинок в окрему могилу, відому світу завдяки пам'ятнику, на якому Франко-каменяр "лупає сю скалу". Кошти на цей пам'ятник збирала вся Україна...</w:t>
      </w:r>
    </w:p>
    <w:p w:rsid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bookmarkStart w:id="0" w:name="_GoBack"/>
      <w:bookmarkEnd w:id="0"/>
      <w:r w:rsidRPr="00D01EC2">
        <w:rPr>
          <w:rFonts w:ascii="Times New Roman" w:eastAsia="Times New Roman" w:hAnsi="Times New Roman" w:cs="Times New Roman"/>
          <w:color w:val="1A1A1A"/>
          <w:sz w:val="28"/>
          <w:szCs w:val="28"/>
          <w:lang w:val="uk-UA" w:eastAsia="ru-RU"/>
        </w:rPr>
        <w:t>То ж посмертна доля Франка не була світлою, так само, як і його життя… Іван Якович був радикалом, переосмислював багато того, до чого суспільство вже традиційно звикло, що стало для нього нормою поведінки, через те мав складну долю...</w:t>
      </w:r>
      <w:r w:rsidR="00D01EC2">
        <w:rPr>
          <w:rFonts w:ascii="Times New Roman" w:eastAsia="Times New Roman" w:hAnsi="Times New Roman" w:cs="Times New Roman"/>
          <w:color w:val="1A1A1A"/>
          <w:sz w:val="28"/>
          <w:szCs w:val="28"/>
          <w:lang w:val="uk-UA" w:eastAsia="ru-RU"/>
        </w:rPr>
        <w:t xml:space="preserve"> </w:t>
      </w:r>
      <w:r w:rsidRPr="00D01EC2">
        <w:rPr>
          <w:rFonts w:ascii="Times New Roman" w:eastAsia="Times New Roman" w:hAnsi="Times New Roman" w:cs="Times New Roman"/>
          <w:color w:val="1A1A1A"/>
          <w:sz w:val="28"/>
          <w:szCs w:val="28"/>
          <w:lang w:val="uk-UA" w:eastAsia="ru-RU"/>
        </w:rPr>
        <w:t>Він був прапором національного відродження України.</w:t>
      </w:r>
    </w:p>
    <w:p w:rsidR="00416890"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color w:val="1A1A1A"/>
          <w:sz w:val="28"/>
          <w:szCs w:val="28"/>
          <w:lang w:val="uk-UA" w:eastAsia="ru-RU"/>
        </w:rPr>
        <w:t xml:space="preserve">Він пройшов нелегкий шлях до усвідомлення своєї ролі як духовного пророка нації. Йому судилося пережити зневагу, образу, каяття, відчуження свого народу, самотність і радість відкриття високої правоти самопожертви в ім'я духовного прозріння тих, кого він водив з пустелі рабства та національної сліпоти. </w:t>
      </w:r>
    </w:p>
    <w:p w:rsidR="00416890" w:rsidRPr="00D01EC2" w:rsidRDefault="00416890" w:rsidP="00B319EA">
      <w:pPr>
        <w:shd w:val="clear" w:color="auto" w:fill="FFFFFF"/>
        <w:spacing w:after="0" w:line="360" w:lineRule="auto"/>
        <w:ind w:firstLine="709"/>
        <w:jc w:val="both"/>
        <w:textAlignment w:val="baseline"/>
        <w:rPr>
          <w:rFonts w:ascii="Times New Roman" w:eastAsia="Times New Roman" w:hAnsi="Times New Roman" w:cs="Times New Roman"/>
          <w:color w:val="1A1A1A"/>
          <w:sz w:val="28"/>
          <w:szCs w:val="28"/>
          <w:lang w:val="uk-UA" w:eastAsia="ru-RU"/>
        </w:rPr>
      </w:pPr>
      <w:r w:rsidRPr="00D01EC2">
        <w:rPr>
          <w:rFonts w:ascii="Times New Roman" w:eastAsia="Times New Roman" w:hAnsi="Times New Roman" w:cs="Times New Roman"/>
          <w:color w:val="1A1A1A"/>
          <w:sz w:val="28"/>
          <w:szCs w:val="28"/>
          <w:bdr w:val="none" w:sz="0" w:space="0" w:color="auto" w:frame="1"/>
          <w:lang w:val="uk-UA" w:eastAsia="ru-RU"/>
        </w:rPr>
        <w:t>Сьогодні,</w:t>
      </w:r>
      <w:r w:rsidR="00D01EC2">
        <w:rPr>
          <w:rFonts w:ascii="Times New Roman" w:eastAsia="Times New Roman" w:hAnsi="Times New Roman" w:cs="Times New Roman"/>
          <w:color w:val="1A1A1A"/>
          <w:sz w:val="28"/>
          <w:szCs w:val="28"/>
          <w:bdr w:val="none" w:sz="0" w:space="0" w:color="auto" w:frame="1"/>
          <w:lang w:val="uk-UA" w:eastAsia="ru-RU"/>
        </w:rPr>
        <w:t xml:space="preserve"> </w:t>
      </w:r>
      <w:r w:rsidRPr="00D01EC2">
        <w:rPr>
          <w:rFonts w:ascii="Times New Roman" w:eastAsia="Times New Roman" w:hAnsi="Times New Roman" w:cs="Times New Roman"/>
          <w:color w:val="1A1A1A"/>
          <w:sz w:val="28"/>
          <w:szCs w:val="28"/>
          <w:bdr w:val="none" w:sz="0" w:space="0" w:color="auto" w:frame="1"/>
          <w:lang w:val="uk-UA" w:eastAsia="ru-RU"/>
        </w:rPr>
        <w:t>говорячи про усвідомлення постаті Івана Франка,</w:t>
      </w:r>
      <w:r w:rsidR="002144CD">
        <w:rPr>
          <w:rFonts w:ascii="Times New Roman" w:eastAsia="Times New Roman" w:hAnsi="Times New Roman" w:cs="Times New Roman"/>
          <w:color w:val="1A1A1A"/>
          <w:sz w:val="28"/>
          <w:szCs w:val="28"/>
          <w:bdr w:val="none" w:sz="0" w:space="0" w:color="auto" w:frame="1"/>
          <w:lang w:val="uk-UA" w:eastAsia="ru-RU"/>
        </w:rPr>
        <w:t xml:space="preserve"> </w:t>
      </w:r>
      <w:r w:rsidRPr="00D01EC2">
        <w:rPr>
          <w:rFonts w:ascii="Times New Roman" w:eastAsia="Times New Roman" w:hAnsi="Times New Roman" w:cs="Times New Roman"/>
          <w:color w:val="1A1A1A"/>
          <w:sz w:val="28"/>
          <w:szCs w:val="28"/>
          <w:bdr w:val="none" w:sz="0" w:space="0" w:color="auto" w:frame="1"/>
          <w:lang w:val="uk-UA" w:eastAsia="ru-RU"/>
        </w:rPr>
        <w:t>як визначної особи України,</w:t>
      </w:r>
      <w:r w:rsidR="00D01EC2">
        <w:rPr>
          <w:rFonts w:ascii="Times New Roman" w:eastAsia="Times New Roman" w:hAnsi="Times New Roman" w:cs="Times New Roman"/>
          <w:color w:val="1A1A1A"/>
          <w:sz w:val="28"/>
          <w:szCs w:val="28"/>
          <w:bdr w:val="none" w:sz="0" w:space="0" w:color="auto" w:frame="1"/>
          <w:lang w:val="uk-UA" w:eastAsia="ru-RU"/>
        </w:rPr>
        <w:t xml:space="preserve"> </w:t>
      </w:r>
      <w:r w:rsidRPr="00D01EC2">
        <w:rPr>
          <w:rFonts w:ascii="Times New Roman" w:eastAsia="Times New Roman" w:hAnsi="Times New Roman" w:cs="Times New Roman"/>
          <w:color w:val="1A1A1A"/>
          <w:sz w:val="28"/>
          <w:szCs w:val="28"/>
          <w:bdr w:val="none" w:sz="0" w:space="0" w:color="auto" w:frame="1"/>
          <w:lang w:val="uk-UA" w:eastAsia="ru-RU"/>
        </w:rPr>
        <w:t>слід згадати,</w:t>
      </w:r>
      <w:r w:rsidR="00D01EC2">
        <w:rPr>
          <w:rFonts w:ascii="Times New Roman" w:eastAsia="Times New Roman" w:hAnsi="Times New Roman" w:cs="Times New Roman"/>
          <w:color w:val="1A1A1A"/>
          <w:sz w:val="28"/>
          <w:szCs w:val="28"/>
          <w:bdr w:val="none" w:sz="0" w:space="0" w:color="auto" w:frame="1"/>
          <w:lang w:val="uk-UA" w:eastAsia="ru-RU"/>
        </w:rPr>
        <w:t xml:space="preserve"> </w:t>
      </w:r>
      <w:r w:rsidRPr="00D01EC2">
        <w:rPr>
          <w:rFonts w:ascii="Times New Roman" w:eastAsia="Times New Roman" w:hAnsi="Times New Roman" w:cs="Times New Roman"/>
          <w:color w:val="1A1A1A"/>
          <w:sz w:val="28"/>
          <w:szCs w:val="28"/>
          <w:bdr w:val="none" w:sz="0" w:space="0" w:color="auto" w:frame="1"/>
          <w:lang w:val="uk-UA" w:eastAsia="ru-RU"/>
        </w:rPr>
        <w:t>що у 2008 році, за результатами конкурсу "100 відомих українців", Іван Франко посів почесне 10 місце, що свідчить про його непересічну роль в історії нашої держави.</w:t>
      </w:r>
    </w:p>
    <w:p w:rsidR="0056530B" w:rsidRPr="00D01EC2" w:rsidRDefault="0056530B" w:rsidP="00B319EA">
      <w:pPr>
        <w:spacing w:after="0" w:line="360" w:lineRule="auto"/>
        <w:ind w:firstLine="709"/>
        <w:jc w:val="both"/>
        <w:rPr>
          <w:rFonts w:ascii="Times New Roman" w:hAnsi="Times New Roman" w:cs="Times New Roman"/>
          <w:sz w:val="28"/>
          <w:szCs w:val="28"/>
          <w:lang w:val="uk-UA"/>
        </w:rPr>
      </w:pPr>
    </w:p>
    <w:sectPr w:rsidR="0056530B" w:rsidRPr="00D01EC2" w:rsidSect="003B5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960"/>
    <w:rsid w:val="000028D3"/>
    <w:rsid w:val="00004C7B"/>
    <w:rsid w:val="00054D6D"/>
    <w:rsid w:val="00082B18"/>
    <w:rsid w:val="000839C3"/>
    <w:rsid w:val="00083DA3"/>
    <w:rsid w:val="000C1C83"/>
    <w:rsid w:val="000C6F77"/>
    <w:rsid w:val="000F36BE"/>
    <w:rsid w:val="000F6D52"/>
    <w:rsid w:val="00100FC9"/>
    <w:rsid w:val="00146754"/>
    <w:rsid w:val="0016063D"/>
    <w:rsid w:val="00187576"/>
    <w:rsid w:val="0019308A"/>
    <w:rsid w:val="001A796A"/>
    <w:rsid w:val="001E5290"/>
    <w:rsid w:val="00202001"/>
    <w:rsid w:val="00210D16"/>
    <w:rsid w:val="002144CD"/>
    <w:rsid w:val="002165DB"/>
    <w:rsid w:val="00232DFC"/>
    <w:rsid w:val="00271236"/>
    <w:rsid w:val="00282A8E"/>
    <w:rsid w:val="002A1DC6"/>
    <w:rsid w:val="002B1AF1"/>
    <w:rsid w:val="002D5467"/>
    <w:rsid w:val="002D6BF0"/>
    <w:rsid w:val="002E0003"/>
    <w:rsid w:val="002E4382"/>
    <w:rsid w:val="002E66BA"/>
    <w:rsid w:val="002F288A"/>
    <w:rsid w:val="00302E02"/>
    <w:rsid w:val="00333496"/>
    <w:rsid w:val="00337ADB"/>
    <w:rsid w:val="00360960"/>
    <w:rsid w:val="00393964"/>
    <w:rsid w:val="00394F39"/>
    <w:rsid w:val="003B5E81"/>
    <w:rsid w:val="003D1787"/>
    <w:rsid w:val="00411A5E"/>
    <w:rsid w:val="00416890"/>
    <w:rsid w:val="00417F39"/>
    <w:rsid w:val="0044739E"/>
    <w:rsid w:val="00464947"/>
    <w:rsid w:val="00494061"/>
    <w:rsid w:val="00525162"/>
    <w:rsid w:val="00525277"/>
    <w:rsid w:val="00533800"/>
    <w:rsid w:val="00552A20"/>
    <w:rsid w:val="0056530B"/>
    <w:rsid w:val="00581CB9"/>
    <w:rsid w:val="00595CEE"/>
    <w:rsid w:val="005B5268"/>
    <w:rsid w:val="005B6DFC"/>
    <w:rsid w:val="005E4F9D"/>
    <w:rsid w:val="0060407A"/>
    <w:rsid w:val="0060747F"/>
    <w:rsid w:val="00622E61"/>
    <w:rsid w:val="0064597A"/>
    <w:rsid w:val="00647558"/>
    <w:rsid w:val="00672E3E"/>
    <w:rsid w:val="0068060A"/>
    <w:rsid w:val="006813DC"/>
    <w:rsid w:val="0068167F"/>
    <w:rsid w:val="0068642E"/>
    <w:rsid w:val="006B3D92"/>
    <w:rsid w:val="006D1D78"/>
    <w:rsid w:val="006D33DA"/>
    <w:rsid w:val="006F2006"/>
    <w:rsid w:val="006F7916"/>
    <w:rsid w:val="00702C6C"/>
    <w:rsid w:val="007059C4"/>
    <w:rsid w:val="00745883"/>
    <w:rsid w:val="00762567"/>
    <w:rsid w:val="00780D44"/>
    <w:rsid w:val="00793D57"/>
    <w:rsid w:val="007F16C5"/>
    <w:rsid w:val="007F40D6"/>
    <w:rsid w:val="00807966"/>
    <w:rsid w:val="00817D58"/>
    <w:rsid w:val="00851686"/>
    <w:rsid w:val="00863F60"/>
    <w:rsid w:val="008F4B94"/>
    <w:rsid w:val="00912718"/>
    <w:rsid w:val="009B6A8F"/>
    <w:rsid w:val="009D3725"/>
    <w:rsid w:val="00A06DEF"/>
    <w:rsid w:val="00A10D3F"/>
    <w:rsid w:val="00A22C31"/>
    <w:rsid w:val="00A26BCD"/>
    <w:rsid w:val="00A70875"/>
    <w:rsid w:val="00A81220"/>
    <w:rsid w:val="00A865FC"/>
    <w:rsid w:val="00AB4911"/>
    <w:rsid w:val="00AC06C6"/>
    <w:rsid w:val="00AC4BE9"/>
    <w:rsid w:val="00AD6E0D"/>
    <w:rsid w:val="00AF5C66"/>
    <w:rsid w:val="00B319EA"/>
    <w:rsid w:val="00B5062B"/>
    <w:rsid w:val="00B53CD6"/>
    <w:rsid w:val="00B67337"/>
    <w:rsid w:val="00BA3AC4"/>
    <w:rsid w:val="00BA3FE1"/>
    <w:rsid w:val="00BD2BB3"/>
    <w:rsid w:val="00C34C1F"/>
    <w:rsid w:val="00C6140B"/>
    <w:rsid w:val="00C700E8"/>
    <w:rsid w:val="00CA01C2"/>
    <w:rsid w:val="00D01EC2"/>
    <w:rsid w:val="00D03C2E"/>
    <w:rsid w:val="00D061CC"/>
    <w:rsid w:val="00D2797B"/>
    <w:rsid w:val="00D30CFF"/>
    <w:rsid w:val="00D35F73"/>
    <w:rsid w:val="00D46528"/>
    <w:rsid w:val="00D47ED8"/>
    <w:rsid w:val="00D60DC7"/>
    <w:rsid w:val="00D83976"/>
    <w:rsid w:val="00D84302"/>
    <w:rsid w:val="00DC0403"/>
    <w:rsid w:val="00DC2019"/>
    <w:rsid w:val="00DF3670"/>
    <w:rsid w:val="00DF7591"/>
    <w:rsid w:val="00E1319D"/>
    <w:rsid w:val="00E26534"/>
    <w:rsid w:val="00E542A5"/>
    <w:rsid w:val="00E927E9"/>
    <w:rsid w:val="00EA46DF"/>
    <w:rsid w:val="00EF61D4"/>
    <w:rsid w:val="00F069D6"/>
    <w:rsid w:val="00F26AF5"/>
    <w:rsid w:val="00F417E4"/>
    <w:rsid w:val="00F65079"/>
    <w:rsid w:val="00F7171A"/>
    <w:rsid w:val="00F72E65"/>
    <w:rsid w:val="00FF4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4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2017-04-06T18:56:00Z</cp:lastPrinted>
  <dcterms:created xsi:type="dcterms:W3CDTF">2017-04-06T12:46:00Z</dcterms:created>
  <dcterms:modified xsi:type="dcterms:W3CDTF">2017-04-06T19:49:00Z</dcterms:modified>
</cp:coreProperties>
</file>