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3A" w:rsidRDefault="0070453A" w:rsidP="0070453A">
      <w:pPr>
        <w:pStyle w:val="a3"/>
        <w:spacing w:line="360" w:lineRule="auto"/>
        <w:ind w:left="0" w:right="14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>Тези</w:t>
      </w:r>
    </w:p>
    <w:p w:rsidR="0070453A" w:rsidRDefault="0070453A" w:rsidP="0070453A">
      <w:pPr>
        <w:pStyle w:val="a3"/>
        <w:spacing w:line="360" w:lineRule="auto"/>
        <w:ind w:left="0"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FC2D01">
        <w:rPr>
          <w:rFonts w:ascii="Times New Roman" w:hAnsi="Times New Roman"/>
          <w:b/>
          <w:sz w:val="28"/>
          <w:szCs w:val="28"/>
          <w:lang w:val="uk-UA"/>
        </w:rPr>
        <w:t>Тема роботи: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476">
        <w:rPr>
          <w:rFonts w:ascii="Times New Roman" w:hAnsi="Times New Roman"/>
          <w:sz w:val="28"/>
          <w:szCs w:val="28"/>
          <w:lang w:val="uk-UA"/>
        </w:rPr>
        <w:t>Ге</w:t>
      </w:r>
      <w:r>
        <w:rPr>
          <w:rFonts w:ascii="Times New Roman" w:hAnsi="Times New Roman"/>
          <w:sz w:val="28"/>
          <w:szCs w:val="28"/>
          <w:lang w:val="uk-UA"/>
        </w:rPr>
        <w:t>тьман Петр</w:t>
      </w:r>
      <w:r w:rsidR="00BF1476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Сагайдачн</w:t>
      </w:r>
      <w:r w:rsidR="00BF1476">
        <w:rPr>
          <w:rFonts w:ascii="Times New Roman" w:hAnsi="Times New Roman"/>
          <w:sz w:val="28"/>
          <w:szCs w:val="28"/>
          <w:lang w:val="uk-UA"/>
        </w:rPr>
        <w:t>ий та його воєнне мистецтво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453A" w:rsidRDefault="0070453A" w:rsidP="0070453A">
      <w:pPr>
        <w:pStyle w:val="a3"/>
        <w:spacing w:line="360" w:lineRule="auto"/>
        <w:ind w:left="0"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4736DB">
        <w:rPr>
          <w:rFonts w:ascii="Times New Roman" w:hAnsi="Times New Roman"/>
          <w:b/>
          <w:sz w:val="28"/>
          <w:szCs w:val="28"/>
          <w:lang w:val="uk-UA"/>
        </w:rPr>
        <w:t>Роботу виконала: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Охрамович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Олександрівна – учениця 10 класу Хотинської гімназії, Учнівське наукове товариство; м. Хотин.</w:t>
      </w:r>
    </w:p>
    <w:p w:rsidR="0070453A" w:rsidRDefault="0070453A" w:rsidP="0070453A">
      <w:pPr>
        <w:pStyle w:val="a3"/>
        <w:spacing w:line="360" w:lineRule="auto"/>
        <w:ind w:left="0"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Науковий керівник: </w:t>
      </w:r>
      <w:r>
        <w:rPr>
          <w:rFonts w:ascii="Times New Roman" w:hAnsi="Times New Roman"/>
          <w:sz w:val="28"/>
          <w:szCs w:val="28"/>
          <w:lang w:val="uk-UA"/>
        </w:rPr>
        <w:t>Ткачук Раїса Семенівна, учитель історії, учитель-методист.</w:t>
      </w:r>
    </w:p>
    <w:p w:rsidR="0070453A" w:rsidRDefault="0070453A" w:rsidP="0070453A">
      <w:pPr>
        <w:pStyle w:val="a3"/>
        <w:spacing w:line="360" w:lineRule="auto"/>
        <w:ind w:left="0"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Актуальність теми </w:t>
      </w:r>
      <w:r>
        <w:rPr>
          <w:rFonts w:ascii="Times New Roman" w:hAnsi="Times New Roman"/>
          <w:sz w:val="28"/>
          <w:szCs w:val="28"/>
          <w:lang w:val="uk-UA"/>
        </w:rPr>
        <w:t>полягає в дослідженні воєнного козацького мистецтва Петра Сагайдачного. На нашу думку, саме воно допомогло здобути козацтву   вирішальну перемогу у Хотинській війні 1621 року, тому обрана нами тема є важливою для подальшого вивчення.</w:t>
      </w:r>
    </w:p>
    <w:p w:rsidR="0070453A" w:rsidRDefault="0070453A" w:rsidP="0070453A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512315">
        <w:rPr>
          <w:rFonts w:ascii="Times New Roman" w:hAnsi="Times New Roman"/>
          <w:b/>
          <w:sz w:val="28"/>
          <w:szCs w:val="28"/>
          <w:lang w:val="uk-UA"/>
        </w:rPr>
        <w:t xml:space="preserve">Мета роботи: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6FF4">
        <w:rPr>
          <w:rFonts w:ascii="Times New Roman" w:hAnsi="Times New Roman"/>
          <w:sz w:val="28"/>
          <w:szCs w:val="28"/>
        </w:rPr>
        <w:t>з’ясувати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 чому полягає </w:t>
      </w:r>
      <w:r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>
        <w:rPr>
          <w:rFonts w:ascii="Times New Roman" w:hAnsi="Times New Roman"/>
          <w:sz w:val="28"/>
          <w:szCs w:val="28"/>
        </w:rPr>
        <w:t>полководницького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таланту </w:t>
      </w:r>
      <w:proofErr w:type="spellStart"/>
      <w:r>
        <w:rPr>
          <w:rFonts w:ascii="Times New Roman" w:hAnsi="Times New Roman"/>
          <w:sz w:val="28"/>
          <w:szCs w:val="28"/>
        </w:rPr>
        <w:t>гетьмана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П.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агайдачного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Хотинськ</w:t>
      </w:r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війні. Виходячи з поставленої мети,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завданнями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дослідження є: </w:t>
      </w:r>
    </w:p>
    <w:p w:rsidR="0070453A" w:rsidRPr="00AF5245" w:rsidRDefault="0070453A" w:rsidP="0070453A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AF5245">
        <w:rPr>
          <w:rFonts w:ascii="Times New Roman" w:hAnsi="Times New Roman"/>
          <w:sz w:val="28"/>
          <w:szCs w:val="28"/>
          <w:lang w:val="uk-UA"/>
        </w:rPr>
        <w:t xml:space="preserve"> На конкретних історичних фактах розглянути становлення постаті </w:t>
      </w:r>
      <w:r>
        <w:rPr>
          <w:rFonts w:ascii="Times New Roman" w:hAnsi="Times New Roman"/>
          <w:sz w:val="28"/>
          <w:szCs w:val="28"/>
          <w:lang w:val="uk-UA"/>
        </w:rPr>
        <w:t xml:space="preserve">     П. Сагайдачного як </w:t>
      </w:r>
      <w:r w:rsidRPr="00AF5245">
        <w:rPr>
          <w:rFonts w:ascii="Times New Roman" w:hAnsi="Times New Roman"/>
          <w:sz w:val="28"/>
          <w:szCs w:val="28"/>
          <w:lang w:val="uk-UA"/>
        </w:rPr>
        <w:t xml:space="preserve"> легендарного українського гетьмана і політика.</w:t>
      </w:r>
    </w:p>
    <w:p w:rsidR="0070453A" w:rsidRDefault="0070453A" w:rsidP="0070453A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7D29BC">
        <w:rPr>
          <w:rFonts w:ascii="Times New Roman" w:hAnsi="Times New Roman"/>
          <w:sz w:val="28"/>
          <w:szCs w:val="28"/>
          <w:lang w:val="uk-UA"/>
        </w:rPr>
        <w:t xml:space="preserve"> З’ясувати 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29BC">
        <w:rPr>
          <w:rFonts w:ascii="Times New Roman" w:hAnsi="Times New Roman"/>
          <w:sz w:val="28"/>
          <w:szCs w:val="28"/>
          <w:lang w:val="uk-UA"/>
        </w:rPr>
        <w:t xml:space="preserve">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29BC">
        <w:rPr>
          <w:rFonts w:ascii="Times New Roman" w:hAnsi="Times New Roman"/>
          <w:sz w:val="28"/>
          <w:szCs w:val="28"/>
          <w:lang w:val="uk-UA"/>
        </w:rPr>
        <w:t>Сагайдачного у Хотинській ві</w:t>
      </w:r>
      <w:r>
        <w:rPr>
          <w:rFonts w:ascii="Times New Roman" w:hAnsi="Times New Roman"/>
          <w:sz w:val="28"/>
          <w:szCs w:val="28"/>
          <w:lang w:val="uk-UA"/>
        </w:rPr>
        <w:t xml:space="preserve">йні 1621 р. </w:t>
      </w:r>
    </w:p>
    <w:p w:rsidR="0070453A" w:rsidRDefault="0070453A" w:rsidP="0070453A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DC72B0">
        <w:rPr>
          <w:rFonts w:ascii="Times New Roman" w:hAnsi="Times New Roman"/>
          <w:sz w:val="28"/>
          <w:szCs w:val="28"/>
          <w:lang w:val="uk-UA"/>
        </w:rPr>
        <w:t>Дослідити воєнне мистецтво козацького гетьмана та з’ясувати у чому полягає феномен козацького успіху у війні.</w:t>
      </w:r>
    </w:p>
    <w:p w:rsidR="0070453A" w:rsidRDefault="0070453A" w:rsidP="007045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84E31">
        <w:rPr>
          <w:rFonts w:ascii="Times New Roman" w:hAnsi="Times New Roman"/>
          <w:sz w:val="28"/>
          <w:szCs w:val="28"/>
          <w:lang w:val="uk-UA"/>
        </w:rPr>
        <w:t xml:space="preserve">      Хотин увійшов у світову історію як місце численних битв,  найбільша з</w:t>
      </w:r>
    </w:p>
    <w:p w:rsidR="0070453A" w:rsidRPr="00F84E31" w:rsidRDefault="0070453A" w:rsidP="007045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84E31">
        <w:rPr>
          <w:rFonts w:ascii="Times New Roman" w:hAnsi="Times New Roman"/>
          <w:sz w:val="28"/>
          <w:szCs w:val="28"/>
          <w:lang w:val="uk-UA"/>
        </w:rPr>
        <w:t xml:space="preserve"> них закарбувалася в пам’яті сучасників під назвою  «Хотинської війни».  </w:t>
      </w:r>
      <w:r w:rsidRPr="00F84E31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</w:t>
      </w:r>
      <w:r w:rsidRPr="00F84E3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70453A" w:rsidRPr="00965144" w:rsidRDefault="0070453A" w:rsidP="0070453A">
      <w:pPr>
        <w:pStyle w:val="a3"/>
        <w:spacing w:line="360" w:lineRule="auto"/>
        <w:ind w:left="0"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395 років тому біля величних  стін Хотинської цитаделі вирішувалась не лише доля Речі Посполитої, але й значною мірою і доля християнської цивілізації. В результаті проведених досліджень щодо воєнних дій, які відбувалися в першій чверті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ст.</w:t>
      </w:r>
      <w:r w:rsidRPr="005B6E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території нашого краю, ми з</w:t>
      </w:r>
      <w:r w:rsidRPr="005B6E5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ясували, що вирішальну роль в успішному завершенні грандіозної Хотинської епопеї відіграли козаки Війська Запорозького, завдяки полководницькій діяльності гетьмана Петра Сагайдачного.</w:t>
      </w:r>
    </w:p>
    <w:p w:rsidR="00F74A10" w:rsidRPr="0070453A" w:rsidRDefault="00BF1476">
      <w:pPr>
        <w:rPr>
          <w:lang w:val="uk-UA"/>
        </w:rPr>
      </w:pPr>
    </w:p>
    <w:sectPr w:rsidR="00F74A10" w:rsidRPr="0070453A" w:rsidSect="00BA44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58CB"/>
    <w:multiLevelType w:val="hybridMultilevel"/>
    <w:tmpl w:val="543CF042"/>
    <w:lvl w:ilvl="0" w:tplc="9FC83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53A"/>
    <w:rsid w:val="00180B4C"/>
    <w:rsid w:val="00216C1A"/>
    <w:rsid w:val="00640EDF"/>
    <w:rsid w:val="0070453A"/>
    <w:rsid w:val="007217ED"/>
    <w:rsid w:val="0077739F"/>
    <w:rsid w:val="007B3BE9"/>
    <w:rsid w:val="00837898"/>
    <w:rsid w:val="00A210FB"/>
    <w:rsid w:val="00BA4499"/>
    <w:rsid w:val="00BF1476"/>
    <w:rsid w:val="00C56415"/>
    <w:rsid w:val="00CD28F3"/>
    <w:rsid w:val="00D8658E"/>
    <w:rsid w:val="00E35AB2"/>
    <w:rsid w:val="00EE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3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2017-01-25T08:27:00Z</dcterms:created>
  <dcterms:modified xsi:type="dcterms:W3CDTF">2017-04-14T09:02:00Z</dcterms:modified>
</cp:coreProperties>
</file>