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3A" w:rsidRDefault="00774093" w:rsidP="00CF07C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АДОЛЬФ Г</w:t>
      </w:r>
      <w:r>
        <w:rPr>
          <w:rFonts w:ascii="Times New Roman" w:hAnsi="Times New Roman" w:cs="Times New Roman"/>
          <w:sz w:val="28"/>
          <w:szCs w:val="28"/>
          <w:lang w:val="uk-UA"/>
        </w:rPr>
        <w:t>ІТЛЕР: СВІТОВИЙ АГРЕСОР АБО ЛЮДИНА, ЯКА ПРАГНУЛА СЕБЕ ПРОЯВИТИ</w:t>
      </w:r>
    </w:p>
    <w:p w:rsidR="00CF07C8" w:rsidRDefault="00CF07C8" w:rsidP="00CF07C8">
      <w:pPr>
        <w:spacing w:after="0" w:line="240" w:lineRule="auto"/>
        <w:jc w:val="center"/>
        <w:rPr>
          <w:rFonts w:ascii="Times New Roman" w:hAnsi="Times New Roman" w:cs="Times New Roman"/>
          <w:sz w:val="28"/>
          <w:szCs w:val="28"/>
          <w:lang w:val="uk-UA"/>
        </w:rPr>
      </w:pPr>
    </w:p>
    <w:p w:rsidR="00774093" w:rsidRDefault="00774093"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Мартиненко Владислава Сергіївна, учениця 9 класу комунального закладу «Харківська спеціалізована школа ІІ-ІІІ ступенів №3 Харківської міської ради Харківської області»</w:t>
      </w:r>
    </w:p>
    <w:p w:rsidR="00774093" w:rsidRDefault="00774093" w:rsidP="00CF07C8">
      <w:pPr>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Кронгауз</w:t>
      </w:r>
      <w:proofErr w:type="spellEnd"/>
      <w:r>
        <w:rPr>
          <w:rFonts w:ascii="Times New Roman" w:hAnsi="Times New Roman" w:cs="Times New Roman"/>
          <w:sz w:val="28"/>
          <w:szCs w:val="28"/>
          <w:lang w:val="uk-UA"/>
        </w:rPr>
        <w:t xml:space="preserve"> Владислав Олександрович, учитель історії комунального закладу «Харківська спеціалізована школа ІІ-ІІІ ступенів №3 Харківської міської ради Харківської області».</w:t>
      </w:r>
    </w:p>
    <w:p w:rsidR="00CF07C8" w:rsidRDefault="00CF07C8" w:rsidP="00CF07C8">
      <w:pPr>
        <w:spacing w:after="0" w:line="240" w:lineRule="auto"/>
        <w:ind w:firstLine="567"/>
        <w:jc w:val="both"/>
        <w:rPr>
          <w:rFonts w:ascii="Times New Roman" w:hAnsi="Times New Roman" w:cs="Times New Roman"/>
          <w:sz w:val="28"/>
          <w:szCs w:val="28"/>
          <w:lang w:val="uk-UA"/>
        </w:rPr>
      </w:pPr>
      <w:bookmarkStart w:id="0" w:name="_GoBack"/>
      <w:bookmarkEnd w:id="0"/>
    </w:p>
    <w:p w:rsidR="00A375D9" w:rsidRDefault="00A375D9"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тривалого часу не вщухає інтерес дослідників ХХ століття до розгляду проблеми життя та діяльності Адольфа Гітлера. Вірогідно, це пов</w:t>
      </w:r>
      <w:r w:rsidRPr="00A375D9">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язане із тим, що досі залишається низка питань, які потребують поглибленого дослідження, а відтак проблема досі залишається актуальною. </w:t>
      </w:r>
    </w:p>
    <w:p w:rsidR="00A375D9" w:rsidRDefault="00A375D9"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сформованому нами фокусі ми прагнемо визначити історичну роль Адольфа Гітлера у світовій площині розвитку світу середини ХХ ст. При цьому доцільно послуговуватися </w:t>
      </w:r>
      <w:proofErr w:type="spellStart"/>
      <w:r>
        <w:rPr>
          <w:rFonts w:ascii="Times New Roman" w:hAnsi="Times New Roman" w:cs="Times New Roman"/>
          <w:sz w:val="28"/>
          <w:szCs w:val="28"/>
          <w:lang w:val="uk-UA"/>
        </w:rPr>
        <w:t>просопографічним</w:t>
      </w:r>
      <w:proofErr w:type="spellEnd"/>
      <w:r>
        <w:rPr>
          <w:rFonts w:ascii="Times New Roman" w:hAnsi="Times New Roman" w:cs="Times New Roman"/>
          <w:sz w:val="28"/>
          <w:szCs w:val="28"/>
          <w:lang w:val="uk-UA"/>
        </w:rPr>
        <w:t xml:space="preserve"> аналізом його постаті, а також військово-політичних ідей, які позначилися на світовому балансі сил у першій половині – середині ХХ ст. </w:t>
      </w:r>
    </w:p>
    <w:p w:rsidR="00A375D9" w:rsidRDefault="00A375D9"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дослідження питання ми вказуємо, що майбутній нацистський лідер зарано втратив матір і висуваємо припущення про вплив цієї обставини на формуванні характеру та світогляду юнака. Як наслідок, наступні роки життя Гітлера були пов</w:t>
      </w:r>
      <w:r w:rsidRPr="00A375D9">
        <w:rPr>
          <w:rFonts w:ascii="Times New Roman" w:hAnsi="Times New Roman" w:cs="Times New Roman"/>
          <w:sz w:val="28"/>
          <w:szCs w:val="28"/>
          <w:lang w:val="uk-UA"/>
        </w:rPr>
        <w:t>’</w:t>
      </w:r>
      <w:r>
        <w:rPr>
          <w:rFonts w:ascii="Times New Roman" w:hAnsi="Times New Roman" w:cs="Times New Roman"/>
          <w:sz w:val="28"/>
          <w:szCs w:val="28"/>
          <w:lang w:val="uk-UA"/>
        </w:rPr>
        <w:t>язані із бродяжництвом, нестабільними прибутками, роз</w:t>
      </w:r>
      <w:r w:rsidRPr="00A375D9">
        <w:rPr>
          <w:rFonts w:ascii="Times New Roman" w:hAnsi="Times New Roman" w:cs="Times New Roman"/>
          <w:sz w:val="28"/>
          <w:szCs w:val="28"/>
          <w:lang w:val="uk-UA"/>
        </w:rPr>
        <w:t>’</w:t>
      </w:r>
      <w:r>
        <w:rPr>
          <w:rFonts w:ascii="Times New Roman" w:hAnsi="Times New Roman" w:cs="Times New Roman"/>
          <w:sz w:val="28"/>
          <w:szCs w:val="28"/>
          <w:lang w:val="uk-UA"/>
        </w:rPr>
        <w:t xml:space="preserve">їздами. Отже, вступ до лав армії – це шлях до особистісного порятунку Адольфа та прояву особистих амбіцій. </w:t>
      </w:r>
    </w:p>
    <w:p w:rsidR="00B76AC7" w:rsidRDefault="00A375D9"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Інтерес дослідника привертає також питання інтерпретації причин та ключових моментів програшу армії Німеччини у Першій світовій війні. Вочевидь, трактування самим Гітлером ключової проблеми – чиновницького бюрократизму вказує на те, що в лавах армії остаточно сформувалися його особистісні р</w:t>
      </w:r>
      <w:r w:rsidR="00B76AC7">
        <w:rPr>
          <w:rFonts w:ascii="Times New Roman" w:hAnsi="Times New Roman" w:cs="Times New Roman"/>
          <w:sz w:val="28"/>
          <w:szCs w:val="28"/>
          <w:lang w:val="uk-UA"/>
        </w:rPr>
        <w:t xml:space="preserve">иси людини військового укладу. Саме це ми </w:t>
      </w:r>
      <w:proofErr w:type="spellStart"/>
      <w:r w:rsidR="00B76AC7">
        <w:rPr>
          <w:rFonts w:ascii="Times New Roman" w:hAnsi="Times New Roman" w:cs="Times New Roman"/>
          <w:sz w:val="28"/>
          <w:szCs w:val="28"/>
          <w:lang w:val="uk-UA"/>
        </w:rPr>
        <w:t>пов</w:t>
      </w:r>
      <w:proofErr w:type="spellEnd"/>
      <w:r w:rsidR="00B76AC7" w:rsidRPr="00B76AC7">
        <w:rPr>
          <w:rFonts w:ascii="Times New Roman" w:hAnsi="Times New Roman" w:cs="Times New Roman"/>
          <w:sz w:val="28"/>
          <w:szCs w:val="28"/>
        </w:rPr>
        <w:t>’</w:t>
      </w:r>
      <w:proofErr w:type="spellStart"/>
      <w:r w:rsidR="00B76AC7">
        <w:rPr>
          <w:rFonts w:ascii="Times New Roman" w:hAnsi="Times New Roman" w:cs="Times New Roman"/>
          <w:sz w:val="28"/>
          <w:szCs w:val="28"/>
          <w:lang w:val="uk-UA"/>
        </w:rPr>
        <w:t>язуємо</w:t>
      </w:r>
      <w:proofErr w:type="spellEnd"/>
      <w:r w:rsidR="00B76AC7">
        <w:rPr>
          <w:rFonts w:ascii="Times New Roman" w:hAnsi="Times New Roman" w:cs="Times New Roman"/>
          <w:sz w:val="28"/>
          <w:szCs w:val="28"/>
          <w:lang w:val="uk-UA"/>
        </w:rPr>
        <w:t xml:space="preserve"> із спробою встановлення ним диктатури </w:t>
      </w:r>
      <w:proofErr w:type="spellStart"/>
      <w:r w:rsidR="00B76AC7">
        <w:rPr>
          <w:rFonts w:ascii="Times New Roman" w:hAnsi="Times New Roman" w:cs="Times New Roman"/>
          <w:sz w:val="28"/>
          <w:szCs w:val="28"/>
          <w:lang w:val="uk-UA"/>
        </w:rPr>
        <w:t>фюрера</w:t>
      </w:r>
      <w:proofErr w:type="spellEnd"/>
      <w:r w:rsidR="00B76AC7">
        <w:rPr>
          <w:rFonts w:ascii="Times New Roman" w:hAnsi="Times New Roman" w:cs="Times New Roman"/>
          <w:sz w:val="28"/>
          <w:szCs w:val="28"/>
          <w:lang w:val="uk-UA"/>
        </w:rPr>
        <w:t xml:space="preserve"> й течії націонал-соціалізму. </w:t>
      </w:r>
    </w:p>
    <w:p w:rsidR="00B76AC7" w:rsidRDefault="00B76AC7"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офіційним утвердженням Гітлера як лідера Німеччини розкривається його істинне обличчя. Швидкими темпами формується вермахт, відновлюється військовий курс розвитку держави. Виведена ним ідея зверхності арійської нації передбачає домінування її представників над усіма іншими жителями планети. У той же час закладаються підвалини стратифікації суспільства: </w:t>
      </w:r>
      <w:proofErr w:type="spellStart"/>
      <w:r>
        <w:rPr>
          <w:rFonts w:ascii="Times New Roman" w:hAnsi="Times New Roman" w:cs="Times New Roman"/>
          <w:sz w:val="28"/>
          <w:szCs w:val="28"/>
          <w:lang w:val="uk-UA"/>
        </w:rPr>
        <w:t>слов</w:t>
      </w:r>
      <w:proofErr w:type="spellEnd"/>
      <w:r w:rsidRPr="00B76AC7">
        <w:rPr>
          <w:rFonts w:ascii="Times New Roman" w:hAnsi="Times New Roman" w:cs="Times New Roman"/>
          <w:sz w:val="28"/>
          <w:szCs w:val="28"/>
        </w:rPr>
        <w:t>’</w:t>
      </w:r>
      <w:proofErr w:type="spellStart"/>
      <w:r>
        <w:rPr>
          <w:rFonts w:ascii="Times New Roman" w:hAnsi="Times New Roman" w:cs="Times New Roman"/>
          <w:sz w:val="28"/>
          <w:szCs w:val="28"/>
          <w:lang w:val="uk-UA"/>
        </w:rPr>
        <w:t>янство</w:t>
      </w:r>
      <w:proofErr w:type="spellEnd"/>
      <w:r>
        <w:rPr>
          <w:rFonts w:ascii="Times New Roman" w:hAnsi="Times New Roman" w:cs="Times New Roman"/>
          <w:sz w:val="28"/>
          <w:szCs w:val="28"/>
          <w:lang w:val="uk-UA"/>
        </w:rPr>
        <w:t xml:space="preserve"> як «елітне рабство», страта нижчих рас.</w:t>
      </w:r>
    </w:p>
    <w:p w:rsidR="00B76AC7" w:rsidRDefault="00B76AC7"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Нами здійснена спроба дослідити причини подібного явища серед існуючих версій становлення «</w:t>
      </w:r>
      <w:proofErr w:type="spellStart"/>
      <w:r>
        <w:rPr>
          <w:rFonts w:ascii="Times New Roman" w:hAnsi="Times New Roman" w:cs="Times New Roman"/>
          <w:sz w:val="28"/>
          <w:szCs w:val="28"/>
          <w:lang w:val="uk-UA"/>
        </w:rPr>
        <w:t>арійства</w:t>
      </w:r>
      <w:proofErr w:type="spellEnd"/>
      <w:r>
        <w:rPr>
          <w:rFonts w:ascii="Times New Roman" w:hAnsi="Times New Roman" w:cs="Times New Roman"/>
          <w:sz w:val="28"/>
          <w:szCs w:val="28"/>
          <w:lang w:val="uk-UA"/>
        </w:rPr>
        <w:t xml:space="preserve">», однак чітко зупинитися на одній конкретній неможливо: економічна криза у Німеччині, в порівнянні із іншими державами Європи не набула тривалого затяжного характеру, водночас, підсвідома тактика муштрування нацистської армії за рахунок знищення єврейства та циганства дійсно могла стимулювати військовий люд до нових звершень. </w:t>
      </w:r>
    </w:p>
    <w:p w:rsidR="00774093" w:rsidRPr="00774093" w:rsidRDefault="00B76AC7" w:rsidP="00CF07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246C">
        <w:rPr>
          <w:rFonts w:ascii="Times New Roman" w:hAnsi="Times New Roman" w:cs="Times New Roman"/>
          <w:sz w:val="28"/>
          <w:szCs w:val="28"/>
          <w:lang w:val="uk-UA"/>
        </w:rPr>
        <w:t xml:space="preserve">Даючи оцінки історичній постаті Адольфа Гітлера, необхідно зазначити наступне: безсумнівно, сформований ним режим залишився трагічною сторінкою в житті мільйонів людей. Теорія «арійської зверхності» не набула подальшого розвитку й, імовірно однією з причин став баланс сил, що виник у Європі. Маємо також підстави </w:t>
      </w:r>
      <w:r w:rsidR="0086246C">
        <w:rPr>
          <w:rFonts w:ascii="Times New Roman" w:hAnsi="Times New Roman" w:cs="Times New Roman"/>
          <w:sz w:val="28"/>
          <w:szCs w:val="28"/>
          <w:lang w:val="uk-UA"/>
        </w:rPr>
        <w:lastRenderedPageBreak/>
        <w:t xml:space="preserve">говорити про особистісні чинники нацистського лідера – нерозкритий у повній мірі творчий потенціал, не сформованість сімейного і соціального світогляду спрямували юнака до лав армії. Вірогідно, що розкриваючись у якості талановитого митця Адольф Гітлер зміг би залишитися позитивним персонажем в історії ХХ століття, натомість, став людиною, що цілеспрямовано знищувала суспільство.   </w:t>
      </w:r>
    </w:p>
    <w:sectPr w:rsidR="00774093" w:rsidRPr="00774093" w:rsidSect="00774093">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66"/>
    <w:rsid w:val="00774093"/>
    <w:rsid w:val="007A0E3A"/>
    <w:rsid w:val="0086246C"/>
    <w:rsid w:val="00A375D9"/>
    <w:rsid w:val="00B76AC7"/>
    <w:rsid w:val="00CF07C8"/>
    <w:rsid w:val="00D7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93B50-206E-4C5E-95EC-30030747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Lomaster</dc:creator>
  <cp:keywords/>
  <dc:description/>
  <cp:lastModifiedBy>Lomaster</cp:lastModifiedBy>
  <cp:revision>4</cp:revision>
  <dcterms:created xsi:type="dcterms:W3CDTF">2017-04-13T18:20:00Z</dcterms:created>
  <dcterms:modified xsi:type="dcterms:W3CDTF">2017-04-13T19:19:00Z</dcterms:modified>
</cp:coreProperties>
</file>