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7" w:rsidRPr="00330DB2" w:rsidRDefault="00031137" w:rsidP="000311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hd w:val="clear" w:color="auto" w:fill="FFFFFF"/>
          <w:lang w:val="uk-UA"/>
        </w:rPr>
      </w:pPr>
      <w:r w:rsidRPr="00330DB2">
        <w:rPr>
          <w:rFonts w:ascii="Times New Roman" w:hAnsi="Times New Roman" w:cs="Times New Roman"/>
          <w:b/>
          <w:sz w:val="32"/>
          <w:shd w:val="clear" w:color="auto" w:fill="FFFFFF"/>
          <w:lang w:val="uk-UA"/>
        </w:rPr>
        <w:t>Спостереження метеорного потоку Персеїди</w:t>
      </w:r>
    </w:p>
    <w:p w:rsidR="00031137" w:rsidRPr="00330DB2" w:rsidRDefault="00031137" w:rsidP="0003113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 w:rsidRPr="00330DB2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Автор: Степанова Аліса Дмитрівна, 6-В клас, ОСШ №117, м. Одеса</w:t>
      </w:r>
    </w:p>
    <w:p w:rsidR="00031137" w:rsidRPr="00330DB2" w:rsidRDefault="00031137" w:rsidP="00031137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>Науковий керівник: Вірніна Наталя Альбертівна,</w:t>
      </w:r>
    </w:p>
    <w:p w:rsidR="00031137" w:rsidRPr="00330DB2" w:rsidRDefault="00031137" w:rsidP="00031137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>Керівник наукового гуртка «Фомальгаут»</w:t>
      </w:r>
    </w:p>
    <w:p w:rsidR="00DE76C0" w:rsidRPr="00330DB2" w:rsidRDefault="00DE76C0" w:rsidP="006E045E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031137" w:rsidRPr="00330DB2" w:rsidRDefault="00DE76C0" w:rsidP="00330DB2">
      <w:pPr>
        <w:pStyle w:val="a7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 xml:space="preserve"> </w:t>
      </w:r>
      <w:r w:rsidR="00031137" w:rsidRPr="00330DB2">
        <w:rPr>
          <w:rFonts w:ascii="Times New Roman" w:hAnsi="Times New Roman" w:cs="Times New Roman"/>
          <w:sz w:val="28"/>
          <w:lang w:val="uk-UA"/>
        </w:rPr>
        <w:t>Одна з астрономічних задач, доступна не тільки професіоналам але й аматорам – візуальне спостереження метеорів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, зокрема метеорних потоків. </w:t>
      </w:r>
      <w:r w:rsidR="00031137" w:rsidRPr="00330DB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E045E" w:rsidRPr="00330DB2" w:rsidRDefault="00DE76C0" w:rsidP="00330DB2">
      <w:pPr>
        <w:pStyle w:val="a7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>Метеор –</w:t>
      </w:r>
      <w:r w:rsidR="006E045E" w:rsidRPr="00330DB2">
        <w:rPr>
          <w:rFonts w:ascii="Times New Roman" w:hAnsi="Times New Roman" w:cs="Times New Roman"/>
          <w:sz w:val="28"/>
          <w:lang w:val="uk-UA"/>
        </w:rPr>
        <w:t xml:space="preserve"> ат</w:t>
      </w:r>
      <w:r w:rsidRPr="00330DB2">
        <w:rPr>
          <w:rFonts w:ascii="Times New Roman" w:hAnsi="Times New Roman" w:cs="Times New Roman"/>
          <w:sz w:val="28"/>
          <w:lang w:val="uk-UA"/>
        </w:rPr>
        <w:t>мосферне явище</w:t>
      </w:r>
      <w:r w:rsidR="006E045E" w:rsidRPr="00330DB2">
        <w:rPr>
          <w:rFonts w:ascii="Times New Roman" w:hAnsi="Times New Roman" w:cs="Times New Roman"/>
          <w:sz w:val="28"/>
          <w:lang w:val="uk-UA"/>
        </w:rPr>
        <w:t xml:space="preserve"> згорання космічної частинки в атмосфері нашої планети. При цьому ми спостерігаємо у небі короткочасний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 </w:t>
      </w:r>
      <w:r w:rsidR="006E045E" w:rsidRPr="00330DB2">
        <w:rPr>
          <w:rFonts w:ascii="Times New Roman" w:hAnsi="Times New Roman" w:cs="Times New Roman"/>
          <w:sz w:val="28"/>
          <w:lang w:val="uk-UA"/>
        </w:rPr>
        <w:t>яскравий штрих. Якщо космічний об’єкт має достатній розмір, то він може досягнути землі у виді ме</w:t>
      </w:r>
      <w:r w:rsidR="004D4697">
        <w:rPr>
          <w:rFonts w:ascii="Times New Roman" w:hAnsi="Times New Roman" w:cs="Times New Roman"/>
          <w:sz w:val="28"/>
          <w:lang w:val="uk-UA"/>
        </w:rPr>
        <w:t>теориту. Але найчастіше частинки (метеороїди) повністю згорають</w:t>
      </w:r>
      <w:r w:rsidR="006E045E" w:rsidRPr="00330DB2">
        <w:rPr>
          <w:rFonts w:ascii="Times New Roman" w:hAnsi="Times New Roman" w:cs="Times New Roman"/>
          <w:sz w:val="28"/>
          <w:lang w:val="uk-UA"/>
        </w:rPr>
        <w:t xml:space="preserve"> в атмосфері. </w:t>
      </w:r>
    </w:p>
    <w:p w:rsidR="006E045E" w:rsidRPr="00330DB2" w:rsidRDefault="006E045E" w:rsidP="00330DB2">
      <w:pPr>
        <w:pStyle w:val="a7"/>
        <w:ind w:firstLine="851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 xml:space="preserve">Метеори за походженням діляться на </w:t>
      </w:r>
      <w:r w:rsidR="004D188D" w:rsidRPr="00330DB2">
        <w:rPr>
          <w:rFonts w:ascii="Times New Roman" w:hAnsi="Times New Roman" w:cs="Times New Roman"/>
          <w:sz w:val="28"/>
          <w:lang w:val="uk-UA"/>
        </w:rPr>
        <w:t>астероїдні</w:t>
      </w:r>
      <w:r w:rsidR="00A43667" w:rsidRPr="00330DB2">
        <w:rPr>
          <w:rFonts w:ascii="Times New Roman" w:hAnsi="Times New Roman" w:cs="Times New Roman"/>
          <w:sz w:val="28"/>
          <w:lang w:val="uk-UA"/>
        </w:rPr>
        <w:t xml:space="preserve"> і кометні. Коменті спостерігаються тоді, коли Земля перетинає орбіту деякої комети, вздовж якої розсіяні частинки кометної речовини. Коли така частинка, рухаючись зі швидкістю </w:t>
      </w:r>
      <w:r w:rsidR="00820652">
        <w:rPr>
          <w:rFonts w:ascii="Times New Roman" w:hAnsi="Times New Roman" w:cs="Times New Roman"/>
          <w:sz w:val="28"/>
          <w:lang w:val="uk-UA"/>
        </w:rPr>
        <w:t>11-72</w:t>
      </w:r>
      <w:r w:rsidR="003822FB">
        <w:rPr>
          <w:rFonts w:ascii="Times New Roman" w:hAnsi="Times New Roman" w:cs="Times New Roman"/>
          <w:sz w:val="28"/>
          <w:lang w:val="uk-UA"/>
        </w:rPr>
        <w:t xml:space="preserve"> км/с</w:t>
      </w:r>
      <w:r w:rsidR="00A43667" w:rsidRPr="00330DB2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="00A43667" w:rsidRPr="00330DB2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A43667" w:rsidRPr="00330DB2">
        <w:rPr>
          <w:rFonts w:ascii="Times New Roman" w:hAnsi="Times New Roman" w:cs="Times New Roman"/>
          <w:sz w:val="28"/>
          <w:lang w:val="uk-UA"/>
        </w:rPr>
        <w:t xml:space="preserve">входить в Земну атмосферу, вона починає розігріватися і згорає на висоті </w:t>
      </w:r>
      <w:r w:rsidR="003822FB">
        <w:rPr>
          <w:rFonts w:ascii="Times New Roman" w:hAnsi="Times New Roman" w:cs="Times New Roman"/>
          <w:color w:val="000000" w:themeColor="text1"/>
          <w:sz w:val="28"/>
          <w:lang w:val="uk-UA"/>
        </w:rPr>
        <w:t>100-80 км</w:t>
      </w:r>
      <w:r w:rsidR="00A43667" w:rsidRPr="00330DB2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A43667" w:rsidRPr="00330DB2">
        <w:rPr>
          <w:rFonts w:ascii="Times New Roman" w:hAnsi="Times New Roman" w:cs="Times New Roman"/>
          <w:sz w:val="28"/>
          <w:lang w:val="uk-UA"/>
        </w:rPr>
        <w:t xml:space="preserve">над </w:t>
      </w:r>
      <w:r w:rsidR="00A43667" w:rsidRPr="00330DB2">
        <w:rPr>
          <w:rFonts w:ascii="Times New Roman" w:hAnsi="Times New Roman" w:cs="Times New Roman"/>
          <w:color w:val="000000" w:themeColor="text1"/>
          <w:sz w:val="28"/>
          <w:lang w:val="uk-UA"/>
        </w:rPr>
        <w:t>пове</w:t>
      </w:r>
      <w:r w:rsidR="004D188D" w:rsidRPr="00330DB2">
        <w:rPr>
          <w:rFonts w:ascii="Times New Roman" w:hAnsi="Times New Roman" w:cs="Times New Roman"/>
          <w:color w:val="000000" w:themeColor="text1"/>
          <w:sz w:val="28"/>
          <w:lang w:val="uk-UA"/>
        </w:rPr>
        <w:t>рхнею</w:t>
      </w:r>
      <w:r w:rsidR="00A43667" w:rsidRPr="00330DB2">
        <w:rPr>
          <w:rFonts w:ascii="Times New Roman" w:hAnsi="Times New Roman" w:cs="Times New Roman"/>
          <w:sz w:val="28"/>
          <w:lang w:val="uk-UA"/>
        </w:rPr>
        <w:t xml:space="preserve"> Землі.</w:t>
      </w:r>
    </w:p>
    <w:p w:rsidR="001236E4" w:rsidRPr="00330DB2" w:rsidRDefault="003650A9" w:rsidP="00330DB2">
      <w:pPr>
        <w:pStyle w:val="a7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>Одним із самих популярних</w:t>
      </w:r>
      <w:r w:rsidR="00820652">
        <w:rPr>
          <w:rFonts w:ascii="Times New Roman" w:hAnsi="Times New Roman" w:cs="Times New Roman"/>
          <w:sz w:val="28"/>
          <w:lang w:val="uk-UA"/>
        </w:rPr>
        <w:t xml:space="preserve"> для спостережень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 метеорних потоків є потік Персеїд</w:t>
      </w:r>
      <w:r w:rsidR="004D188D" w:rsidRPr="00330DB2">
        <w:rPr>
          <w:rFonts w:ascii="Times New Roman" w:hAnsi="Times New Roman" w:cs="Times New Roman"/>
          <w:sz w:val="28"/>
          <w:lang w:val="uk-UA"/>
        </w:rPr>
        <w:t>, пов’я</w:t>
      </w:r>
      <w:r w:rsidR="00AE7638">
        <w:rPr>
          <w:rFonts w:ascii="Times New Roman" w:hAnsi="Times New Roman" w:cs="Times New Roman"/>
          <w:sz w:val="28"/>
          <w:lang w:val="uk-UA"/>
        </w:rPr>
        <w:t>заних з кометою Свіфта</w:t>
      </w:r>
      <w:bookmarkStart w:id="0" w:name="_GoBack"/>
      <w:bookmarkEnd w:id="0"/>
      <w:r w:rsidR="00AE7638">
        <w:rPr>
          <w:rFonts w:ascii="Times New Roman" w:hAnsi="Times New Roman" w:cs="Times New Roman"/>
          <w:sz w:val="28"/>
          <w:lang w:val="uk-UA"/>
        </w:rPr>
        <w:t>–</w:t>
      </w:r>
      <w:r w:rsidR="00330DB2" w:rsidRPr="00330DB2">
        <w:rPr>
          <w:rFonts w:ascii="Times New Roman" w:hAnsi="Times New Roman" w:cs="Times New Roman"/>
          <w:sz w:val="28"/>
          <w:lang w:val="uk-UA"/>
        </w:rPr>
        <w:t>Туттля, відкритою у 1862 році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. </w:t>
      </w:r>
      <w:r w:rsidR="00E32707">
        <w:rPr>
          <w:rFonts w:ascii="Times New Roman" w:hAnsi="Times New Roman" w:cs="Times New Roman"/>
          <w:sz w:val="28"/>
          <w:lang w:val="uk-UA"/>
        </w:rPr>
        <w:t>Цей потік спостерігається кожного року, але його потужність може варіюватися в залежності від положення комети відносно Сонця.</w:t>
      </w:r>
    </w:p>
    <w:p w:rsidR="001236E4" w:rsidRPr="00330DB2" w:rsidRDefault="001236E4" w:rsidP="00330DB2">
      <w:pPr>
        <w:pStyle w:val="a7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 xml:space="preserve">Метою даного проекту було визначити характеристики метеорного потоку Персеїди </w:t>
      </w:r>
      <w:r w:rsidR="004D188D" w:rsidRPr="00330DB2">
        <w:rPr>
          <w:rFonts w:ascii="Times New Roman" w:hAnsi="Times New Roman" w:cs="Times New Roman"/>
          <w:sz w:val="28"/>
          <w:lang w:val="uk-UA"/>
        </w:rPr>
        <w:t>за власними спостереженнями</w:t>
      </w:r>
      <w:r w:rsidR="002F09AB">
        <w:rPr>
          <w:rFonts w:ascii="Times New Roman" w:hAnsi="Times New Roman" w:cs="Times New Roman"/>
          <w:sz w:val="28"/>
          <w:lang w:val="uk-UA"/>
        </w:rPr>
        <w:t xml:space="preserve"> 2016 року</w:t>
      </w:r>
      <w:r w:rsidR="004D188D" w:rsidRPr="00330DB2">
        <w:rPr>
          <w:rFonts w:ascii="Times New Roman" w:hAnsi="Times New Roman" w:cs="Times New Roman"/>
          <w:sz w:val="28"/>
          <w:lang w:val="uk-UA"/>
        </w:rPr>
        <w:t>.</w:t>
      </w:r>
    </w:p>
    <w:p w:rsidR="001236E4" w:rsidRPr="00330DB2" w:rsidRDefault="001236E4" w:rsidP="00330DB2">
      <w:pPr>
        <w:pStyle w:val="a7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>Ставилися наступні задачі:</w:t>
      </w:r>
    </w:p>
    <w:p w:rsidR="001236E4" w:rsidRPr="00330DB2" w:rsidRDefault="00290A49" w:rsidP="006F3BE6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4D188D" w:rsidRPr="00330DB2">
        <w:rPr>
          <w:rFonts w:ascii="Times New Roman" w:hAnsi="Times New Roman" w:cs="Times New Roman"/>
          <w:sz w:val="28"/>
          <w:lang w:val="uk-UA"/>
        </w:rPr>
        <w:t>знайомитись з методами візуальних</w:t>
      </w:r>
      <w:r w:rsidR="006F3BE6">
        <w:rPr>
          <w:rFonts w:ascii="Times New Roman" w:hAnsi="Times New Roman" w:cs="Times New Roman"/>
          <w:sz w:val="28"/>
          <w:lang w:val="uk-UA"/>
        </w:rPr>
        <w:t xml:space="preserve"> спостережень метеорних потоків;</w:t>
      </w:r>
    </w:p>
    <w:p w:rsidR="001236E4" w:rsidRPr="00330DB2" w:rsidRDefault="00290A49" w:rsidP="006F3BE6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D188D" w:rsidRPr="00330DB2">
        <w:rPr>
          <w:rFonts w:ascii="Times New Roman" w:hAnsi="Times New Roman" w:cs="Times New Roman"/>
          <w:sz w:val="28"/>
          <w:lang w:val="uk-UA"/>
        </w:rPr>
        <w:t>зяти участь у групових спостереженнях потоку Персеїд у пер</w:t>
      </w:r>
      <w:r w:rsidR="006F3BE6">
        <w:rPr>
          <w:rFonts w:ascii="Times New Roman" w:hAnsi="Times New Roman" w:cs="Times New Roman"/>
          <w:sz w:val="28"/>
          <w:lang w:val="uk-UA"/>
        </w:rPr>
        <w:t>іод з 10 по 13 серпня 2016 року;</w:t>
      </w:r>
    </w:p>
    <w:p w:rsidR="00290A49" w:rsidRDefault="00290A49" w:rsidP="006F3BE6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4D188D" w:rsidRPr="00330DB2">
        <w:rPr>
          <w:rFonts w:ascii="Times New Roman" w:hAnsi="Times New Roman" w:cs="Times New Roman"/>
          <w:sz w:val="28"/>
          <w:lang w:val="uk-UA"/>
        </w:rPr>
        <w:t>бробити зафіксовані результати спостережень та у</w:t>
      </w:r>
      <w:r w:rsidR="006F3BE6">
        <w:rPr>
          <w:rFonts w:ascii="Times New Roman" w:hAnsi="Times New Roman" w:cs="Times New Roman"/>
          <w:sz w:val="28"/>
          <w:lang w:val="uk-UA"/>
        </w:rPr>
        <w:t>загальнити їх;</w:t>
      </w:r>
    </w:p>
    <w:p w:rsidR="00A07648" w:rsidRDefault="00290A49" w:rsidP="00A07648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4D188D" w:rsidRPr="00290A49">
        <w:rPr>
          <w:rFonts w:ascii="Times New Roman" w:hAnsi="Times New Roman" w:cs="Times New Roman"/>
          <w:sz w:val="28"/>
          <w:lang w:val="uk-UA"/>
        </w:rPr>
        <w:t>орівняти спостереження 2016 року зі спостереженнями 2015 року членами гуртка «Фомальгаут»</w:t>
      </w:r>
      <w:r w:rsidR="006F3BE6">
        <w:rPr>
          <w:rFonts w:ascii="Times New Roman" w:hAnsi="Times New Roman" w:cs="Times New Roman"/>
          <w:sz w:val="28"/>
          <w:lang w:val="uk-UA"/>
        </w:rPr>
        <w:t>.</w:t>
      </w:r>
    </w:p>
    <w:p w:rsidR="00A07648" w:rsidRPr="00307CB7" w:rsidRDefault="00A07648" w:rsidP="00E32707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</w:t>
      </w:r>
      <w:r w:rsidR="00B811DD" w:rsidRPr="00307CB7">
        <w:rPr>
          <w:rFonts w:ascii="Times New Roman" w:hAnsi="Times New Roman" w:cs="Times New Roman"/>
          <w:sz w:val="28"/>
          <w:lang w:val="uk-UA"/>
        </w:rPr>
        <w:t>’</w:t>
      </w:r>
      <w:r w:rsidR="00307CB7">
        <w:rPr>
          <w:rFonts w:ascii="Times New Roman" w:hAnsi="Times New Roman" w:cs="Times New Roman"/>
          <w:sz w:val="28"/>
          <w:lang w:val="uk-UA"/>
        </w:rPr>
        <w:t>єктом даного дослідження є метеорний потік Персеїди; предмет дослідження – різноманітні характеристики, які можна зафіксувати</w:t>
      </w:r>
      <w:r w:rsidR="007D48EC">
        <w:rPr>
          <w:rFonts w:ascii="Times New Roman" w:hAnsi="Times New Roman" w:cs="Times New Roman"/>
          <w:sz w:val="28"/>
          <w:lang w:val="uk-UA"/>
        </w:rPr>
        <w:t xml:space="preserve"> за допомого візуальних спостережень.</w:t>
      </w:r>
    </w:p>
    <w:p w:rsidR="00E32707" w:rsidRPr="00B4193E" w:rsidRDefault="00E32707" w:rsidP="00E32707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t xml:space="preserve">У 2016 році </w:t>
      </w:r>
      <w:r>
        <w:rPr>
          <w:rFonts w:ascii="Times New Roman" w:hAnsi="Times New Roman" w:cs="Times New Roman"/>
          <w:sz w:val="28"/>
          <w:lang w:val="uk-UA"/>
        </w:rPr>
        <w:t>ми спостерігали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 потік Персеїд з 10 по 13 серпня,</w:t>
      </w:r>
      <w:r w:rsidR="002F09AB">
        <w:rPr>
          <w:rFonts w:ascii="Times New Roman" w:hAnsi="Times New Roman" w:cs="Times New Roman"/>
          <w:sz w:val="28"/>
          <w:lang w:val="uk-UA"/>
        </w:rPr>
        <w:t xml:space="preserve"> у 40 кілометрах на північ від Одеси на території дачного масиву.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 </w:t>
      </w:r>
      <w:r w:rsidR="002F09AB">
        <w:rPr>
          <w:rFonts w:ascii="Times New Roman" w:hAnsi="Times New Roman" w:cs="Times New Roman"/>
          <w:sz w:val="28"/>
          <w:lang w:val="uk-UA"/>
        </w:rPr>
        <w:t>З</w:t>
      </w:r>
      <w:r w:rsidRPr="00330DB2">
        <w:rPr>
          <w:rFonts w:ascii="Times New Roman" w:hAnsi="Times New Roman" w:cs="Times New Roman"/>
          <w:sz w:val="28"/>
          <w:lang w:val="uk-UA"/>
        </w:rPr>
        <w:t>а дві ясні ночі було зафіксовано 250 метеорів. Серед них</w:t>
      </w:r>
      <w:r>
        <w:rPr>
          <w:rFonts w:ascii="Times New Roman" w:hAnsi="Times New Roman" w:cs="Times New Roman"/>
          <w:sz w:val="28"/>
          <w:lang w:val="uk-UA"/>
        </w:rPr>
        <w:t xml:space="preserve"> виявилося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 46 спорадичних</w:t>
      </w:r>
      <w:r>
        <w:rPr>
          <w:rFonts w:ascii="Times New Roman" w:hAnsi="Times New Roman" w:cs="Times New Roman"/>
          <w:sz w:val="28"/>
          <w:lang w:val="uk-UA"/>
        </w:rPr>
        <w:t xml:space="preserve"> (таких, що не відносяться до досліджуваного потоку)</w:t>
      </w:r>
      <w:r w:rsidRPr="00330DB2">
        <w:rPr>
          <w:rFonts w:ascii="Times New Roman" w:hAnsi="Times New Roman" w:cs="Times New Roman"/>
          <w:sz w:val="28"/>
          <w:lang w:val="uk-UA"/>
        </w:rPr>
        <w:t xml:space="preserve"> та 204 поточних метеорів.</w:t>
      </w:r>
    </w:p>
    <w:p w:rsidR="00763524" w:rsidRDefault="001236E4" w:rsidP="006F3BE6">
      <w:pPr>
        <w:pStyle w:val="a7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30DB2">
        <w:rPr>
          <w:rFonts w:ascii="Times New Roman" w:hAnsi="Times New Roman" w:cs="Times New Roman"/>
          <w:sz w:val="28"/>
          <w:lang w:val="uk-UA"/>
        </w:rPr>
        <w:lastRenderedPageBreak/>
        <w:t>У спостереженнях брали учас</w:t>
      </w:r>
      <w:r w:rsidR="004D188D" w:rsidRPr="00330DB2">
        <w:rPr>
          <w:rFonts w:ascii="Times New Roman" w:hAnsi="Times New Roman" w:cs="Times New Roman"/>
          <w:sz w:val="28"/>
          <w:lang w:val="uk-UA"/>
        </w:rPr>
        <w:t>т</w:t>
      </w:r>
      <w:r w:rsidRPr="00330DB2">
        <w:rPr>
          <w:rFonts w:ascii="Times New Roman" w:hAnsi="Times New Roman" w:cs="Times New Roman"/>
          <w:sz w:val="28"/>
          <w:lang w:val="uk-UA"/>
        </w:rPr>
        <w:t>ь 6 спостерігачів (разом з керівником і секретарем)</w:t>
      </w:r>
      <w:r w:rsidR="00290A49">
        <w:rPr>
          <w:rFonts w:ascii="Times New Roman" w:hAnsi="Times New Roman" w:cs="Times New Roman"/>
          <w:sz w:val="28"/>
          <w:lang w:val="uk-UA"/>
        </w:rPr>
        <w:t>. Під час спостережень фіксувались наступні характеристики</w:t>
      </w:r>
      <w:r w:rsidR="000D53DF" w:rsidRPr="00330DB2">
        <w:rPr>
          <w:rFonts w:ascii="Times New Roman" w:hAnsi="Times New Roman" w:cs="Times New Roman"/>
          <w:sz w:val="28"/>
          <w:lang w:val="uk-UA"/>
        </w:rPr>
        <w:t xml:space="preserve">: блиск, колір, довжина треку в градусах, слід метеора в секундах. </w:t>
      </w:r>
      <w:r w:rsidR="006F3BE6">
        <w:rPr>
          <w:rFonts w:ascii="Times New Roman" w:hAnsi="Times New Roman" w:cs="Times New Roman"/>
          <w:sz w:val="28"/>
          <w:lang w:val="uk-UA"/>
        </w:rPr>
        <w:t>З періодичністю у пів</w:t>
      </w:r>
      <w:r w:rsidR="00DB524E">
        <w:rPr>
          <w:rFonts w:ascii="Times New Roman" w:hAnsi="Times New Roman" w:cs="Times New Roman"/>
          <w:sz w:val="28"/>
          <w:lang w:val="uk-UA"/>
        </w:rPr>
        <w:t>години я визначала граничну зоряну величину за допомогою методу підрахунку зір</w:t>
      </w:r>
      <w:r w:rsidR="00E1488A">
        <w:rPr>
          <w:rFonts w:ascii="Times New Roman" w:hAnsi="Times New Roman" w:cs="Times New Roman"/>
          <w:sz w:val="28"/>
          <w:lang w:val="uk-UA"/>
        </w:rPr>
        <w:t xml:space="preserve"> на стандартних ділянках 2, 6, 7, 14, 15 та 19 (</w:t>
      </w:r>
      <w:r w:rsidR="00E1488A" w:rsidRPr="00E1488A">
        <w:rPr>
          <w:rFonts w:ascii="Times New Roman" w:hAnsi="Times New Roman" w:cs="Times New Roman"/>
          <w:sz w:val="28"/>
          <w:lang w:val="uk-UA"/>
        </w:rPr>
        <w:t>http://obs.nineplanets.org/lm/rjm.html</w:t>
      </w:r>
      <w:r w:rsidR="00E1488A">
        <w:rPr>
          <w:rFonts w:ascii="Times New Roman" w:hAnsi="Times New Roman" w:cs="Times New Roman"/>
          <w:sz w:val="28"/>
          <w:lang w:val="uk-UA"/>
        </w:rPr>
        <w:t>), розташованих у сузір’ях Персея, Пегаса, Геркулеса, Цефея, Андромеди, Дракона, Лебідя та Малої Ведмедиці</w:t>
      </w:r>
      <w:r w:rsidR="00DB524E">
        <w:rPr>
          <w:rFonts w:ascii="Times New Roman" w:hAnsi="Times New Roman" w:cs="Times New Roman"/>
          <w:sz w:val="28"/>
          <w:lang w:val="uk-UA"/>
        </w:rPr>
        <w:t>.</w:t>
      </w:r>
      <w:r w:rsidR="006F3BE6">
        <w:rPr>
          <w:rFonts w:ascii="Times New Roman" w:hAnsi="Times New Roman" w:cs="Times New Roman"/>
          <w:sz w:val="28"/>
          <w:lang w:val="uk-UA"/>
        </w:rPr>
        <w:t xml:space="preserve"> Максимальна</w:t>
      </w:r>
      <w:r w:rsidR="00E1488A">
        <w:rPr>
          <w:rFonts w:ascii="Times New Roman" w:hAnsi="Times New Roman" w:cs="Times New Roman"/>
          <w:sz w:val="28"/>
          <w:lang w:val="uk-UA"/>
        </w:rPr>
        <w:t xml:space="preserve"> зоряна </w:t>
      </w:r>
      <w:r w:rsidR="006F3BE6">
        <w:rPr>
          <w:rFonts w:ascii="Times New Roman" w:hAnsi="Times New Roman" w:cs="Times New Roman"/>
          <w:sz w:val="28"/>
          <w:lang w:val="uk-UA"/>
        </w:rPr>
        <w:t>величина</w:t>
      </w:r>
      <w:r w:rsidR="00E32707">
        <w:rPr>
          <w:rFonts w:ascii="Times New Roman" w:hAnsi="Times New Roman" w:cs="Times New Roman"/>
          <w:sz w:val="28"/>
          <w:lang w:val="uk-UA"/>
        </w:rPr>
        <w:t>,</w:t>
      </w:r>
      <w:r w:rsidR="006F3BE6">
        <w:rPr>
          <w:rFonts w:ascii="Times New Roman" w:hAnsi="Times New Roman" w:cs="Times New Roman"/>
          <w:sz w:val="28"/>
          <w:lang w:val="uk-UA"/>
        </w:rPr>
        <w:t xml:space="preserve"> яку можна</w:t>
      </w:r>
      <w:r w:rsidR="00E32707">
        <w:rPr>
          <w:rFonts w:ascii="Times New Roman" w:hAnsi="Times New Roman" w:cs="Times New Roman"/>
          <w:sz w:val="28"/>
          <w:lang w:val="uk-UA"/>
        </w:rPr>
        <w:t xml:space="preserve"> було бачити, 5.</w:t>
      </w:r>
      <w:r w:rsidR="00E1488A">
        <w:rPr>
          <w:rFonts w:ascii="Times New Roman" w:hAnsi="Times New Roman" w:cs="Times New Roman"/>
          <w:sz w:val="28"/>
          <w:lang w:val="uk-UA"/>
        </w:rPr>
        <w:t>73</w:t>
      </w:r>
      <w:r w:rsidR="006F3BE6" w:rsidRPr="006F3BE6">
        <w:rPr>
          <w:rFonts w:ascii="Times New Roman" w:hAnsi="Times New Roman" w:cs="Times New Roman"/>
          <w:sz w:val="28"/>
          <w:vertAlign w:val="superscript"/>
          <w:lang w:val="en-US"/>
        </w:rPr>
        <w:t>m</w:t>
      </w:r>
      <w:r w:rsidR="00E1488A">
        <w:rPr>
          <w:rFonts w:ascii="Times New Roman" w:hAnsi="Times New Roman" w:cs="Times New Roman"/>
          <w:sz w:val="28"/>
          <w:lang w:val="uk-UA"/>
        </w:rPr>
        <w:t>.</w:t>
      </w:r>
      <w:r w:rsidR="006F3BE6">
        <w:rPr>
          <w:rFonts w:ascii="Times New Roman" w:hAnsi="Times New Roman" w:cs="Times New Roman"/>
          <w:sz w:val="28"/>
          <w:lang w:val="uk-UA"/>
        </w:rPr>
        <w:t xml:space="preserve"> За час спостережень було помічено 2 метеори -4</w:t>
      </w:r>
      <w:r w:rsidR="006F3BE6" w:rsidRPr="006F3BE6">
        <w:rPr>
          <w:rFonts w:ascii="Times New Roman" w:hAnsi="Times New Roman" w:cs="Times New Roman"/>
          <w:sz w:val="28"/>
          <w:vertAlign w:val="superscript"/>
          <w:lang w:val="en-US"/>
        </w:rPr>
        <w:t>m</w:t>
      </w:r>
      <w:r w:rsidR="006F3BE6">
        <w:rPr>
          <w:rFonts w:ascii="Times New Roman" w:hAnsi="Times New Roman" w:cs="Times New Roman"/>
          <w:sz w:val="28"/>
          <w:lang w:val="uk-UA"/>
        </w:rPr>
        <w:t xml:space="preserve"> та 4 метеори -3</w:t>
      </w:r>
      <w:r w:rsidR="006F3BE6" w:rsidRPr="006F3BE6">
        <w:rPr>
          <w:rFonts w:ascii="Times New Roman" w:hAnsi="Times New Roman" w:cs="Times New Roman"/>
          <w:sz w:val="28"/>
          <w:vertAlign w:val="superscript"/>
          <w:lang w:val="en-US"/>
        </w:rPr>
        <w:t>m</w:t>
      </w:r>
      <w:r w:rsidR="006F3BE6">
        <w:rPr>
          <w:rFonts w:ascii="Times New Roman" w:hAnsi="Times New Roman" w:cs="Times New Roman"/>
          <w:sz w:val="28"/>
          <w:lang w:val="uk-UA"/>
        </w:rPr>
        <w:t>, які згідно з класифікацією ІМО</w:t>
      </w:r>
      <w:r w:rsidR="00E32707">
        <w:rPr>
          <w:rFonts w:ascii="Times New Roman" w:hAnsi="Times New Roman" w:cs="Times New Roman"/>
          <w:sz w:val="28"/>
          <w:lang w:val="uk-UA"/>
        </w:rPr>
        <w:t xml:space="preserve"> (</w:t>
      </w:r>
      <w:r w:rsidR="00E32707">
        <w:rPr>
          <w:rFonts w:ascii="Times New Roman" w:hAnsi="Times New Roman" w:cs="Times New Roman"/>
          <w:sz w:val="28"/>
          <w:lang w:val="en-US"/>
        </w:rPr>
        <w:t>International</w:t>
      </w:r>
      <w:r w:rsidR="00E32707" w:rsidRPr="00E32707">
        <w:rPr>
          <w:rFonts w:ascii="Times New Roman" w:hAnsi="Times New Roman" w:cs="Times New Roman"/>
          <w:sz w:val="28"/>
          <w:lang w:val="uk-UA"/>
        </w:rPr>
        <w:t xml:space="preserve"> </w:t>
      </w:r>
      <w:r w:rsidR="00E32707">
        <w:rPr>
          <w:rFonts w:ascii="Times New Roman" w:hAnsi="Times New Roman" w:cs="Times New Roman"/>
          <w:sz w:val="28"/>
          <w:lang w:val="en-US"/>
        </w:rPr>
        <w:t>Meteor</w:t>
      </w:r>
      <w:r w:rsidR="00E32707" w:rsidRPr="00E32707">
        <w:rPr>
          <w:rFonts w:ascii="Times New Roman" w:hAnsi="Times New Roman" w:cs="Times New Roman"/>
          <w:sz w:val="28"/>
          <w:lang w:val="uk-UA"/>
        </w:rPr>
        <w:t xml:space="preserve"> </w:t>
      </w:r>
      <w:r w:rsidR="00E32707">
        <w:rPr>
          <w:rFonts w:ascii="Times New Roman" w:hAnsi="Times New Roman" w:cs="Times New Roman"/>
          <w:sz w:val="28"/>
          <w:lang w:val="en-US"/>
        </w:rPr>
        <w:t>Organization</w:t>
      </w:r>
      <w:r w:rsidR="00E32707">
        <w:rPr>
          <w:rFonts w:ascii="Times New Roman" w:hAnsi="Times New Roman" w:cs="Times New Roman"/>
          <w:sz w:val="28"/>
          <w:lang w:val="uk-UA"/>
        </w:rPr>
        <w:t>)</w:t>
      </w:r>
      <w:r w:rsidR="006F3BE6">
        <w:rPr>
          <w:rFonts w:ascii="Times New Roman" w:hAnsi="Times New Roman" w:cs="Times New Roman"/>
          <w:sz w:val="28"/>
          <w:lang w:val="uk-UA"/>
        </w:rPr>
        <w:t xml:space="preserve"> вважаються болідами.</w:t>
      </w:r>
      <w:r w:rsidR="006F3BE6" w:rsidRPr="00E3270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65864" w:rsidRPr="00BD0A3E" w:rsidRDefault="007D48EC" w:rsidP="00C3757E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Одна з базових характери</w:t>
      </w:r>
      <w:r w:rsidR="00E32707">
        <w:rPr>
          <w:rFonts w:ascii="Times New Roman" w:hAnsi="Times New Roman" w:cs="Times New Roman"/>
          <w:sz w:val="28"/>
          <w:lang w:val="uk-UA"/>
        </w:rPr>
        <w:t>стик метеорного потоку – це зенітне</w:t>
      </w:r>
      <w:r>
        <w:rPr>
          <w:rFonts w:ascii="Times New Roman" w:hAnsi="Times New Roman" w:cs="Times New Roman"/>
          <w:sz w:val="28"/>
          <w:lang w:val="uk-UA"/>
        </w:rPr>
        <w:t xml:space="preserve"> годинне число (</w:t>
      </w:r>
      <w:r>
        <w:rPr>
          <w:rFonts w:ascii="Times New Roman" w:hAnsi="Times New Roman" w:cs="Times New Roman"/>
          <w:sz w:val="28"/>
          <w:lang w:val="en-GB"/>
        </w:rPr>
        <w:t>ZHR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E65864">
        <w:rPr>
          <w:rFonts w:ascii="Times New Roman" w:hAnsi="Times New Roman" w:cs="Times New Roman"/>
          <w:sz w:val="28"/>
          <w:lang w:val="uk-UA"/>
        </w:rPr>
        <w:t xml:space="preserve">. </w:t>
      </w:r>
      <w:r w:rsidR="00E65864">
        <w:rPr>
          <w:rFonts w:ascii="Times New Roman" w:hAnsi="Times New Roman" w:cs="Times New Roman"/>
          <w:sz w:val="28"/>
          <w:lang w:val="en-GB"/>
        </w:rPr>
        <w:t>ZHR</w:t>
      </w:r>
      <w:r w:rsidR="00E65864" w:rsidRPr="00E65864">
        <w:rPr>
          <w:rFonts w:ascii="Times New Roman" w:hAnsi="Times New Roman" w:cs="Times New Roman"/>
          <w:sz w:val="28"/>
          <w:lang w:val="uk-UA"/>
        </w:rPr>
        <w:t xml:space="preserve"> – </w:t>
      </w:r>
      <w:r w:rsidR="00E65864">
        <w:rPr>
          <w:rFonts w:ascii="Times New Roman" w:hAnsi="Times New Roman" w:cs="Times New Roman"/>
          <w:sz w:val="28"/>
          <w:lang w:val="en-GB"/>
        </w:rPr>
        <w:t>Zenith</w:t>
      </w:r>
      <w:r w:rsidR="00E65864" w:rsidRPr="00E65864">
        <w:rPr>
          <w:rFonts w:ascii="Times New Roman" w:hAnsi="Times New Roman" w:cs="Times New Roman"/>
          <w:sz w:val="28"/>
          <w:lang w:val="uk-UA"/>
        </w:rPr>
        <w:t xml:space="preserve"> </w:t>
      </w:r>
      <w:r w:rsidR="00E65864">
        <w:rPr>
          <w:rFonts w:ascii="Times New Roman" w:hAnsi="Times New Roman" w:cs="Times New Roman"/>
          <w:sz w:val="28"/>
          <w:lang w:val="en-GB"/>
        </w:rPr>
        <w:t>Hourly</w:t>
      </w:r>
      <w:r w:rsidR="00E65864" w:rsidRPr="00E65864">
        <w:rPr>
          <w:rFonts w:ascii="Times New Roman" w:hAnsi="Times New Roman" w:cs="Times New Roman"/>
          <w:sz w:val="28"/>
          <w:lang w:val="uk-UA"/>
        </w:rPr>
        <w:t xml:space="preserve"> </w:t>
      </w:r>
      <w:r w:rsidR="00E65864">
        <w:rPr>
          <w:rFonts w:ascii="Times New Roman" w:hAnsi="Times New Roman" w:cs="Times New Roman"/>
          <w:sz w:val="28"/>
          <w:lang w:val="en-GB"/>
        </w:rPr>
        <w:t>Rate</w:t>
      </w:r>
      <w:r w:rsidR="00E65864" w:rsidRPr="00E65864">
        <w:rPr>
          <w:rFonts w:ascii="Times New Roman" w:hAnsi="Times New Roman" w:cs="Times New Roman"/>
          <w:sz w:val="28"/>
          <w:lang w:val="uk-UA"/>
        </w:rPr>
        <w:t xml:space="preserve"> – </w:t>
      </w:r>
      <w:r w:rsidR="00E65864">
        <w:rPr>
          <w:rFonts w:ascii="Times New Roman" w:hAnsi="Times New Roman" w:cs="Times New Roman"/>
          <w:sz w:val="28"/>
          <w:lang w:val="uk-UA"/>
        </w:rPr>
        <w:t xml:space="preserve">кількість метеорів, яку побачив би спостерігач, якщо </w:t>
      </w:r>
      <w:r w:rsidR="00E32707">
        <w:rPr>
          <w:rFonts w:ascii="Times New Roman" w:hAnsi="Times New Roman" w:cs="Times New Roman"/>
          <w:sz w:val="28"/>
          <w:lang w:val="uk-UA"/>
        </w:rPr>
        <w:t>б радіант був у зеніті.</w:t>
      </w:r>
      <w:r w:rsidR="002F09AB">
        <w:rPr>
          <w:rFonts w:ascii="Times New Roman" w:hAnsi="Times New Roman" w:cs="Times New Roman"/>
          <w:sz w:val="28"/>
          <w:lang w:val="uk-UA"/>
        </w:rPr>
        <w:t xml:space="preserve"> Радіант – область на небі, з якої (як нам здається) вилітають метеори потоку.</w:t>
      </w:r>
      <w:r w:rsidR="00E32707">
        <w:rPr>
          <w:rFonts w:ascii="Times New Roman" w:hAnsi="Times New Roman" w:cs="Times New Roman"/>
          <w:sz w:val="28"/>
          <w:lang w:val="uk-UA"/>
        </w:rPr>
        <w:t xml:space="preserve"> Оскільки</w:t>
      </w:r>
      <w:r w:rsidR="00E65864">
        <w:rPr>
          <w:rFonts w:ascii="Times New Roman" w:hAnsi="Times New Roman" w:cs="Times New Roman"/>
          <w:sz w:val="28"/>
          <w:lang w:val="uk-UA"/>
        </w:rPr>
        <w:t xml:space="preserve"> радіант рухається</w:t>
      </w:r>
      <w:r w:rsidR="002F09AB">
        <w:rPr>
          <w:rFonts w:ascii="Times New Roman" w:hAnsi="Times New Roman" w:cs="Times New Roman"/>
          <w:sz w:val="28"/>
          <w:lang w:val="uk-UA"/>
        </w:rPr>
        <w:t xml:space="preserve"> разом з усіма зорями</w:t>
      </w:r>
      <w:r w:rsidR="00E65864">
        <w:rPr>
          <w:rFonts w:ascii="Times New Roman" w:hAnsi="Times New Roman" w:cs="Times New Roman"/>
          <w:sz w:val="28"/>
          <w:lang w:val="uk-UA"/>
        </w:rPr>
        <w:t xml:space="preserve">, та рідко коли опиняється у зеніті, крім того умови спостережень можуть бути різноманітними, існує формула для обчислення </w:t>
      </w:r>
      <w:r w:rsidR="00E65864">
        <w:rPr>
          <w:rFonts w:ascii="Times New Roman" w:hAnsi="Times New Roman" w:cs="Times New Roman"/>
          <w:sz w:val="28"/>
          <w:lang w:val="en-GB"/>
        </w:rPr>
        <w:t>ZHR</w:t>
      </w:r>
      <w:r w:rsidR="00E32707">
        <w:rPr>
          <w:rFonts w:ascii="Times New Roman" w:hAnsi="Times New Roman" w:cs="Times New Roman"/>
          <w:sz w:val="28"/>
          <w:lang w:val="uk-UA"/>
        </w:rPr>
        <w:t>. Для того щоб її застосувати,</w:t>
      </w:r>
      <w:r w:rsidR="00E65864">
        <w:rPr>
          <w:rFonts w:ascii="Times New Roman" w:hAnsi="Times New Roman" w:cs="Times New Roman"/>
          <w:sz w:val="28"/>
          <w:lang w:val="uk-UA"/>
        </w:rPr>
        <w:t xml:space="preserve"> необхідно знати</w:t>
      </w:r>
      <w:r w:rsidR="002F09AB">
        <w:rPr>
          <w:rFonts w:ascii="Times New Roman" w:hAnsi="Times New Roman" w:cs="Times New Roman"/>
          <w:sz w:val="28"/>
          <w:lang w:val="uk-UA"/>
        </w:rPr>
        <w:t>:</w:t>
      </w:r>
      <w:r w:rsidR="00E65864">
        <w:rPr>
          <w:rFonts w:ascii="Times New Roman" w:hAnsi="Times New Roman" w:cs="Times New Roman"/>
          <w:sz w:val="28"/>
          <w:lang w:val="uk-UA"/>
        </w:rPr>
        <w:t xml:space="preserve"> висоту радіанта над </w:t>
      </w:r>
      <w:r w:rsidR="00E32707">
        <w:rPr>
          <w:rFonts w:ascii="Times New Roman" w:hAnsi="Times New Roman" w:cs="Times New Roman"/>
          <w:sz w:val="28"/>
          <w:lang w:val="uk-UA"/>
        </w:rPr>
        <w:t>горизонтом; граничну зоряну вели</w:t>
      </w:r>
      <w:r w:rsidR="00E65864">
        <w:rPr>
          <w:rFonts w:ascii="Times New Roman" w:hAnsi="Times New Roman" w:cs="Times New Roman"/>
          <w:sz w:val="28"/>
          <w:lang w:val="uk-UA"/>
        </w:rPr>
        <w:t xml:space="preserve">чину; спостережувану частку неба; кількість метеорів помічене за час спостережень та популяційний індекс. </w:t>
      </w:r>
      <w:r w:rsidR="00E32707">
        <w:rPr>
          <w:rFonts w:ascii="Times New Roman" w:hAnsi="Times New Roman" w:cs="Times New Roman"/>
          <w:sz w:val="28"/>
          <w:lang w:val="uk-UA"/>
        </w:rPr>
        <w:t xml:space="preserve">Кожну спостережну ніч я розбила на проміжки тривалістю у пів години. </w:t>
      </w:r>
      <w:r w:rsidR="00300F9E">
        <w:rPr>
          <w:rFonts w:ascii="Times New Roman" w:hAnsi="Times New Roman" w:cs="Times New Roman"/>
          <w:sz w:val="28"/>
          <w:lang w:val="uk-UA"/>
        </w:rPr>
        <w:t xml:space="preserve">Провівши обчислення </w:t>
      </w:r>
      <w:r w:rsidR="00300F9E">
        <w:rPr>
          <w:rFonts w:ascii="Times New Roman" w:hAnsi="Times New Roman" w:cs="Times New Roman"/>
          <w:sz w:val="28"/>
          <w:lang w:val="en-GB"/>
        </w:rPr>
        <w:t>ZHR</w:t>
      </w:r>
      <w:r w:rsidR="00E32707">
        <w:rPr>
          <w:rFonts w:ascii="Times New Roman" w:hAnsi="Times New Roman" w:cs="Times New Roman"/>
          <w:sz w:val="28"/>
          <w:lang w:val="uk-UA"/>
        </w:rPr>
        <w:t xml:space="preserve"> для кожного проміжку часу,</w:t>
      </w:r>
      <w:r w:rsidR="00394AD1">
        <w:rPr>
          <w:rFonts w:ascii="Times New Roman" w:hAnsi="Times New Roman" w:cs="Times New Roman"/>
          <w:sz w:val="28"/>
          <w:lang w:val="uk-UA"/>
        </w:rPr>
        <w:t xml:space="preserve"> я побачила, що максимальне значення у 2016 році ми спостерігали 12 серпня </w:t>
      </w:r>
      <w:r w:rsidR="00C3757E">
        <w:rPr>
          <w:rFonts w:ascii="Times New Roman" w:hAnsi="Times New Roman" w:cs="Times New Roman"/>
          <w:sz w:val="28"/>
          <w:lang w:val="uk-UA"/>
        </w:rPr>
        <w:t>з 03:30 до 04:00</w:t>
      </w:r>
      <w:r w:rsidR="00394AD1">
        <w:rPr>
          <w:rFonts w:ascii="Times New Roman" w:hAnsi="Times New Roman" w:cs="Times New Roman"/>
          <w:sz w:val="28"/>
          <w:lang w:val="uk-UA"/>
        </w:rPr>
        <w:t xml:space="preserve">, причому </w:t>
      </w:r>
      <w:r w:rsidR="00394AD1">
        <w:rPr>
          <w:rFonts w:ascii="Times New Roman" w:hAnsi="Times New Roman" w:cs="Times New Roman"/>
          <w:sz w:val="28"/>
          <w:lang w:val="en-GB"/>
        </w:rPr>
        <w:t>ZHR</w:t>
      </w:r>
      <w:r w:rsidR="00394AD1">
        <w:rPr>
          <w:rFonts w:ascii="Times New Roman" w:hAnsi="Times New Roman" w:cs="Times New Roman"/>
          <w:sz w:val="28"/>
          <w:lang w:val="uk-UA"/>
        </w:rPr>
        <w:t xml:space="preserve"> = 297.</w:t>
      </w:r>
      <w:r w:rsidR="00C3757E">
        <w:rPr>
          <w:rFonts w:ascii="Times New Roman" w:hAnsi="Times New Roman" w:cs="Times New Roman"/>
          <w:sz w:val="28"/>
          <w:lang w:val="uk-UA"/>
        </w:rPr>
        <w:t xml:space="preserve"> Після обробки власних спостережень, я</w:t>
      </w:r>
      <w:r w:rsidR="004D4697">
        <w:rPr>
          <w:rFonts w:ascii="Times New Roman" w:hAnsi="Times New Roman" w:cs="Times New Roman"/>
          <w:sz w:val="28"/>
          <w:lang w:val="uk-UA"/>
        </w:rPr>
        <w:t xml:space="preserve"> обробила «польові» записи спостережень минулого року та порівняла результати</w:t>
      </w:r>
      <w:r w:rsidR="00C3757E">
        <w:rPr>
          <w:rFonts w:ascii="Times New Roman" w:hAnsi="Times New Roman" w:cs="Times New Roman"/>
          <w:sz w:val="28"/>
          <w:lang w:val="uk-UA"/>
        </w:rPr>
        <w:t>.</w:t>
      </w:r>
      <w:r w:rsidR="00394AD1">
        <w:rPr>
          <w:rFonts w:ascii="Times New Roman" w:hAnsi="Times New Roman" w:cs="Times New Roman"/>
          <w:sz w:val="28"/>
          <w:lang w:val="uk-UA"/>
        </w:rPr>
        <w:t xml:space="preserve"> У 2015 найбільше </w:t>
      </w:r>
      <w:r w:rsidR="00394AD1">
        <w:rPr>
          <w:rFonts w:ascii="Times New Roman" w:hAnsi="Times New Roman" w:cs="Times New Roman"/>
          <w:sz w:val="28"/>
          <w:lang w:val="en-GB"/>
        </w:rPr>
        <w:t>ZHR</w:t>
      </w:r>
      <w:r w:rsidR="00394AD1">
        <w:rPr>
          <w:rFonts w:ascii="Times New Roman" w:hAnsi="Times New Roman" w:cs="Times New Roman"/>
          <w:sz w:val="28"/>
          <w:lang w:val="uk-UA"/>
        </w:rPr>
        <w:t xml:space="preserve">, що </w:t>
      </w:r>
      <w:r w:rsidR="00986DA7">
        <w:rPr>
          <w:rFonts w:ascii="Times New Roman" w:hAnsi="Times New Roman" w:cs="Times New Roman"/>
          <w:sz w:val="28"/>
          <w:lang w:val="uk-UA"/>
        </w:rPr>
        <w:t>спостерігалося членами гуртка, дорівнювало</w:t>
      </w:r>
      <w:r w:rsidR="00DE5C5B">
        <w:rPr>
          <w:rFonts w:ascii="Times New Roman" w:hAnsi="Times New Roman" w:cs="Times New Roman"/>
          <w:sz w:val="28"/>
          <w:lang w:val="uk-UA"/>
        </w:rPr>
        <w:t xml:space="preserve"> 270 і було зафіксовано</w:t>
      </w:r>
      <w:r w:rsidR="00E65864">
        <w:rPr>
          <w:rFonts w:ascii="Times New Roman" w:hAnsi="Times New Roman" w:cs="Times New Roman"/>
          <w:sz w:val="28"/>
          <w:lang w:val="uk-UA"/>
        </w:rPr>
        <w:t xml:space="preserve"> </w:t>
      </w:r>
      <w:r w:rsidR="00DE5C5B">
        <w:rPr>
          <w:rFonts w:ascii="Times New Roman" w:hAnsi="Times New Roman" w:cs="Times New Roman"/>
          <w:sz w:val="28"/>
          <w:lang w:val="uk-UA"/>
        </w:rPr>
        <w:t xml:space="preserve">14 серпня о </w:t>
      </w:r>
      <w:r w:rsidR="00C3757E">
        <w:rPr>
          <w:rFonts w:ascii="Times New Roman" w:hAnsi="Times New Roman" w:cs="Times New Roman"/>
          <w:sz w:val="28"/>
          <w:lang w:val="uk-UA"/>
        </w:rPr>
        <w:t>з 01:45 до 02:15</w:t>
      </w:r>
      <w:r w:rsidR="00BD0A3E">
        <w:rPr>
          <w:rFonts w:ascii="Times New Roman" w:hAnsi="Times New Roman" w:cs="Times New Roman"/>
          <w:sz w:val="28"/>
          <w:lang w:val="uk-UA"/>
        </w:rPr>
        <w:t>. Ця розбіжність пов</w:t>
      </w:r>
      <w:r w:rsidR="00BD0A3E" w:rsidRPr="00BD0A3E">
        <w:rPr>
          <w:rFonts w:ascii="Times New Roman" w:hAnsi="Times New Roman" w:cs="Times New Roman"/>
          <w:sz w:val="28"/>
          <w:lang w:val="uk-UA"/>
        </w:rPr>
        <w:t>’</w:t>
      </w:r>
      <w:r w:rsidR="00BD0A3E">
        <w:rPr>
          <w:rFonts w:ascii="Times New Roman" w:hAnsi="Times New Roman" w:cs="Times New Roman"/>
          <w:sz w:val="28"/>
          <w:lang w:val="uk-UA"/>
        </w:rPr>
        <w:t>язана скоріш з неможливістю спостерігати по</w:t>
      </w:r>
      <w:r w:rsidR="00C3757E">
        <w:rPr>
          <w:rFonts w:ascii="Times New Roman" w:hAnsi="Times New Roman" w:cs="Times New Roman"/>
          <w:sz w:val="28"/>
          <w:lang w:val="uk-UA"/>
        </w:rPr>
        <w:t>тік кожної ночі через погодні умо</w:t>
      </w:r>
      <w:r w:rsidR="00BD0A3E">
        <w:rPr>
          <w:rFonts w:ascii="Times New Roman" w:hAnsi="Times New Roman" w:cs="Times New Roman"/>
          <w:sz w:val="28"/>
          <w:lang w:val="uk-UA"/>
        </w:rPr>
        <w:t>ви</w:t>
      </w:r>
      <w:r w:rsidR="008029B7">
        <w:rPr>
          <w:rFonts w:ascii="Times New Roman" w:hAnsi="Times New Roman" w:cs="Times New Roman"/>
          <w:sz w:val="28"/>
          <w:lang w:val="uk-UA"/>
        </w:rPr>
        <w:t xml:space="preserve">, ніж з реальною варіацією щільності частинок. </w:t>
      </w:r>
      <w:r w:rsidR="00BD0A3E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A43667" w:rsidRDefault="004D4697" w:rsidP="004D4697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Крім того, можна помітити деякі закономірності протягом спостережень в обидва роки. Персеїди мають досить великі швидкості, біло-жовтий колір, найяскравіші можуть мати навіть зеленуватий відтінок; довжина треку зазвичай складає до 25°. </w:t>
      </w:r>
      <w:r w:rsidR="00C3757E">
        <w:rPr>
          <w:rFonts w:ascii="Times New Roman" w:hAnsi="Times New Roman" w:cs="Times New Roman"/>
          <w:sz w:val="28"/>
          <w:lang w:val="uk-UA"/>
        </w:rPr>
        <w:t>Я помітила, що метеори, яскравіші за +1</w:t>
      </w:r>
      <w:r w:rsidR="00C3757E" w:rsidRPr="00643CDF">
        <w:rPr>
          <w:rFonts w:ascii="Times New Roman" w:hAnsi="Times New Roman" w:cs="Times New Roman"/>
          <w:sz w:val="28"/>
          <w:vertAlign w:val="superscript"/>
          <w:lang w:val="en-US"/>
        </w:rPr>
        <w:t>m</w:t>
      </w:r>
      <w:r w:rsidR="00C3757E">
        <w:rPr>
          <w:rFonts w:ascii="Times New Roman" w:hAnsi="Times New Roman" w:cs="Times New Roman"/>
          <w:sz w:val="28"/>
          <w:lang w:val="uk-UA"/>
        </w:rPr>
        <w:t xml:space="preserve"> зазвичай залишають слід тривалістю від 0.5</w:t>
      </w:r>
      <w:r w:rsidR="00C3757E" w:rsidRPr="00E32707">
        <w:rPr>
          <w:rFonts w:ascii="Times New Roman" w:hAnsi="Times New Roman" w:cs="Times New Roman"/>
          <w:sz w:val="28"/>
          <w:lang w:val="uk-UA"/>
        </w:rPr>
        <w:t xml:space="preserve"> </w:t>
      </w:r>
      <w:r w:rsidR="00C3757E">
        <w:rPr>
          <w:rFonts w:ascii="Times New Roman" w:hAnsi="Times New Roman" w:cs="Times New Roman"/>
          <w:sz w:val="28"/>
          <w:lang w:val="uk-UA"/>
        </w:rPr>
        <w:t>с до 8</w:t>
      </w:r>
      <w:r w:rsidR="00C3757E" w:rsidRPr="00E32707">
        <w:rPr>
          <w:rFonts w:ascii="Times New Roman" w:hAnsi="Times New Roman" w:cs="Times New Roman"/>
          <w:sz w:val="28"/>
        </w:rPr>
        <w:t xml:space="preserve"> </w:t>
      </w:r>
      <w:r w:rsidR="00C3757E">
        <w:rPr>
          <w:rFonts w:ascii="Times New Roman" w:hAnsi="Times New Roman" w:cs="Times New Roman"/>
          <w:sz w:val="28"/>
          <w:lang w:val="uk-UA"/>
        </w:rPr>
        <w:t>с, а інколи і до 12 с.</w:t>
      </w:r>
    </w:p>
    <w:p w:rsidR="004D4697" w:rsidRDefault="004D4697" w:rsidP="004D4697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Регулярні спостереження потоку можуть допомогти змоделювати щільність розподілу метеороїдів вздовж кометної орбіти.</w:t>
      </w:r>
    </w:p>
    <w:sectPr w:rsidR="004D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43" w:rsidRDefault="00324043" w:rsidP="00031137">
      <w:pPr>
        <w:spacing w:after="0" w:line="240" w:lineRule="auto"/>
      </w:pPr>
      <w:r>
        <w:separator/>
      </w:r>
    </w:p>
  </w:endnote>
  <w:endnote w:type="continuationSeparator" w:id="0">
    <w:p w:rsidR="00324043" w:rsidRDefault="00324043" w:rsidP="0003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43" w:rsidRDefault="00324043" w:rsidP="00031137">
      <w:pPr>
        <w:spacing w:after="0" w:line="240" w:lineRule="auto"/>
      </w:pPr>
      <w:r>
        <w:separator/>
      </w:r>
    </w:p>
  </w:footnote>
  <w:footnote w:type="continuationSeparator" w:id="0">
    <w:p w:rsidR="00324043" w:rsidRDefault="00324043" w:rsidP="0003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83D"/>
    <w:multiLevelType w:val="hybridMultilevel"/>
    <w:tmpl w:val="F5DE0734"/>
    <w:lvl w:ilvl="0" w:tplc="E06A0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077B5"/>
    <w:multiLevelType w:val="hybridMultilevel"/>
    <w:tmpl w:val="A596EB7A"/>
    <w:lvl w:ilvl="0" w:tplc="92DC7C1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45126DD"/>
    <w:multiLevelType w:val="hybridMultilevel"/>
    <w:tmpl w:val="4ECEA318"/>
    <w:lvl w:ilvl="0" w:tplc="B8A423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E0"/>
    <w:rsid w:val="00031137"/>
    <w:rsid w:val="0008336A"/>
    <w:rsid w:val="000D53DF"/>
    <w:rsid w:val="001236E4"/>
    <w:rsid w:val="00162764"/>
    <w:rsid w:val="001D6A9A"/>
    <w:rsid w:val="00290A49"/>
    <w:rsid w:val="002E0972"/>
    <w:rsid w:val="002F09AB"/>
    <w:rsid w:val="00300F9E"/>
    <w:rsid w:val="00307CB7"/>
    <w:rsid w:val="00324043"/>
    <w:rsid w:val="00330DB2"/>
    <w:rsid w:val="003650A9"/>
    <w:rsid w:val="003822FB"/>
    <w:rsid w:val="00393409"/>
    <w:rsid w:val="00394AD1"/>
    <w:rsid w:val="00430CCA"/>
    <w:rsid w:val="004437AB"/>
    <w:rsid w:val="004D188D"/>
    <w:rsid w:val="004D4697"/>
    <w:rsid w:val="0062095B"/>
    <w:rsid w:val="006377BD"/>
    <w:rsid w:val="00643CDF"/>
    <w:rsid w:val="006E045E"/>
    <w:rsid w:val="006F3BE6"/>
    <w:rsid w:val="00763524"/>
    <w:rsid w:val="007C5CCA"/>
    <w:rsid w:val="007D48EC"/>
    <w:rsid w:val="008029B7"/>
    <w:rsid w:val="00820652"/>
    <w:rsid w:val="00842F29"/>
    <w:rsid w:val="00986DA7"/>
    <w:rsid w:val="00990EA0"/>
    <w:rsid w:val="009C625E"/>
    <w:rsid w:val="00A07648"/>
    <w:rsid w:val="00A43667"/>
    <w:rsid w:val="00AE7638"/>
    <w:rsid w:val="00B4193E"/>
    <w:rsid w:val="00B811DD"/>
    <w:rsid w:val="00BD0A3E"/>
    <w:rsid w:val="00C3757E"/>
    <w:rsid w:val="00C56D69"/>
    <w:rsid w:val="00C61FE0"/>
    <w:rsid w:val="00DB524E"/>
    <w:rsid w:val="00DE5C5B"/>
    <w:rsid w:val="00DE76C0"/>
    <w:rsid w:val="00E1488A"/>
    <w:rsid w:val="00E32707"/>
    <w:rsid w:val="00E44898"/>
    <w:rsid w:val="00E65864"/>
    <w:rsid w:val="00E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4D0C"/>
  <w15:docId w15:val="{48B568CF-F670-4AC8-81CF-CEFB4D1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137"/>
  </w:style>
  <w:style w:type="paragraph" w:styleId="a5">
    <w:name w:val="footer"/>
    <w:basedOn w:val="a"/>
    <w:link w:val="a6"/>
    <w:uiPriority w:val="99"/>
    <w:unhideWhenUsed/>
    <w:rsid w:val="0003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137"/>
  </w:style>
  <w:style w:type="paragraph" w:styleId="a7">
    <w:name w:val="No Spacing"/>
    <w:uiPriority w:val="1"/>
    <w:qFormat/>
    <w:rsid w:val="00031137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12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Virnina</dc:creator>
  <cp:keywords/>
  <dc:description/>
  <cp:lastModifiedBy>Natalia Virnina</cp:lastModifiedBy>
  <cp:revision>4</cp:revision>
  <dcterms:created xsi:type="dcterms:W3CDTF">2017-04-12T17:58:00Z</dcterms:created>
  <dcterms:modified xsi:type="dcterms:W3CDTF">2017-04-15T19:33:00Z</dcterms:modified>
</cp:coreProperties>
</file>