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B" w:rsidRPr="00DA0770" w:rsidRDefault="0011409B" w:rsidP="00DA07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0770">
        <w:rPr>
          <w:rFonts w:ascii="Times New Roman" w:hAnsi="Times New Roman"/>
          <w:b/>
          <w:sz w:val="28"/>
          <w:szCs w:val="28"/>
          <w:lang w:val="uk-UA"/>
        </w:rPr>
        <w:t>«Екологічний проект»</w:t>
      </w:r>
    </w:p>
    <w:p w:rsidR="0011409B" w:rsidRPr="008768C1" w:rsidRDefault="0011409B" w:rsidP="008768C1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8768C1">
        <w:rPr>
          <w:rFonts w:ascii="Times New Roman" w:hAnsi="Times New Roman"/>
          <w:sz w:val="32"/>
          <w:szCs w:val="32"/>
          <w:lang w:val="uk-UA"/>
        </w:rPr>
        <w:t xml:space="preserve">«Стан ґрунтів, їх зміни та продуктивність наземних екосистем </w:t>
      </w:r>
      <w:r>
        <w:rPr>
          <w:rFonts w:ascii="Times New Roman" w:hAnsi="Times New Roman"/>
          <w:sz w:val="32"/>
          <w:szCs w:val="32"/>
          <w:lang w:val="uk-UA"/>
        </w:rPr>
        <w:t xml:space="preserve">на прикладі </w:t>
      </w:r>
      <w:proofErr w:type="spellStart"/>
      <w:r w:rsidR="00B5012E" w:rsidRPr="00B5012E">
        <w:rPr>
          <w:rFonts w:ascii="Times New Roman" w:hAnsi="Times New Roman"/>
          <w:bCs/>
          <w:sz w:val="32"/>
          <w:szCs w:val="32"/>
          <w:lang w:val="uk-UA"/>
        </w:rPr>
        <w:t>г</w:t>
      </w:r>
      <w:r w:rsidRPr="00B5012E">
        <w:rPr>
          <w:rFonts w:ascii="Times New Roman" w:hAnsi="Times New Roman"/>
          <w:sz w:val="32"/>
          <w:szCs w:val="32"/>
          <w:lang w:val="uk-UA"/>
        </w:rPr>
        <w:t>рунтів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селекційно-дослідної станції  Дніпропетровської області</w:t>
      </w:r>
      <w:r w:rsidRPr="008768C1">
        <w:rPr>
          <w:rFonts w:ascii="Times New Roman" w:hAnsi="Times New Roman"/>
          <w:sz w:val="32"/>
          <w:szCs w:val="32"/>
          <w:lang w:val="uk-UA"/>
        </w:rPr>
        <w:t>».</w:t>
      </w:r>
    </w:p>
    <w:p w:rsidR="0011409B" w:rsidRPr="004C5B1B" w:rsidRDefault="0011409B" w:rsidP="004C5B1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</w:t>
      </w:r>
      <w:r w:rsidRPr="00DA0770">
        <w:rPr>
          <w:rFonts w:ascii="Times New Roman" w:hAnsi="Times New Roman"/>
          <w:b/>
          <w:sz w:val="44"/>
          <w:szCs w:val="44"/>
          <w:lang w:val="uk-UA"/>
        </w:rPr>
        <w:t>Тези</w:t>
      </w:r>
    </w:p>
    <w:p w:rsidR="0011409B" w:rsidRDefault="0011409B" w:rsidP="004C5B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Автор проекту:</w:t>
      </w:r>
      <w:r w:rsidRPr="004C5B1B">
        <w:rPr>
          <w:rFonts w:ascii="Times New Roman" w:hAnsi="Times New Roman"/>
          <w:sz w:val="28"/>
          <w:lang w:val="uk-UA"/>
        </w:rPr>
        <w:t xml:space="preserve">учениця </w:t>
      </w:r>
      <w:r w:rsidR="0053680A">
        <w:rPr>
          <w:rFonts w:ascii="Times New Roman" w:hAnsi="Times New Roman"/>
          <w:sz w:val="28"/>
          <w:lang w:val="uk-UA"/>
        </w:rPr>
        <w:t xml:space="preserve">10 класу </w:t>
      </w:r>
      <w:r w:rsidRPr="004C5B1B">
        <w:rPr>
          <w:sz w:val="28"/>
          <w:szCs w:val="28"/>
          <w:lang w:val="uk-UA"/>
        </w:rPr>
        <w:t xml:space="preserve"> </w:t>
      </w:r>
      <w:proofErr w:type="spellStart"/>
      <w:r w:rsidRPr="004C5B1B">
        <w:rPr>
          <w:rFonts w:ascii="Times New Roman" w:hAnsi="Times New Roman"/>
          <w:sz w:val="28"/>
          <w:szCs w:val="28"/>
          <w:lang w:val="uk-UA"/>
        </w:rPr>
        <w:t>Цокур</w:t>
      </w:r>
      <w:proofErr w:type="spellEnd"/>
      <w:r w:rsidRPr="004C5B1B">
        <w:rPr>
          <w:rFonts w:ascii="Times New Roman" w:hAnsi="Times New Roman"/>
          <w:sz w:val="28"/>
          <w:szCs w:val="28"/>
          <w:lang w:val="uk-UA"/>
        </w:rPr>
        <w:t xml:space="preserve"> Вікторія Станіславівна</w:t>
      </w:r>
    </w:p>
    <w:p w:rsidR="0011409B" w:rsidRPr="00CE6855" w:rsidRDefault="0011409B" w:rsidP="004C5B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Керівники проекту:</w:t>
      </w:r>
      <w:r w:rsidRPr="004C5B1B">
        <w:rPr>
          <w:sz w:val="28"/>
          <w:szCs w:val="28"/>
          <w:lang w:val="uk-UA"/>
        </w:rPr>
        <w:t xml:space="preserve"> </w:t>
      </w:r>
      <w:proofErr w:type="spellStart"/>
      <w:r w:rsidRPr="00CE6855">
        <w:rPr>
          <w:rFonts w:ascii="Times New Roman" w:hAnsi="Times New Roman"/>
          <w:sz w:val="28"/>
          <w:szCs w:val="28"/>
          <w:lang w:val="uk-UA"/>
        </w:rPr>
        <w:t>Кунат</w:t>
      </w:r>
      <w:proofErr w:type="spellEnd"/>
      <w:r w:rsidRPr="00CE6855">
        <w:rPr>
          <w:rFonts w:ascii="Times New Roman" w:hAnsi="Times New Roman"/>
          <w:sz w:val="28"/>
          <w:szCs w:val="28"/>
          <w:lang w:val="uk-UA"/>
        </w:rPr>
        <w:t xml:space="preserve"> Валентина Вікторівна,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855">
        <w:rPr>
          <w:rFonts w:ascii="Times New Roman" w:hAnsi="Times New Roman"/>
          <w:sz w:val="28"/>
          <w:szCs w:val="28"/>
          <w:lang w:val="uk-UA"/>
        </w:rPr>
        <w:t>вчитель біології</w:t>
      </w:r>
    </w:p>
    <w:p w:rsidR="0011409B" w:rsidRPr="00CE6855" w:rsidRDefault="0011409B" w:rsidP="004C5B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Кліко Тетяна Григорівна</w:t>
      </w:r>
      <w:r w:rsidRPr="00CE685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855">
        <w:rPr>
          <w:rFonts w:ascii="Times New Roman" w:hAnsi="Times New Roman"/>
          <w:sz w:val="28"/>
          <w:szCs w:val="28"/>
          <w:lang w:val="uk-UA"/>
        </w:rPr>
        <w:t>вчитель хімії</w:t>
      </w:r>
    </w:p>
    <w:p w:rsidR="0011409B" w:rsidRDefault="0011409B" w:rsidP="00DA0770">
      <w:pPr>
        <w:rPr>
          <w:rFonts w:ascii="Times New Roman" w:hAnsi="Times New Roman"/>
          <w:sz w:val="28"/>
          <w:szCs w:val="28"/>
          <w:lang w:val="uk-UA"/>
        </w:rPr>
      </w:pPr>
      <w:r w:rsidRPr="00DA0770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8768C1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DA0770">
        <w:rPr>
          <w:rFonts w:ascii="Times New Roman" w:hAnsi="Times New Roman"/>
          <w:b/>
          <w:sz w:val="28"/>
          <w:szCs w:val="28"/>
          <w:lang w:val="uk-UA"/>
        </w:rPr>
        <w:t xml:space="preserve">єкт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0770">
        <w:rPr>
          <w:rFonts w:ascii="Times New Roman" w:hAnsi="Times New Roman"/>
          <w:b/>
          <w:sz w:val="28"/>
          <w:szCs w:val="28"/>
          <w:lang w:val="uk-UA"/>
        </w:rPr>
        <w:t>дослідження:</w:t>
      </w:r>
      <w:r w:rsidRPr="00DA0770">
        <w:rPr>
          <w:sz w:val="28"/>
          <w:szCs w:val="28"/>
          <w:lang w:val="uk-UA"/>
        </w:rPr>
        <w:t xml:space="preserve"> </w:t>
      </w:r>
      <w:r w:rsidRPr="00DA0770">
        <w:rPr>
          <w:rFonts w:ascii="Times New Roman" w:hAnsi="Times New Roman"/>
          <w:sz w:val="28"/>
          <w:szCs w:val="28"/>
          <w:lang w:val="uk-UA"/>
        </w:rPr>
        <w:t xml:space="preserve">ґрунти </w:t>
      </w:r>
      <w:proofErr w:type="spellStart"/>
      <w:r w:rsidRPr="00DA0770">
        <w:rPr>
          <w:rFonts w:ascii="Times New Roman" w:hAnsi="Times New Roman"/>
          <w:sz w:val="28"/>
          <w:szCs w:val="28"/>
          <w:lang w:val="uk-UA"/>
        </w:rPr>
        <w:t>Синельниківщини</w:t>
      </w:r>
      <w:proofErr w:type="spellEnd"/>
    </w:p>
    <w:p w:rsidR="0011409B" w:rsidRDefault="0011409B" w:rsidP="00DA0770">
      <w:pPr>
        <w:spacing w:after="0" w:line="360" w:lineRule="auto"/>
        <w:jc w:val="both"/>
        <w:rPr>
          <w:sz w:val="28"/>
          <w:szCs w:val="28"/>
          <w:lang w:val="uk-UA"/>
        </w:rPr>
      </w:pPr>
      <w:r w:rsidRPr="00DA0770"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 є </w:t>
      </w:r>
      <w:r w:rsidRPr="00005DB3">
        <w:rPr>
          <w:rFonts w:ascii="Times New Roman" w:hAnsi="Times New Roman"/>
          <w:sz w:val="28"/>
          <w:szCs w:val="28"/>
          <w:lang w:val="uk-UA"/>
        </w:rPr>
        <w:t xml:space="preserve">аналіз ґрунтів </w:t>
      </w:r>
      <w:r w:rsidRPr="00DD5019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DD5019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DD5019">
        <w:rPr>
          <w:rFonts w:ascii="Times New Roman" w:hAnsi="Times New Roman"/>
          <w:sz w:val="28"/>
          <w:szCs w:val="28"/>
          <w:lang w:val="uk-UA"/>
        </w:rPr>
        <w:t xml:space="preserve"> селекційно-дослідній станції Інституту сільського господарства степової зони НААН України</w:t>
      </w:r>
    </w:p>
    <w:p w:rsidR="0011409B" w:rsidRDefault="0011409B" w:rsidP="00005DB3">
      <w:pPr>
        <w:pStyle w:val="Style2"/>
        <w:widowControl/>
        <w:tabs>
          <w:tab w:val="left" w:pos="3994"/>
        </w:tabs>
        <w:spacing w:before="187" w:line="360" w:lineRule="auto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 xml:space="preserve">Відповідно до мети були поставлені </w:t>
      </w:r>
      <w:r w:rsidRPr="004C7A0C">
        <w:rPr>
          <w:b/>
          <w:sz w:val="28"/>
          <w:szCs w:val="28"/>
          <w:lang w:val="uk-UA"/>
        </w:rPr>
        <w:t>завдання</w:t>
      </w:r>
      <w:r w:rsidRPr="004C7A0C">
        <w:rPr>
          <w:sz w:val="28"/>
          <w:szCs w:val="28"/>
          <w:lang w:val="uk-UA"/>
        </w:rPr>
        <w:t>:</w:t>
      </w:r>
    </w:p>
    <w:p w:rsidR="0011409B" w:rsidRPr="00005DB3" w:rsidRDefault="0011409B" w:rsidP="004C5B1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05DB3">
        <w:rPr>
          <w:rFonts w:ascii="Times New Roman" w:hAnsi="Times New Roman"/>
          <w:sz w:val="28"/>
          <w:szCs w:val="28"/>
          <w:lang w:val="uk-UA"/>
        </w:rPr>
        <w:t xml:space="preserve">Визначити як впливають добрива на основні показники родючості ґрунтів в сільському виробництві. </w:t>
      </w:r>
    </w:p>
    <w:p w:rsidR="0011409B" w:rsidRDefault="0011409B" w:rsidP="004C5B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05DB3">
        <w:rPr>
          <w:rFonts w:ascii="Times New Roman" w:hAnsi="Times New Roman"/>
          <w:sz w:val="28"/>
          <w:szCs w:val="28"/>
          <w:lang w:val="uk-UA"/>
        </w:rPr>
        <w:t xml:space="preserve">Визначити як впливають мінеральні та органічні добрива на </w:t>
      </w:r>
      <w:proofErr w:type="spellStart"/>
      <w:r w:rsidRPr="00005DB3">
        <w:rPr>
          <w:rFonts w:ascii="Times New Roman" w:hAnsi="Times New Roman"/>
          <w:sz w:val="28"/>
          <w:szCs w:val="28"/>
          <w:lang w:val="uk-UA"/>
        </w:rPr>
        <w:t>грунт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005DB3">
        <w:rPr>
          <w:rFonts w:ascii="Times New Roman" w:hAnsi="Times New Roman"/>
          <w:sz w:val="28"/>
          <w:szCs w:val="28"/>
          <w:lang w:val="uk-UA"/>
        </w:rPr>
        <w:t xml:space="preserve"> в системі сівозмін. </w:t>
      </w:r>
    </w:p>
    <w:p w:rsidR="0011409B" w:rsidRPr="004C5B1B" w:rsidRDefault="0011409B" w:rsidP="004C5B1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C5B1B">
        <w:rPr>
          <w:rFonts w:ascii="Times New Roman" w:hAnsi="Times New Roman"/>
          <w:b/>
          <w:sz w:val="28"/>
          <w:szCs w:val="28"/>
          <w:lang w:val="uk-UA"/>
        </w:rPr>
        <w:t>Практичне значення роботи:</w:t>
      </w:r>
    </w:p>
    <w:p w:rsidR="0011409B" w:rsidRPr="004C5B1B" w:rsidRDefault="0011409B" w:rsidP="004C5B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5B1B">
        <w:rPr>
          <w:rFonts w:ascii="Times New Roman" w:hAnsi="Times New Roman"/>
          <w:sz w:val="28"/>
          <w:szCs w:val="28"/>
          <w:lang w:val="uk-UA"/>
        </w:rPr>
        <w:t>Використання мінеральних добрив в сільському господарстві в системі сівозмін.</w:t>
      </w:r>
    </w:p>
    <w:p w:rsidR="0011409B" w:rsidRPr="00CE6855" w:rsidRDefault="0011409B" w:rsidP="00CE685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6855">
        <w:rPr>
          <w:rFonts w:ascii="Times New Roman" w:hAnsi="Times New Roman"/>
          <w:b/>
          <w:sz w:val="28"/>
          <w:szCs w:val="28"/>
          <w:lang w:val="uk-UA"/>
        </w:rPr>
        <w:t>Висновки та пропозиції:</w:t>
      </w:r>
    </w:p>
    <w:p w:rsidR="0011409B" w:rsidRPr="00CE6855" w:rsidRDefault="0011409B" w:rsidP="00CE685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1.Одержані в дослідженнях результати свідчать, що сільськогосподарське використання чорноземів суттєво впливає на основні показники їх родючості. Постійний винос органічної речовини з урожаями сіль</w:t>
      </w:r>
      <w:r>
        <w:rPr>
          <w:rFonts w:ascii="Times New Roman" w:hAnsi="Times New Roman"/>
          <w:sz w:val="28"/>
          <w:szCs w:val="28"/>
          <w:lang w:val="uk-UA"/>
        </w:rPr>
        <w:t>сь</w:t>
      </w:r>
      <w:r w:rsidRPr="00CE6855">
        <w:rPr>
          <w:rFonts w:ascii="Times New Roman" w:hAnsi="Times New Roman"/>
          <w:sz w:val="28"/>
          <w:szCs w:val="28"/>
          <w:lang w:val="uk-UA"/>
        </w:rPr>
        <w:t xml:space="preserve">когосподарських культур призводить до суттєвих втрат гумусу та азотистих сполук у верхніх оброблюваних шарах ґрунту  і в більш глибоких його шарів. </w:t>
      </w:r>
    </w:p>
    <w:p w:rsidR="0011409B" w:rsidRPr="00CE6855" w:rsidRDefault="0011409B" w:rsidP="00CE685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lastRenderedPageBreak/>
        <w:t xml:space="preserve">2.При використанні тільки мінеральних добрив призводить до деградації чорноземів, та поступового їх підкислення і </w:t>
      </w:r>
      <w:proofErr w:type="spellStart"/>
      <w:r w:rsidRPr="00CE6855">
        <w:rPr>
          <w:rFonts w:ascii="Times New Roman" w:hAnsi="Times New Roman"/>
          <w:sz w:val="28"/>
          <w:szCs w:val="28"/>
          <w:lang w:val="uk-UA"/>
        </w:rPr>
        <w:t>дегуміфікації</w:t>
      </w:r>
      <w:proofErr w:type="spellEnd"/>
      <w:r w:rsidRPr="00CE6855">
        <w:rPr>
          <w:rFonts w:ascii="Times New Roman" w:hAnsi="Times New Roman"/>
          <w:sz w:val="28"/>
          <w:szCs w:val="28"/>
          <w:lang w:val="uk-UA"/>
        </w:rPr>
        <w:t>, погіршення структурного складу та водних якостей ґрунту.</w:t>
      </w:r>
    </w:p>
    <w:p w:rsidR="0011409B" w:rsidRPr="00CE6855" w:rsidRDefault="0011409B" w:rsidP="00CE685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3.  Гнійно-мінеральна система удобрення збільшує збір основної продукції в 1,5 рази, стабілізує вміст гумусу в ґрунті , покращує фізичні , агрохімічні та біологічні якості чорноземів звичайних та не призводить до хімічного забруднення  природного середовища.</w:t>
      </w:r>
    </w:p>
    <w:p w:rsidR="0011409B" w:rsidRDefault="0011409B" w:rsidP="00CE685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4. При насиченні сівозмін інтенсивними культурами і особливо цукровими буряками посилювало процеси мінералізації запасів гумусу. Тому необхідно регулювати гумусовий баланс по мірі зростання концентрації просапних культур. Збільшення їх в структурі посіву повинно супроводжуватись відповідним підвищенням дози органічних добрив. Введення в сівозміну багаторічних бобових трав поліпшує стан гумусового балансу.</w:t>
      </w:r>
    </w:p>
    <w:p w:rsidR="0011409B" w:rsidRPr="00CE6855" w:rsidRDefault="0011409B" w:rsidP="00CE685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6855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1. Агрохімічні властивості ґрунтів та особливості застосування добрив / Науково обґрунтована система ведення сільського господарства . К., 1974. – С.82-100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2. Бабич А.О., Побережна А.А. Світові земельні, продовольчі і кормові ресурси, їх освоєння на межі 20 і 21 століть // Вісник ДДАУ – 1999. випуск .1-2. С86-88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3. Ґудзь В.П. Землеробство //. – К.: Урожай , 1996. – 384С.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4</w:t>
      </w:r>
      <w:r w:rsidRPr="00CE68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6855">
        <w:rPr>
          <w:rFonts w:ascii="Times New Roman" w:hAnsi="Times New Roman"/>
          <w:sz w:val="28"/>
          <w:szCs w:val="28"/>
        </w:rPr>
        <w:t>Кудеяров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В.Н. Цикл азота в почве и эффективность удобрений</w:t>
      </w:r>
      <w:proofErr w:type="gramStart"/>
      <w:r w:rsidRPr="00CE685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E6855">
        <w:rPr>
          <w:rFonts w:ascii="Times New Roman" w:hAnsi="Times New Roman"/>
          <w:sz w:val="28"/>
          <w:szCs w:val="28"/>
        </w:rPr>
        <w:t xml:space="preserve"> – М.: Наука, 1989. С. 35-37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5</w:t>
      </w:r>
      <w:r w:rsidRPr="00CE68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6855">
        <w:rPr>
          <w:rFonts w:ascii="Times New Roman" w:hAnsi="Times New Roman"/>
          <w:sz w:val="28"/>
          <w:szCs w:val="28"/>
        </w:rPr>
        <w:t>Касицкий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Ю. И. Агрохимические аспекты решения проблемы фосфора в земледелии СССР // Агрохимия . – 1983. - № 10 . – С. 20.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Pr="00CE6855">
        <w:rPr>
          <w:rFonts w:ascii="Times New Roman" w:hAnsi="Times New Roman"/>
          <w:sz w:val="28"/>
          <w:szCs w:val="28"/>
        </w:rPr>
        <w:t>.</w:t>
      </w:r>
      <w:r w:rsidRPr="00CE6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855">
        <w:rPr>
          <w:rFonts w:ascii="Times New Roman" w:hAnsi="Times New Roman"/>
          <w:sz w:val="28"/>
          <w:szCs w:val="28"/>
        </w:rPr>
        <w:t>Л</w:t>
      </w:r>
      <w:proofErr w:type="spellStart"/>
      <w:r w:rsidRPr="00CE6855">
        <w:rPr>
          <w:rFonts w:ascii="Times New Roman" w:hAnsi="Times New Roman"/>
          <w:sz w:val="28"/>
          <w:szCs w:val="28"/>
          <w:lang w:val="uk-UA"/>
        </w:rPr>
        <w:t>ебідь</w:t>
      </w:r>
      <w:proofErr w:type="spellEnd"/>
      <w:proofErr w:type="gramStart"/>
      <w:r w:rsidRPr="00CE6855">
        <w:rPr>
          <w:rFonts w:ascii="Times New Roman" w:hAnsi="Times New Roman"/>
          <w:sz w:val="28"/>
          <w:szCs w:val="28"/>
          <w:lang w:val="uk-UA"/>
        </w:rPr>
        <w:t xml:space="preserve"> Є.</w:t>
      </w:r>
      <w:proofErr w:type="gramEnd"/>
      <w:r w:rsidRPr="00CE6855">
        <w:rPr>
          <w:rFonts w:ascii="Times New Roman" w:hAnsi="Times New Roman"/>
          <w:sz w:val="28"/>
          <w:szCs w:val="28"/>
          <w:lang w:val="uk-UA"/>
        </w:rPr>
        <w:t xml:space="preserve">М., Коваленко В.Ю. , Чабан В.І., Скрипник Л.М, </w:t>
      </w:r>
      <w:proofErr w:type="spellStart"/>
      <w:r w:rsidRPr="00CE6855">
        <w:rPr>
          <w:rFonts w:ascii="Times New Roman" w:hAnsi="Times New Roman"/>
          <w:sz w:val="28"/>
          <w:szCs w:val="28"/>
          <w:lang w:val="uk-UA"/>
        </w:rPr>
        <w:t>Подобед</w:t>
      </w:r>
      <w:proofErr w:type="spellEnd"/>
      <w:r w:rsidRPr="00CE6855">
        <w:rPr>
          <w:rFonts w:ascii="Times New Roman" w:hAnsi="Times New Roman"/>
          <w:sz w:val="28"/>
          <w:szCs w:val="28"/>
          <w:lang w:val="uk-UA"/>
        </w:rPr>
        <w:t xml:space="preserve"> О.Ю. Зміна основних агрохімічних показників чорнозему звичайного при його сільськогосподарському використанні // Бюлетень Інституту зернового господарства. – Дніпропетровськ, 2003. - №21-22. – С. 113-117. 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7. Медведєва В.В., Лісового М.В. Стан родючості ґрунтів України та прогноз його змін за умов сучасного землеробства. – Х.: Штрих , 2001. – 100С.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 xml:space="preserve">8. Медведєва В.В Шляхи підвищення родючості ґрунтів в сучасних умовах сільськогосподарського виробництва.  – К.: Урожай , 1999. – 102-105С 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CE6855">
        <w:rPr>
          <w:rFonts w:ascii="Times New Roman" w:hAnsi="Times New Roman"/>
          <w:sz w:val="28"/>
          <w:szCs w:val="28"/>
        </w:rPr>
        <w:t xml:space="preserve">Минеев В.Г. Агрохимия, биология и экология почвы// - М.: Росагропромиздат,1990. – 206С.   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CE6855">
        <w:rPr>
          <w:rFonts w:ascii="Times New Roman" w:hAnsi="Times New Roman"/>
          <w:sz w:val="28"/>
          <w:szCs w:val="28"/>
          <w:lang w:val="uk-UA"/>
        </w:rPr>
        <w:t>Каюмов</w:t>
      </w:r>
      <w:proofErr w:type="spellEnd"/>
      <w:r w:rsidRPr="00CE6855">
        <w:rPr>
          <w:rFonts w:ascii="Times New Roman" w:hAnsi="Times New Roman"/>
          <w:sz w:val="28"/>
          <w:szCs w:val="28"/>
          <w:lang w:val="uk-UA"/>
        </w:rPr>
        <w:t xml:space="preserve"> М.К. </w:t>
      </w:r>
      <w:r w:rsidRPr="00CE6855">
        <w:rPr>
          <w:rStyle w:val="rvts7"/>
          <w:color w:val="000000"/>
          <w:sz w:val="28"/>
          <w:szCs w:val="28"/>
        </w:rPr>
        <w:t xml:space="preserve">Методических указаниях по определению степени подвижности фосфора и калия в почвах”, </w:t>
      </w:r>
      <w:r w:rsidRPr="00CE6855">
        <w:rPr>
          <w:rStyle w:val="rvts7"/>
          <w:color w:val="000000"/>
          <w:sz w:val="28"/>
          <w:szCs w:val="28"/>
          <w:lang w:val="uk-UA"/>
        </w:rPr>
        <w:t xml:space="preserve">- М .: Наука </w:t>
      </w:r>
      <w:r w:rsidRPr="00CE6855">
        <w:rPr>
          <w:rStyle w:val="rvts7"/>
          <w:color w:val="000000"/>
          <w:sz w:val="28"/>
          <w:szCs w:val="28"/>
        </w:rPr>
        <w:t>1987.</w:t>
      </w:r>
      <w:r w:rsidRPr="00CE6855">
        <w:rPr>
          <w:rStyle w:val="rvts7"/>
          <w:color w:val="000000"/>
          <w:sz w:val="28"/>
          <w:szCs w:val="28"/>
          <w:lang w:val="uk-UA"/>
        </w:rPr>
        <w:t xml:space="preserve"> – С37.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CE6855">
        <w:rPr>
          <w:rFonts w:ascii="Times New Roman" w:hAnsi="Times New Roman"/>
          <w:sz w:val="28"/>
          <w:szCs w:val="28"/>
          <w:lang w:val="uk-UA"/>
        </w:rPr>
        <w:t>Носко</w:t>
      </w:r>
      <w:proofErr w:type="spellEnd"/>
      <w:r w:rsidRPr="00CE6855">
        <w:rPr>
          <w:rFonts w:ascii="Times New Roman" w:hAnsi="Times New Roman"/>
          <w:sz w:val="28"/>
          <w:szCs w:val="28"/>
          <w:lang w:val="uk-UA"/>
        </w:rPr>
        <w:t xml:space="preserve"> Б.С. Бука А.Я. // Оптимізація азотного живлення рослин при інтенсивних технологіях . – К.: Урожай , 1992. – 136С. 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CE6855">
        <w:rPr>
          <w:rFonts w:ascii="Times New Roman" w:hAnsi="Times New Roman"/>
          <w:sz w:val="28"/>
          <w:szCs w:val="28"/>
        </w:rPr>
        <w:t>Неред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З.А. </w:t>
      </w:r>
      <w:proofErr w:type="spellStart"/>
      <w:r w:rsidRPr="00CE6855">
        <w:rPr>
          <w:rFonts w:ascii="Times New Roman" w:hAnsi="Times New Roman"/>
          <w:sz w:val="28"/>
          <w:szCs w:val="28"/>
        </w:rPr>
        <w:t>Сонько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М.П. Почвенный покров селекционно-опытной станции // Основные результаты исследований на </w:t>
      </w:r>
      <w:proofErr w:type="spellStart"/>
      <w:r w:rsidRPr="00CE6855">
        <w:rPr>
          <w:rFonts w:ascii="Times New Roman" w:hAnsi="Times New Roman"/>
          <w:sz w:val="28"/>
          <w:szCs w:val="28"/>
        </w:rPr>
        <w:t>Синельниковской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селекционно-опытной станции (1949-1969 гг.). – Днепропетровск, 1971. – С. 10-13.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CE6855">
        <w:rPr>
          <w:rFonts w:ascii="Times New Roman" w:hAnsi="Times New Roman"/>
          <w:sz w:val="28"/>
          <w:szCs w:val="28"/>
        </w:rPr>
        <w:t xml:space="preserve">Рак Ф.К., Бондарчук Ю. К. Агроклиматическая характеристика // Основные результаты исследований на </w:t>
      </w:r>
      <w:proofErr w:type="spellStart"/>
      <w:r w:rsidRPr="00CE6855">
        <w:rPr>
          <w:rFonts w:ascii="Times New Roman" w:hAnsi="Times New Roman"/>
          <w:sz w:val="28"/>
          <w:szCs w:val="28"/>
        </w:rPr>
        <w:t>Синельниковской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селекционно-опытной станции (1949-1969 гг.). – Днепропетровск, 1971. – С. 13-18.</w:t>
      </w:r>
    </w:p>
    <w:p w:rsidR="0011409B" w:rsidRPr="00CE6855" w:rsidRDefault="0011409B" w:rsidP="00CE6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855">
        <w:rPr>
          <w:rFonts w:ascii="Times New Roman" w:hAnsi="Times New Roman"/>
          <w:sz w:val="28"/>
          <w:szCs w:val="28"/>
          <w:lang w:val="uk-UA"/>
        </w:rPr>
        <w:t>14</w:t>
      </w:r>
      <w:r w:rsidRPr="00CE6855">
        <w:rPr>
          <w:rFonts w:ascii="Times New Roman" w:hAnsi="Times New Roman"/>
          <w:sz w:val="28"/>
          <w:szCs w:val="28"/>
        </w:rPr>
        <w:t xml:space="preserve">. Шильников И.А., Мельникова М.Н., </w:t>
      </w:r>
      <w:proofErr w:type="spellStart"/>
      <w:r w:rsidRPr="00CE6855">
        <w:rPr>
          <w:rFonts w:ascii="Times New Roman" w:hAnsi="Times New Roman"/>
          <w:sz w:val="28"/>
          <w:szCs w:val="28"/>
        </w:rPr>
        <w:t>Пиметов</w:t>
      </w:r>
      <w:proofErr w:type="spellEnd"/>
      <w:r w:rsidRPr="00CE6855">
        <w:rPr>
          <w:rFonts w:ascii="Times New Roman" w:hAnsi="Times New Roman"/>
          <w:sz w:val="28"/>
          <w:szCs w:val="28"/>
        </w:rPr>
        <w:t xml:space="preserve"> Е.А. Потери элементов из почвы / Химизация сельского хозяйства. – 1990.- №6. – С. 12-15</w:t>
      </w:r>
      <w:r w:rsidRPr="00CE685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409B" w:rsidRPr="00CE6855" w:rsidRDefault="0011409B" w:rsidP="00CE685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09B" w:rsidRPr="00CE6855" w:rsidRDefault="0011409B" w:rsidP="004C5B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09B" w:rsidRPr="00CE6855" w:rsidRDefault="0011409B" w:rsidP="004C5B1B">
      <w:pPr>
        <w:pStyle w:val="a4"/>
        <w:spacing w:line="360" w:lineRule="auto"/>
        <w:ind w:left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09B" w:rsidRPr="00CE6855" w:rsidRDefault="0011409B" w:rsidP="004C5B1B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11409B" w:rsidRPr="004C7A0C" w:rsidRDefault="0011409B" w:rsidP="00005DB3">
      <w:pPr>
        <w:pStyle w:val="Style2"/>
        <w:widowControl/>
        <w:tabs>
          <w:tab w:val="left" w:pos="3994"/>
        </w:tabs>
        <w:spacing w:before="187" w:line="360" w:lineRule="auto"/>
        <w:rPr>
          <w:sz w:val="28"/>
          <w:szCs w:val="28"/>
          <w:lang w:val="uk-UA"/>
        </w:rPr>
      </w:pPr>
    </w:p>
    <w:p w:rsidR="0011409B" w:rsidRPr="00DD5019" w:rsidRDefault="0011409B" w:rsidP="00DA0770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1409B" w:rsidRPr="00DA0770" w:rsidRDefault="0011409B" w:rsidP="00DA0770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11409B" w:rsidRPr="00DA0770" w:rsidSect="003E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4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E8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2C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32F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CE4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22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4C6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C8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CE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008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D6FBC"/>
    <w:multiLevelType w:val="hybridMultilevel"/>
    <w:tmpl w:val="B1A23174"/>
    <w:lvl w:ilvl="0" w:tplc="F98AE8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0"/>
    <w:rsid w:val="00005DB3"/>
    <w:rsid w:val="0011409B"/>
    <w:rsid w:val="0019359A"/>
    <w:rsid w:val="003E69A2"/>
    <w:rsid w:val="004C5B1B"/>
    <w:rsid w:val="004C7A0C"/>
    <w:rsid w:val="0051780F"/>
    <w:rsid w:val="0053680A"/>
    <w:rsid w:val="006A77E5"/>
    <w:rsid w:val="008768C1"/>
    <w:rsid w:val="00B5012E"/>
    <w:rsid w:val="00C57A24"/>
    <w:rsid w:val="00CE6855"/>
    <w:rsid w:val="00DA0770"/>
    <w:rsid w:val="00D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DA07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DA077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C5B1B"/>
    <w:pPr>
      <w:ind w:left="720"/>
      <w:contextualSpacing/>
    </w:pPr>
  </w:style>
  <w:style w:type="character" w:customStyle="1" w:styleId="rvts7">
    <w:name w:val="rvts7"/>
    <w:basedOn w:val="a0"/>
    <w:uiPriority w:val="99"/>
    <w:rsid w:val="00CE68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533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NLite</cp:lastModifiedBy>
  <cp:revision>6</cp:revision>
  <dcterms:created xsi:type="dcterms:W3CDTF">2017-04-13T09:17:00Z</dcterms:created>
  <dcterms:modified xsi:type="dcterms:W3CDTF">2017-04-10T22:46:00Z</dcterms:modified>
</cp:coreProperties>
</file>