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3C" w:rsidRPr="00A01A11" w:rsidRDefault="005E223C" w:rsidP="005E223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A01A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Тези дослідницької роботи на тему:</w:t>
      </w:r>
    </w:p>
    <w:p w:rsidR="00A01A11" w:rsidRPr="00A01A11" w:rsidRDefault="00A01A11" w:rsidP="005E223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</w:p>
    <w:p w:rsidR="001E3CB3" w:rsidRPr="00A01A11" w:rsidRDefault="00DC0A73" w:rsidP="005E22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A01A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Стан ґрунтів, їх зміни та продуктивність наземних екосистем у Харківському районі</w:t>
      </w:r>
    </w:p>
    <w:p w:rsidR="005E223C" w:rsidRPr="00A01A11" w:rsidRDefault="005E223C" w:rsidP="00D3038C">
      <w:pPr>
        <w:spacing w:after="0" w:line="240" w:lineRule="auto"/>
        <w:ind w:left="5245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A01A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Виконали:</w:t>
      </w:r>
    </w:p>
    <w:p w:rsidR="00A01A11" w:rsidRPr="00A01A11" w:rsidRDefault="00D3038C" w:rsidP="00D3038C">
      <w:pPr>
        <w:spacing w:after="0" w:line="240" w:lineRule="auto"/>
        <w:ind w:left="5245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A01A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учениці 9 </w:t>
      </w:r>
      <w:r w:rsidRPr="00A01A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класу </w:t>
      </w:r>
      <w:r w:rsidRPr="00A01A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ХГ № 14 </w:t>
      </w:r>
      <w:proofErr w:type="spellStart"/>
      <w:r w:rsidRPr="00A01A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Королюк</w:t>
      </w:r>
      <w:proofErr w:type="spellEnd"/>
      <w:r w:rsidRPr="00A01A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Анастасія,</w:t>
      </w:r>
      <w:r w:rsidR="00A01A11" w:rsidRPr="00A01A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5E223C" w:rsidRPr="00A01A11" w:rsidRDefault="005E223C" w:rsidP="00D3038C">
      <w:pPr>
        <w:spacing w:after="0" w:line="240" w:lineRule="auto"/>
        <w:ind w:left="5245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A01A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Прокопенко Дарина</w:t>
      </w:r>
    </w:p>
    <w:p w:rsidR="00D3038C" w:rsidRPr="00A01A11" w:rsidRDefault="00D3038C" w:rsidP="00D3038C">
      <w:pPr>
        <w:spacing w:after="0" w:line="240" w:lineRule="auto"/>
        <w:ind w:left="5245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</w:p>
    <w:p w:rsidR="00DC0A73" w:rsidRPr="00A01A11" w:rsidRDefault="00DC0A73" w:rsidP="005E223C">
      <w:pPr>
        <w:pStyle w:val="3"/>
        <w:tabs>
          <w:tab w:val="left" w:pos="9142"/>
        </w:tabs>
        <w:spacing w:after="0"/>
        <w:ind w:left="0" w:right="28" w:firstLine="851"/>
        <w:jc w:val="both"/>
        <w:rPr>
          <w:i w:val="0"/>
          <w:iCs w:val="0"/>
          <w:lang w:val="uk-UA"/>
        </w:rPr>
      </w:pPr>
      <w:r w:rsidRPr="00A01A11">
        <w:rPr>
          <w:i w:val="0"/>
          <w:iCs w:val="0"/>
          <w:lang w:val="uk-UA"/>
        </w:rPr>
        <w:t xml:space="preserve">З екологічної точки зору земельні ресурси  Харківської області представлені рекультивованим </w:t>
      </w:r>
      <w:proofErr w:type="spellStart"/>
      <w:r w:rsidRPr="00A01A11">
        <w:rPr>
          <w:i w:val="0"/>
          <w:iCs w:val="0"/>
          <w:lang w:val="uk-UA"/>
        </w:rPr>
        <w:t>агролан</w:t>
      </w:r>
      <w:r w:rsidR="00D3038C" w:rsidRPr="00A01A11">
        <w:rPr>
          <w:i w:val="0"/>
          <w:iCs w:val="0"/>
          <w:lang w:val="uk-UA"/>
        </w:rPr>
        <w:t>д</w:t>
      </w:r>
      <w:r w:rsidRPr="00A01A11">
        <w:rPr>
          <w:i w:val="0"/>
          <w:iCs w:val="0"/>
          <w:lang w:val="uk-UA"/>
        </w:rPr>
        <w:t>шафтом</w:t>
      </w:r>
      <w:proofErr w:type="spellEnd"/>
      <w:r w:rsidRPr="00A01A11">
        <w:rPr>
          <w:i w:val="0"/>
          <w:iCs w:val="0"/>
          <w:lang w:val="uk-UA"/>
        </w:rPr>
        <w:t xml:space="preserve">, який </w:t>
      </w:r>
      <w:r w:rsidR="00D3038C" w:rsidRPr="00A01A11">
        <w:rPr>
          <w:i w:val="0"/>
          <w:iCs w:val="0"/>
          <w:lang w:val="uk-UA"/>
        </w:rPr>
        <w:t>використовується вже</w:t>
      </w:r>
      <w:r w:rsidRPr="00A01A11">
        <w:rPr>
          <w:i w:val="0"/>
          <w:iCs w:val="0"/>
          <w:lang w:val="uk-UA"/>
        </w:rPr>
        <w:t xml:space="preserve"> не одне сто</w:t>
      </w:r>
      <w:r w:rsidR="00D3038C" w:rsidRPr="00A01A11">
        <w:rPr>
          <w:i w:val="0"/>
          <w:iCs w:val="0"/>
          <w:lang w:val="uk-UA"/>
        </w:rPr>
        <w:t>літт</w:t>
      </w:r>
      <w:r w:rsidRPr="00A01A11">
        <w:rPr>
          <w:i w:val="0"/>
          <w:iCs w:val="0"/>
          <w:lang w:val="uk-UA"/>
        </w:rPr>
        <w:t>я. З</w:t>
      </w:r>
      <w:r w:rsidR="00D3038C" w:rsidRPr="00A01A11">
        <w:rPr>
          <w:i w:val="0"/>
          <w:iCs w:val="0"/>
          <w:lang w:val="uk-UA"/>
        </w:rPr>
        <w:t>емельний фонд області один з найбагатших в Україні</w:t>
      </w:r>
      <w:r w:rsidR="00D3038C" w:rsidRPr="00A01A11">
        <w:rPr>
          <w:i w:val="0"/>
          <w:iCs w:val="0"/>
          <w:lang w:val="uk-UA"/>
        </w:rPr>
        <w:t xml:space="preserve"> </w:t>
      </w:r>
      <w:r w:rsidRPr="00A01A11">
        <w:rPr>
          <w:i w:val="0"/>
          <w:iCs w:val="0"/>
          <w:lang w:val="uk-UA"/>
        </w:rPr>
        <w:t>з</w:t>
      </w:r>
      <w:r w:rsidR="00D3038C" w:rsidRPr="00A01A11">
        <w:rPr>
          <w:i w:val="0"/>
          <w:iCs w:val="0"/>
          <w:lang w:val="uk-UA"/>
        </w:rPr>
        <w:t xml:space="preserve">а площею та </w:t>
      </w:r>
      <w:proofErr w:type="spellStart"/>
      <w:r w:rsidR="00D3038C" w:rsidRPr="00A01A11">
        <w:rPr>
          <w:i w:val="0"/>
          <w:iCs w:val="0"/>
          <w:lang w:val="uk-UA"/>
        </w:rPr>
        <w:t>біопродуктивним</w:t>
      </w:r>
      <w:proofErr w:type="spellEnd"/>
      <w:r w:rsidR="00D3038C" w:rsidRPr="00A01A11">
        <w:rPr>
          <w:i w:val="0"/>
          <w:iCs w:val="0"/>
          <w:lang w:val="uk-UA"/>
        </w:rPr>
        <w:t xml:space="preserve"> потенціалом</w:t>
      </w:r>
      <w:r w:rsidRPr="00A01A11">
        <w:rPr>
          <w:i w:val="0"/>
          <w:iCs w:val="0"/>
          <w:lang w:val="uk-UA"/>
        </w:rPr>
        <w:t xml:space="preserve">. Площа області складає 3141,8 тис км., </w:t>
      </w:r>
      <w:r w:rsidR="00D3038C" w:rsidRPr="00A01A11">
        <w:rPr>
          <w:i w:val="0"/>
          <w:iCs w:val="0"/>
          <w:lang w:val="uk-UA"/>
        </w:rPr>
        <w:t>це складає</w:t>
      </w:r>
      <w:r w:rsidRPr="00A01A11">
        <w:rPr>
          <w:i w:val="0"/>
          <w:iCs w:val="0"/>
          <w:lang w:val="uk-UA"/>
        </w:rPr>
        <w:t xml:space="preserve"> 5,2% від території України. </w:t>
      </w:r>
      <w:r w:rsidR="00D3038C" w:rsidRPr="00A01A11">
        <w:rPr>
          <w:i w:val="0"/>
          <w:iCs w:val="0"/>
          <w:lang w:val="uk-UA"/>
        </w:rPr>
        <w:t xml:space="preserve">Область </w:t>
      </w:r>
      <w:r w:rsidR="00D3038C" w:rsidRPr="00A01A11">
        <w:rPr>
          <w:i w:val="0"/>
          <w:iCs w:val="0"/>
          <w:lang w:val="uk-UA"/>
        </w:rPr>
        <w:t>з</w:t>
      </w:r>
      <w:r w:rsidRPr="00A01A11">
        <w:rPr>
          <w:i w:val="0"/>
          <w:iCs w:val="0"/>
          <w:lang w:val="uk-UA"/>
        </w:rPr>
        <w:t>а цим показником посідає 4 місце в країні.</w:t>
      </w:r>
    </w:p>
    <w:p w:rsidR="00FF671A" w:rsidRPr="00A01A11" w:rsidRDefault="00FF671A" w:rsidP="005E223C">
      <w:pPr>
        <w:pStyle w:val="3"/>
        <w:tabs>
          <w:tab w:val="left" w:pos="9142"/>
        </w:tabs>
        <w:spacing w:after="0"/>
        <w:ind w:left="0" w:right="28" w:firstLine="851"/>
        <w:jc w:val="both"/>
        <w:rPr>
          <w:i w:val="0"/>
          <w:iCs w:val="0"/>
          <w:lang w:val="uk-UA"/>
        </w:rPr>
      </w:pPr>
      <w:r w:rsidRPr="00A01A11">
        <w:rPr>
          <w:i w:val="0"/>
          <w:iCs w:val="0"/>
          <w:lang w:val="uk-UA"/>
        </w:rPr>
        <w:t xml:space="preserve">Мета – розробка превентивних методів для підвищення </w:t>
      </w:r>
      <w:r w:rsidRPr="00A01A11">
        <w:rPr>
          <w:i w:val="0"/>
          <w:lang w:val="uk-UA"/>
        </w:rPr>
        <w:t>ефективності використання земельних ресурсів</w:t>
      </w:r>
      <w:r w:rsidRPr="00A01A11">
        <w:rPr>
          <w:i w:val="0"/>
          <w:iCs w:val="0"/>
          <w:lang w:val="uk-UA"/>
        </w:rPr>
        <w:t xml:space="preserve"> та покращення екологічної ситуації у Харківській області.</w:t>
      </w:r>
    </w:p>
    <w:p w:rsidR="00DC0A73" w:rsidRPr="00A01A11" w:rsidRDefault="00DC0A73" w:rsidP="005E223C">
      <w:pPr>
        <w:pStyle w:val="3"/>
        <w:tabs>
          <w:tab w:val="left" w:pos="9142"/>
        </w:tabs>
        <w:spacing w:after="0"/>
        <w:ind w:left="0" w:right="28" w:firstLine="851"/>
        <w:jc w:val="both"/>
        <w:rPr>
          <w:i w:val="0"/>
          <w:iCs w:val="0"/>
          <w:lang w:val="uk-UA"/>
        </w:rPr>
      </w:pPr>
      <w:r w:rsidRPr="00A01A11">
        <w:rPr>
          <w:iCs w:val="0"/>
          <w:lang w:val="uk-UA"/>
        </w:rPr>
        <w:t>Сучасний стан</w:t>
      </w:r>
      <w:r w:rsidRPr="00A01A11">
        <w:rPr>
          <w:i w:val="0"/>
          <w:iCs w:val="0"/>
          <w:lang w:val="uk-UA"/>
        </w:rPr>
        <w:t xml:space="preserve"> використання земельних ресурсів не відповідає вимогам раціонального природокористування. Порушено екологічно допустиме  співвідношення площ рілл</w:t>
      </w:r>
      <w:r w:rsidR="00D47C9D" w:rsidRPr="00A01A11">
        <w:rPr>
          <w:i w:val="0"/>
          <w:iCs w:val="0"/>
          <w:lang w:val="uk-UA"/>
        </w:rPr>
        <w:t xml:space="preserve">і, природних кормових угідь, що, в свою чергу, </w:t>
      </w:r>
      <w:r w:rsidRPr="00A01A11">
        <w:rPr>
          <w:i w:val="0"/>
          <w:iCs w:val="0"/>
          <w:lang w:val="uk-UA"/>
        </w:rPr>
        <w:t xml:space="preserve">негативно впливає на стійкість </w:t>
      </w:r>
      <w:proofErr w:type="spellStart"/>
      <w:r w:rsidRPr="00A01A11">
        <w:rPr>
          <w:i w:val="0"/>
          <w:iCs w:val="0"/>
          <w:lang w:val="uk-UA"/>
        </w:rPr>
        <w:t>агроландшафту</w:t>
      </w:r>
      <w:proofErr w:type="spellEnd"/>
      <w:r w:rsidRPr="00A01A11">
        <w:rPr>
          <w:i w:val="0"/>
          <w:iCs w:val="0"/>
          <w:lang w:val="uk-UA"/>
        </w:rPr>
        <w:t xml:space="preserve">. Сільськогосподарська </w:t>
      </w:r>
      <w:proofErr w:type="spellStart"/>
      <w:r w:rsidRPr="00A01A11">
        <w:rPr>
          <w:i w:val="0"/>
          <w:iCs w:val="0"/>
          <w:lang w:val="uk-UA"/>
        </w:rPr>
        <w:t>освоєність</w:t>
      </w:r>
      <w:proofErr w:type="spellEnd"/>
      <w:r w:rsidRPr="00A01A11">
        <w:rPr>
          <w:i w:val="0"/>
          <w:iCs w:val="0"/>
          <w:lang w:val="uk-UA"/>
        </w:rPr>
        <w:t xml:space="preserve"> земель перевищує  екологічно допустиму, і </w:t>
      </w:r>
      <w:r w:rsidR="00D47C9D" w:rsidRPr="00A01A11">
        <w:rPr>
          <w:i w:val="0"/>
          <w:iCs w:val="0"/>
          <w:lang w:val="uk-UA"/>
        </w:rPr>
        <w:t>вже більше</w:t>
      </w:r>
      <w:r w:rsidRPr="00A01A11">
        <w:rPr>
          <w:i w:val="0"/>
          <w:iCs w:val="0"/>
          <w:lang w:val="uk-UA"/>
        </w:rPr>
        <w:t xml:space="preserve"> </w:t>
      </w:r>
      <w:r w:rsidR="00D47C9D" w:rsidRPr="00A01A11">
        <w:rPr>
          <w:i w:val="0"/>
          <w:iCs w:val="0"/>
          <w:lang w:val="uk-UA"/>
        </w:rPr>
        <w:t>десяти років залишається</w:t>
      </w:r>
      <w:r w:rsidRPr="00A01A11">
        <w:rPr>
          <w:i w:val="0"/>
          <w:iCs w:val="0"/>
          <w:lang w:val="uk-UA"/>
        </w:rPr>
        <w:t xml:space="preserve"> майже незмінною. Так, із загальної площі Харківської області (3141,8 </w:t>
      </w:r>
      <w:proofErr w:type="spellStart"/>
      <w:r w:rsidRPr="00A01A11">
        <w:rPr>
          <w:i w:val="0"/>
          <w:iCs w:val="0"/>
          <w:lang w:val="uk-UA"/>
        </w:rPr>
        <w:t>тис.га</w:t>
      </w:r>
      <w:proofErr w:type="spellEnd"/>
      <w:r w:rsidRPr="00A01A11">
        <w:rPr>
          <w:i w:val="0"/>
          <w:iCs w:val="0"/>
          <w:lang w:val="uk-UA"/>
        </w:rPr>
        <w:t xml:space="preserve">.) 2420,9 </w:t>
      </w:r>
      <w:proofErr w:type="spellStart"/>
      <w:r w:rsidRPr="00A01A11">
        <w:rPr>
          <w:i w:val="0"/>
          <w:iCs w:val="0"/>
          <w:lang w:val="uk-UA"/>
        </w:rPr>
        <w:t>тис.га</w:t>
      </w:r>
      <w:proofErr w:type="spellEnd"/>
      <w:r w:rsidRPr="00A01A11">
        <w:rPr>
          <w:i w:val="0"/>
          <w:iCs w:val="0"/>
          <w:lang w:val="uk-UA"/>
        </w:rPr>
        <w:t xml:space="preserve">  або 77,1 </w:t>
      </w:r>
      <w:r w:rsidR="00D47C9D" w:rsidRPr="00A01A11">
        <w:rPr>
          <w:i w:val="0"/>
          <w:iCs w:val="0"/>
          <w:lang w:val="uk-UA"/>
        </w:rPr>
        <w:t xml:space="preserve">% </w:t>
      </w:r>
      <w:r w:rsidRPr="00A01A11">
        <w:rPr>
          <w:i w:val="0"/>
          <w:iCs w:val="0"/>
          <w:lang w:val="uk-UA"/>
        </w:rPr>
        <w:t xml:space="preserve"> займають сільськогосподарські угіддя, в тому числі рілля – 1932,2 </w:t>
      </w:r>
      <w:proofErr w:type="spellStart"/>
      <w:r w:rsidRPr="00A01A11">
        <w:rPr>
          <w:i w:val="0"/>
          <w:iCs w:val="0"/>
          <w:lang w:val="uk-UA"/>
        </w:rPr>
        <w:t>тис.га</w:t>
      </w:r>
      <w:proofErr w:type="spellEnd"/>
      <w:r w:rsidRPr="00A01A11">
        <w:rPr>
          <w:i w:val="0"/>
          <w:iCs w:val="0"/>
          <w:lang w:val="uk-UA"/>
        </w:rPr>
        <w:t>.(79,8%). На одного  жителя області п</w:t>
      </w:r>
      <w:r w:rsidR="00D47C9D" w:rsidRPr="00A01A11">
        <w:rPr>
          <w:i w:val="0"/>
          <w:iCs w:val="0"/>
          <w:lang w:val="uk-UA"/>
        </w:rPr>
        <w:t>рипадає 1,09 га земель, в тому числі</w:t>
      </w:r>
      <w:r w:rsidRPr="00A01A11">
        <w:rPr>
          <w:i w:val="0"/>
          <w:iCs w:val="0"/>
          <w:lang w:val="uk-UA"/>
        </w:rPr>
        <w:t xml:space="preserve"> 0,84 га сільськогосподарських угідь, з них –</w:t>
      </w:r>
      <w:r w:rsidR="00A01A11">
        <w:rPr>
          <w:i w:val="0"/>
          <w:iCs w:val="0"/>
          <w:lang w:val="uk-UA"/>
        </w:rPr>
        <w:t xml:space="preserve"> </w:t>
      </w:r>
      <w:bookmarkStart w:id="0" w:name="_GoBack"/>
      <w:bookmarkEnd w:id="0"/>
      <w:r w:rsidRPr="00A01A11">
        <w:rPr>
          <w:i w:val="0"/>
          <w:iCs w:val="0"/>
          <w:lang w:val="uk-UA"/>
        </w:rPr>
        <w:t>0,68 га ріллі.</w:t>
      </w:r>
    </w:p>
    <w:p w:rsidR="00DC0A73" w:rsidRPr="00A01A11" w:rsidRDefault="00A01A11" w:rsidP="00D47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01A11">
        <w:rPr>
          <w:rFonts w:ascii="Times New Roman" w:hAnsi="Times New Roman" w:cs="Times New Roman"/>
          <w:i/>
          <w:sz w:val="28"/>
          <w:szCs w:val="28"/>
          <w:lang w:val="uk-UA"/>
        </w:rPr>
        <w:t>Проблема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0A73" w:rsidRPr="00A01A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Високий рівень </w:t>
      </w:r>
      <w:proofErr w:type="spellStart"/>
      <w:r w:rsidR="00DC0A73" w:rsidRPr="00A01A11">
        <w:rPr>
          <w:rFonts w:ascii="Times New Roman" w:hAnsi="Times New Roman" w:cs="Times New Roman"/>
          <w:iCs/>
          <w:sz w:val="28"/>
          <w:szCs w:val="28"/>
          <w:lang w:val="uk-UA"/>
        </w:rPr>
        <w:t>разорюваності</w:t>
      </w:r>
      <w:proofErr w:type="spellEnd"/>
      <w:r w:rsidR="00DC0A73" w:rsidRPr="00A01A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угідь, в</w:t>
      </w:r>
      <w:r w:rsidR="00D47C9D" w:rsidRPr="00A01A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ключаючи </w:t>
      </w:r>
      <w:r w:rsidR="00DC0A73" w:rsidRPr="00A01A11">
        <w:rPr>
          <w:rFonts w:ascii="Times New Roman" w:hAnsi="Times New Roman" w:cs="Times New Roman"/>
          <w:iCs/>
          <w:sz w:val="28"/>
          <w:szCs w:val="28"/>
          <w:lang w:val="uk-UA"/>
        </w:rPr>
        <w:t>схил</w:t>
      </w:r>
      <w:r w:rsidR="00D47C9D" w:rsidRPr="00A01A11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="00DC0A73" w:rsidRPr="00A01A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значне розширення посівів просапних культур та практично повне припинення виконання комплексу робіт по захисту </w:t>
      </w:r>
      <w:proofErr w:type="spellStart"/>
      <w:r w:rsidR="00DC0A73" w:rsidRPr="00A01A11">
        <w:rPr>
          <w:rFonts w:ascii="Times New Roman" w:hAnsi="Times New Roman" w:cs="Times New Roman"/>
          <w:iCs/>
          <w:sz w:val="28"/>
          <w:szCs w:val="28"/>
          <w:lang w:val="uk-UA"/>
        </w:rPr>
        <w:t>грунтів</w:t>
      </w:r>
      <w:proofErr w:type="spellEnd"/>
      <w:r w:rsidR="00DC0A73" w:rsidRPr="00A01A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порушення системи обробітку  </w:t>
      </w:r>
      <w:proofErr w:type="spellStart"/>
      <w:r w:rsidR="00DC0A73" w:rsidRPr="00A01A11">
        <w:rPr>
          <w:rFonts w:ascii="Times New Roman" w:hAnsi="Times New Roman" w:cs="Times New Roman"/>
          <w:iCs/>
          <w:sz w:val="28"/>
          <w:szCs w:val="28"/>
          <w:lang w:val="uk-UA"/>
        </w:rPr>
        <w:t>грунту</w:t>
      </w:r>
      <w:proofErr w:type="spellEnd"/>
      <w:r w:rsidR="00DC0A73" w:rsidRPr="00A01A11">
        <w:rPr>
          <w:rFonts w:ascii="Times New Roman" w:hAnsi="Times New Roman" w:cs="Times New Roman"/>
          <w:sz w:val="28"/>
          <w:szCs w:val="28"/>
          <w:lang w:val="uk-UA"/>
        </w:rPr>
        <w:t>; недостатнє внесення як органічних,</w:t>
      </w:r>
      <w:r w:rsidR="00D47C9D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75" w:rsidRPr="00A01A11">
        <w:rPr>
          <w:rFonts w:ascii="Times New Roman" w:hAnsi="Times New Roman" w:cs="Times New Roman"/>
          <w:sz w:val="28"/>
          <w:szCs w:val="28"/>
          <w:lang w:val="uk-UA"/>
        </w:rPr>
        <w:t>так і мінеральних добрив</w:t>
      </w:r>
      <w:r w:rsidR="00DC0A73" w:rsidRPr="00A01A11">
        <w:rPr>
          <w:rFonts w:ascii="Times New Roman" w:hAnsi="Times New Roman" w:cs="Times New Roman"/>
          <w:sz w:val="28"/>
          <w:szCs w:val="28"/>
          <w:lang w:val="uk-UA"/>
        </w:rPr>
        <w:t>, значна перевага у структурі посівів технічних культур,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A73" w:rsidRPr="00A01A11">
        <w:rPr>
          <w:rFonts w:ascii="Times New Roman" w:hAnsi="Times New Roman" w:cs="Times New Roman"/>
          <w:sz w:val="28"/>
          <w:szCs w:val="28"/>
          <w:lang w:val="uk-UA"/>
        </w:rPr>
        <w:t>застосування важкої техніки; зменшення площ рекультивованих земель під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A73" w:rsidRPr="00A01A11">
        <w:rPr>
          <w:rFonts w:ascii="Times New Roman" w:hAnsi="Times New Roman" w:cs="Times New Roman"/>
          <w:sz w:val="28"/>
          <w:szCs w:val="28"/>
          <w:lang w:val="uk-UA"/>
        </w:rPr>
        <w:t>час одночасного збільшення площ порушених земель  приводить до  погіршення стану земель.</w:t>
      </w:r>
    </w:p>
    <w:p w:rsidR="00FF671A" w:rsidRPr="00A01A11" w:rsidRDefault="00FF671A" w:rsidP="00A0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11">
        <w:rPr>
          <w:rFonts w:ascii="Times New Roman" w:hAnsi="Times New Roman" w:cs="Times New Roman"/>
          <w:sz w:val="28"/>
          <w:szCs w:val="28"/>
          <w:lang w:val="uk-UA"/>
        </w:rPr>
        <w:t>У процесі екстенсивного землеробства до ріллі</w:t>
      </w:r>
      <w:r w:rsidR="00A01A11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були залучені</w:t>
      </w:r>
      <w:r w:rsidR="00A01A11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алопродуктивні і еродовані землі, які</w:t>
      </w:r>
      <w:r w:rsidR="00A01A11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на теперішній час складають більше 45% від всіх орних</w:t>
      </w:r>
      <w:r w:rsidR="00A01A11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земель. Внаслідок великих витрат і низької врожайності на цих землях значно знижена продуктивність,</w:t>
      </w:r>
      <w:r w:rsidR="00A01A11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а внаслідок ерозії ґрунтів ми втрачаємо орну землю,</w:t>
      </w:r>
      <w:r w:rsidR="00A01A11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луки, водоймища.</w:t>
      </w:r>
      <w:r w:rsidR="00A01A11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До погіршення стану ґрунтів приводить несанкціоноване розміщення відходів, випадки забруднення</w:t>
      </w:r>
      <w:r w:rsidR="00A01A11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земель нафтопродуктами.</w:t>
      </w:r>
    </w:p>
    <w:p w:rsidR="00020375" w:rsidRPr="00A01A11" w:rsidRDefault="00020375" w:rsidP="00A0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11">
        <w:rPr>
          <w:rFonts w:ascii="Times New Roman" w:hAnsi="Times New Roman" w:cs="Times New Roman"/>
          <w:sz w:val="28"/>
          <w:szCs w:val="28"/>
          <w:lang w:val="uk-UA"/>
        </w:rPr>
        <w:t>Отже, дослідження можливостей ефективного використання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земельних ресурсів в сільському господарстві, а також розробка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механізму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реалізації цих можливостей є </w:t>
      </w:r>
      <w:r w:rsidRPr="00A01A11">
        <w:rPr>
          <w:rFonts w:ascii="Times New Roman" w:hAnsi="Times New Roman" w:cs="Times New Roman"/>
          <w:i/>
          <w:sz w:val="28"/>
          <w:szCs w:val="28"/>
          <w:lang w:val="uk-UA"/>
        </w:rPr>
        <w:t>невідкладними</w:t>
      </w:r>
      <w:r w:rsidR="005E223C" w:rsidRPr="00A01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i/>
          <w:sz w:val="28"/>
          <w:szCs w:val="28"/>
          <w:lang w:val="uk-UA"/>
        </w:rPr>
        <w:t>завданнями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, що вимагають негайного вирішення.</w:t>
      </w:r>
    </w:p>
    <w:p w:rsidR="00D47C9D" w:rsidRPr="00A01A11" w:rsidRDefault="00020375" w:rsidP="00D47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11">
        <w:rPr>
          <w:rFonts w:ascii="Times New Roman" w:hAnsi="Times New Roman" w:cs="Times New Roman"/>
          <w:sz w:val="28"/>
          <w:szCs w:val="28"/>
          <w:lang w:val="uk-UA"/>
        </w:rPr>
        <w:t>Визначено, що у сучасних умовах важливу роль на раціональну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систему землеволодінь, крім організаційно-економічних факторів,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відіграють ґрунтово-кліматичні. </w:t>
      </w:r>
    </w:p>
    <w:p w:rsidR="00020375" w:rsidRPr="00A01A11" w:rsidRDefault="00020375" w:rsidP="00D47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11">
        <w:rPr>
          <w:rFonts w:ascii="Times New Roman" w:hAnsi="Times New Roman" w:cs="Times New Roman"/>
          <w:sz w:val="28"/>
          <w:szCs w:val="28"/>
          <w:lang w:val="uk-UA"/>
        </w:rPr>
        <w:t>Ефективне використання земельних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ресурсів потребує цілеспрямованого дослідження. </w:t>
      </w:r>
      <w:r w:rsidRPr="00A01A11">
        <w:rPr>
          <w:rFonts w:ascii="Times New Roman" w:hAnsi="Times New Roman" w:cs="Times New Roman"/>
          <w:i/>
          <w:sz w:val="28"/>
          <w:szCs w:val="28"/>
          <w:lang w:val="uk-UA"/>
        </w:rPr>
        <w:t>Тому на сьогодні постає</w:t>
      </w:r>
      <w:r w:rsidR="005E223C" w:rsidRPr="00A01A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i/>
          <w:sz w:val="28"/>
          <w:szCs w:val="28"/>
          <w:lang w:val="uk-UA"/>
        </w:rPr>
        <w:t>складне та актуальне завдання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щодо вирішення проблем попередження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процесів деградації ґрунтів, збереження і відновлення їх родючості, а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також підвищення сільськогосподарського використання ґрунтів за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рахунок організації раціонального використання земельних ресурсів, як</w:t>
      </w:r>
      <w:r w:rsidR="005E223C" w:rsidRPr="00A01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1A11">
        <w:rPr>
          <w:rFonts w:ascii="Times New Roman" w:hAnsi="Times New Roman" w:cs="Times New Roman"/>
          <w:sz w:val="28"/>
          <w:szCs w:val="28"/>
          <w:lang w:val="uk-UA"/>
        </w:rPr>
        <w:t>основи для подальшого ведення екологічно збалансованого землеробства.</w:t>
      </w:r>
    </w:p>
    <w:p w:rsidR="00020375" w:rsidRPr="00A01A11" w:rsidRDefault="00020375" w:rsidP="005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375" w:rsidRPr="00A01A11" w:rsidRDefault="00020375" w:rsidP="005E223C">
      <w:pPr>
        <w:pStyle w:val="3"/>
        <w:tabs>
          <w:tab w:val="left" w:pos="9142"/>
        </w:tabs>
        <w:spacing w:after="0"/>
        <w:ind w:left="0" w:right="28" w:firstLine="851"/>
        <w:jc w:val="both"/>
        <w:rPr>
          <w:i w:val="0"/>
          <w:iCs w:val="0"/>
          <w:lang w:val="uk-UA"/>
        </w:rPr>
      </w:pPr>
    </w:p>
    <w:p w:rsidR="00DC0A73" w:rsidRPr="00A01A11" w:rsidRDefault="00DC0A73" w:rsidP="005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0A73" w:rsidRPr="00A01A11" w:rsidSect="001E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A73"/>
    <w:rsid w:val="00020375"/>
    <w:rsid w:val="001E3CB3"/>
    <w:rsid w:val="005E223C"/>
    <w:rsid w:val="00A01A11"/>
    <w:rsid w:val="00D3038C"/>
    <w:rsid w:val="00D47C9D"/>
    <w:rsid w:val="00DC0A73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C0A73"/>
  </w:style>
  <w:style w:type="paragraph" w:styleId="3">
    <w:name w:val="Body Text Indent 3"/>
    <w:basedOn w:val="a"/>
    <w:link w:val="30"/>
    <w:rsid w:val="00DC0A73"/>
    <w:pPr>
      <w:widowControl w:val="0"/>
      <w:spacing w:after="260" w:line="240" w:lineRule="auto"/>
      <w:ind w:left="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DC0A73"/>
    <w:rPr>
      <w:rFonts w:ascii="Times New Roman" w:eastAsia="Times New Roman" w:hAnsi="Times New Roman" w:cs="Times New Roman"/>
      <w:i/>
      <w:i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EllEnna</cp:lastModifiedBy>
  <cp:revision>2</cp:revision>
  <dcterms:created xsi:type="dcterms:W3CDTF">2017-04-03T14:25:00Z</dcterms:created>
  <dcterms:modified xsi:type="dcterms:W3CDTF">2017-04-14T20:02:00Z</dcterms:modified>
</cp:coreProperties>
</file>