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32" w:rsidRPr="007A5AE1" w:rsidRDefault="006A6932" w:rsidP="007A5AE1">
      <w:pPr>
        <w:spacing w:line="240" w:lineRule="auto"/>
        <w:ind w:firstLine="567"/>
        <w:jc w:val="center"/>
        <w:rPr>
          <w:b/>
          <w:szCs w:val="28"/>
          <w:lang w:val="uk-UA"/>
        </w:rPr>
      </w:pPr>
      <w:r w:rsidRPr="007A5AE1">
        <w:rPr>
          <w:b/>
          <w:szCs w:val="28"/>
          <w:lang w:val="uk-UA"/>
        </w:rPr>
        <w:t>Тези роботи</w:t>
      </w:r>
    </w:p>
    <w:p w:rsidR="006A6932" w:rsidRPr="007A5AE1" w:rsidRDefault="006A6932" w:rsidP="007A5AE1">
      <w:pPr>
        <w:spacing w:line="240" w:lineRule="auto"/>
        <w:ind w:firstLine="567"/>
        <w:jc w:val="center"/>
        <w:rPr>
          <w:b/>
          <w:szCs w:val="28"/>
          <w:lang w:val="uk-UA"/>
        </w:rPr>
      </w:pPr>
      <w:r w:rsidRPr="007A5AE1">
        <w:rPr>
          <w:b/>
          <w:szCs w:val="28"/>
          <w:lang w:val="uk-UA"/>
        </w:rPr>
        <w:t>«Ментальний портрет Олекси Тихого – людини, громадянина»</w:t>
      </w:r>
    </w:p>
    <w:p w:rsidR="006A6932" w:rsidRPr="007A5AE1" w:rsidRDefault="006A6932" w:rsidP="007A5AE1">
      <w:pPr>
        <w:spacing w:line="240" w:lineRule="auto"/>
        <w:ind w:firstLine="567"/>
        <w:jc w:val="both"/>
        <w:rPr>
          <w:szCs w:val="28"/>
          <w:lang w:val="uk-UA"/>
        </w:rPr>
      </w:pPr>
      <w:r w:rsidRPr="007A5AE1">
        <w:rPr>
          <w:b/>
          <w:bCs/>
          <w:szCs w:val="28"/>
          <w:lang w:val="uk-UA"/>
        </w:rPr>
        <w:t>Роботу виконав</w:t>
      </w:r>
      <w:r w:rsidRPr="007A5AE1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Голощапов Захар Дмитрович, учень 4-Б</w:t>
      </w:r>
      <w:r w:rsidRPr="007A5AE1">
        <w:rPr>
          <w:szCs w:val="28"/>
          <w:lang w:val="uk-UA"/>
        </w:rPr>
        <w:t xml:space="preserve"> класу Навчально-виховного комплексу «Ліцей із ЗШ І – І</w:t>
      </w:r>
      <w:r>
        <w:rPr>
          <w:szCs w:val="28"/>
          <w:lang w:val="uk-UA"/>
        </w:rPr>
        <w:t>І</w:t>
      </w:r>
      <w:r w:rsidRPr="007A5AE1">
        <w:rPr>
          <w:szCs w:val="28"/>
          <w:lang w:val="uk-UA"/>
        </w:rPr>
        <w:t>І ступенів» Костянтинівської міської ради Донецької</w:t>
      </w:r>
      <w:r>
        <w:rPr>
          <w:szCs w:val="28"/>
          <w:lang w:val="uk-UA"/>
        </w:rPr>
        <w:t xml:space="preserve"> області.</w:t>
      </w:r>
    </w:p>
    <w:p w:rsidR="006A6932" w:rsidRPr="007A5AE1" w:rsidRDefault="006A6932" w:rsidP="007A5AE1">
      <w:pPr>
        <w:spacing w:line="240" w:lineRule="auto"/>
        <w:ind w:firstLine="567"/>
        <w:jc w:val="both"/>
        <w:rPr>
          <w:szCs w:val="28"/>
          <w:lang w:val="uk-UA"/>
        </w:rPr>
      </w:pPr>
      <w:r w:rsidRPr="007A5AE1">
        <w:rPr>
          <w:b/>
          <w:bCs/>
          <w:szCs w:val="28"/>
          <w:lang w:val="uk-UA"/>
        </w:rPr>
        <w:t>Керівники:</w:t>
      </w:r>
      <w:r w:rsidRPr="007A5A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Голощапова Олена Вікторівна, практичний психолог школи та </w:t>
      </w:r>
      <w:r w:rsidRPr="007A5AE1">
        <w:rPr>
          <w:szCs w:val="28"/>
          <w:lang w:val="uk-UA"/>
        </w:rPr>
        <w:t>Чернік Ірина Петрівна, учитель української мови та літератури, зарубіжної літератури.</w:t>
      </w:r>
    </w:p>
    <w:p w:rsidR="006A6932" w:rsidRPr="007A5AE1" w:rsidRDefault="006A6932" w:rsidP="0094642D">
      <w:pPr>
        <w:spacing w:line="240" w:lineRule="auto"/>
        <w:ind w:firstLine="567"/>
        <w:jc w:val="both"/>
        <w:rPr>
          <w:szCs w:val="28"/>
          <w:lang w:val="uk-UA"/>
        </w:rPr>
      </w:pPr>
      <w:r w:rsidRPr="007A5AE1">
        <w:rPr>
          <w:szCs w:val="28"/>
          <w:lang w:val="uk-UA"/>
        </w:rPr>
        <w:t xml:space="preserve">Які вони є — сучасні українці? </w:t>
      </w:r>
      <w:r w:rsidRPr="007A5AE1">
        <w:rPr>
          <w:szCs w:val="28"/>
        </w:rPr>
        <w:t xml:space="preserve">Чи сильно відрізняються від своїх пращурів? Якщо ні, то чи можемо ми спрогнозувати, якими вони </w:t>
      </w:r>
      <w:r w:rsidRPr="007A5AE1">
        <w:rPr>
          <w:szCs w:val="28"/>
          <w:lang w:val="uk-UA"/>
        </w:rPr>
        <w:t xml:space="preserve"> </w:t>
      </w:r>
      <w:r w:rsidRPr="007A5AE1">
        <w:rPr>
          <w:szCs w:val="28"/>
        </w:rPr>
        <w:t xml:space="preserve">будуть і чи будуть взагалі? За якими ментальними ознаками українця впізнають у світі? </w:t>
      </w:r>
      <w:r w:rsidRPr="007A5AE1">
        <w:rPr>
          <w:szCs w:val="28"/>
          <w:lang w:val="uk-UA"/>
        </w:rPr>
        <w:t xml:space="preserve">І чи знаємо ми тих, що уособлювали національний характер, осмислювали минуле, шукаючи орієнтири на майбутнє.  </w:t>
      </w:r>
    </w:p>
    <w:p w:rsidR="006A6932" w:rsidRDefault="006A6932" w:rsidP="007A5AE1">
      <w:pPr>
        <w:spacing w:line="240" w:lineRule="auto"/>
        <w:jc w:val="both"/>
        <w:rPr>
          <w:szCs w:val="28"/>
          <w:lang w:val="uk-UA"/>
        </w:rPr>
      </w:pPr>
      <w:r w:rsidRPr="007A5AE1">
        <w:rPr>
          <w:szCs w:val="28"/>
          <w:lang w:val="uk-UA"/>
        </w:rPr>
        <w:t>«</w:t>
      </w:r>
      <w:r w:rsidRPr="007A5AE1">
        <w:rPr>
          <w:szCs w:val="28"/>
        </w:rPr>
        <w:t>Я – для того, щоб жив мій народ, щоб підносилась його культура, щоб голос мого народу достойно вів свою партію в багатоголосому хорі світової культури</w:t>
      </w:r>
      <w:r w:rsidRPr="007A5AE1">
        <w:rPr>
          <w:szCs w:val="28"/>
          <w:lang w:val="uk-UA"/>
        </w:rPr>
        <w:t xml:space="preserve">»,- писав Олекса Тихий у своїх роздумах. Людина , що вважала себе часточкою рідного народу, дихала з ним одним повітрям, вірила, що рідний народ вартий кращого, – хіба це не є справжнім проявом українського менталітету? </w:t>
      </w:r>
    </w:p>
    <w:p w:rsidR="006A6932" w:rsidRPr="00B03D74" w:rsidRDefault="006A6932" w:rsidP="00903534">
      <w:pPr>
        <w:spacing w:line="240" w:lineRule="auto"/>
        <w:ind w:firstLine="708"/>
        <w:jc w:val="both"/>
        <w:rPr>
          <w:szCs w:val="28"/>
          <w:lang w:val="uk-UA"/>
        </w:rPr>
      </w:pPr>
      <w:r w:rsidRPr="00D364D6">
        <w:rPr>
          <w:b/>
          <w:szCs w:val="28"/>
          <w:lang w:val="uk-UA"/>
        </w:rPr>
        <w:t>Актуальність</w:t>
      </w:r>
      <w:r w:rsidRPr="00B03D74">
        <w:rPr>
          <w:szCs w:val="28"/>
          <w:lang w:val="uk-UA"/>
        </w:rPr>
        <w:t xml:space="preserve"> даного</w:t>
      </w:r>
      <w:r>
        <w:rPr>
          <w:szCs w:val="28"/>
          <w:lang w:val="uk-UA"/>
        </w:rPr>
        <w:t xml:space="preserve"> дослідження полягає в тому, щоб</w:t>
      </w:r>
      <w:r w:rsidRPr="00B03D74">
        <w:rPr>
          <w:szCs w:val="28"/>
          <w:lang w:val="uk-UA"/>
        </w:rPr>
        <w:t xml:space="preserve"> висвітлити сучасному суспільству морально – етичні принципи нашого земляка педагога, правозахисника, філософа і просто людини, я</w:t>
      </w:r>
      <w:r>
        <w:rPr>
          <w:szCs w:val="28"/>
          <w:lang w:val="uk-UA"/>
        </w:rPr>
        <w:t>ка віддано борола</w:t>
      </w:r>
      <w:r w:rsidRPr="00B03D74">
        <w:rPr>
          <w:szCs w:val="28"/>
          <w:lang w:val="uk-UA"/>
        </w:rPr>
        <w:t>ся за незалежність України, рівноправність української мови, права і свободи кожного громадянина, за право любити  свою Батьківщину, рідну Донеччину, що є свідченням глибокого патріотизму.</w:t>
      </w:r>
    </w:p>
    <w:p w:rsidR="006A6932" w:rsidRPr="00B03D74" w:rsidRDefault="006A6932" w:rsidP="00010C3A">
      <w:pPr>
        <w:ind w:firstLine="708"/>
        <w:jc w:val="both"/>
        <w:rPr>
          <w:szCs w:val="28"/>
          <w:lang w:val="uk-UA"/>
        </w:rPr>
      </w:pPr>
      <w:r w:rsidRPr="00D364D6">
        <w:rPr>
          <w:b/>
          <w:szCs w:val="28"/>
          <w:lang w:val="uk-UA"/>
        </w:rPr>
        <w:t>Мета:</w:t>
      </w:r>
      <w:r w:rsidRPr="00B03D74">
        <w:rPr>
          <w:szCs w:val="28"/>
          <w:lang w:val="uk-UA"/>
        </w:rPr>
        <w:t xml:space="preserve"> відкрити нові, ще недосліджені сторони життя Олекси Тихого, особливу увагу привернути до його морально – етичних принципів, а саме:</w:t>
      </w:r>
    </w:p>
    <w:p w:rsidR="006A6932" w:rsidRPr="00B03D74" w:rsidRDefault="006A6932" w:rsidP="00010C3A">
      <w:pPr>
        <w:pStyle w:val="ListParagraph"/>
        <w:numPr>
          <w:ilvl w:val="0"/>
          <w:numId w:val="4"/>
        </w:numPr>
        <w:jc w:val="both"/>
        <w:rPr>
          <w:szCs w:val="28"/>
          <w:lang w:val="uk-UA"/>
        </w:rPr>
      </w:pPr>
      <w:r w:rsidRPr="00B03D74">
        <w:rPr>
          <w:szCs w:val="28"/>
          <w:lang w:val="uk-UA"/>
        </w:rPr>
        <w:t>Любов до Батьківщини як невід’ємна частина людського життя.</w:t>
      </w:r>
    </w:p>
    <w:p w:rsidR="006A6932" w:rsidRPr="00B03D74" w:rsidRDefault="006A6932" w:rsidP="00010C3A">
      <w:pPr>
        <w:pStyle w:val="ListParagraph"/>
        <w:numPr>
          <w:ilvl w:val="0"/>
          <w:numId w:val="4"/>
        </w:numPr>
        <w:jc w:val="both"/>
        <w:rPr>
          <w:szCs w:val="28"/>
          <w:lang w:val="uk-UA"/>
        </w:rPr>
      </w:pPr>
      <w:r w:rsidRPr="00B03D74">
        <w:rPr>
          <w:szCs w:val="28"/>
          <w:lang w:val="uk-UA"/>
        </w:rPr>
        <w:t>Значимість української мови – основи ознак нації.</w:t>
      </w:r>
    </w:p>
    <w:p w:rsidR="006A6932" w:rsidRPr="00B03D74" w:rsidRDefault="006A6932" w:rsidP="00010C3A">
      <w:pPr>
        <w:pStyle w:val="ListParagraph"/>
        <w:numPr>
          <w:ilvl w:val="0"/>
          <w:numId w:val="4"/>
        </w:numPr>
        <w:jc w:val="both"/>
        <w:rPr>
          <w:szCs w:val="28"/>
          <w:lang w:val="uk-UA"/>
        </w:rPr>
      </w:pPr>
      <w:r w:rsidRPr="00B03D74">
        <w:rPr>
          <w:szCs w:val="28"/>
          <w:lang w:val="uk-UA"/>
        </w:rPr>
        <w:t>Свобода і культурний рівень народу – основа прогресу справжнього людського життя.</w:t>
      </w:r>
    </w:p>
    <w:p w:rsidR="006A6932" w:rsidRPr="00B03D74" w:rsidRDefault="006A6932" w:rsidP="00010C3A">
      <w:pPr>
        <w:pStyle w:val="ListParagraph"/>
        <w:numPr>
          <w:ilvl w:val="0"/>
          <w:numId w:val="4"/>
        </w:numPr>
        <w:jc w:val="both"/>
        <w:rPr>
          <w:szCs w:val="28"/>
          <w:lang w:val="uk-UA"/>
        </w:rPr>
      </w:pPr>
      <w:r w:rsidRPr="00B03D74">
        <w:rPr>
          <w:szCs w:val="28"/>
          <w:lang w:val="uk-UA"/>
        </w:rPr>
        <w:t>Зростання свідомості кожного громадянина шляхом виховання підростаючого покоління.</w:t>
      </w:r>
    </w:p>
    <w:p w:rsidR="006A6932" w:rsidRPr="00B03D74" w:rsidRDefault="006A6932" w:rsidP="00010C3A">
      <w:pPr>
        <w:pStyle w:val="ListParagraph"/>
        <w:numPr>
          <w:ilvl w:val="0"/>
          <w:numId w:val="4"/>
        </w:numPr>
        <w:jc w:val="both"/>
        <w:rPr>
          <w:szCs w:val="28"/>
          <w:lang w:val="uk-UA"/>
        </w:rPr>
      </w:pPr>
      <w:r w:rsidRPr="00B03D74">
        <w:rPr>
          <w:szCs w:val="28"/>
          <w:lang w:val="uk-UA"/>
        </w:rPr>
        <w:t>Роль особистості в розвитку суспільства.</w:t>
      </w:r>
    </w:p>
    <w:p w:rsidR="006A6932" w:rsidRPr="007A5AE1" w:rsidRDefault="006A6932" w:rsidP="00D60916">
      <w:pPr>
        <w:spacing w:line="240" w:lineRule="auto"/>
        <w:ind w:firstLine="708"/>
        <w:jc w:val="both"/>
        <w:rPr>
          <w:szCs w:val="28"/>
          <w:lang w:val="uk-UA"/>
        </w:rPr>
      </w:pPr>
      <w:r w:rsidRPr="007A5AE1">
        <w:rPr>
          <w:szCs w:val="28"/>
          <w:lang w:val="uk-UA"/>
        </w:rPr>
        <w:t>Історія свідчить, що становлення української нації відбувалося в екстремальних умовах, коли українцям доводилося постійно утверджувати право на своє існування в якості цілісного етнічного організму. Розбудова незалежної української держави розпочалася у складних умовах, український народ, здавалося, не мав державницьких устремлінь і був назавжди прикутим до інших держав, а й навіть приреченим розчинитися у панівних щодо нього націях. Тому розглядаючи питання саме української м</w:t>
      </w:r>
      <w:r>
        <w:rPr>
          <w:szCs w:val="28"/>
          <w:lang w:val="uk-UA"/>
        </w:rPr>
        <w:t>ентальності, дійшов</w:t>
      </w:r>
      <w:r w:rsidRPr="007A5AE1">
        <w:rPr>
          <w:szCs w:val="28"/>
          <w:lang w:val="uk-UA"/>
        </w:rPr>
        <w:t xml:space="preserve"> висновку, що важливим фактором становлення і розвитку нашої держави є формування активної, творчої, вільної особистості, здатної діяти самостійно, мобілізуючи необхідні ресурси для досягнення поставлених цілей, готової нести відповідальність за результати своїх дій і вчинків. Сформована ж особистість буде мати свій, ні на кого не схожий портрет, ментальний портрет. </w:t>
      </w:r>
    </w:p>
    <w:p w:rsidR="006A6932" w:rsidRPr="007A5AE1" w:rsidRDefault="006A6932" w:rsidP="007A5AE1">
      <w:pPr>
        <w:spacing w:line="240" w:lineRule="auto"/>
        <w:jc w:val="both"/>
        <w:rPr>
          <w:szCs w:val="28"/>
          <w:lang w:val="uk-UA"/>
        </w:rPr>
      </w:pPr>
      <w:r w:rsidRPr="007A5AE1">
        <w:rPr>
          <w:szCs w:val="28"/>
          <w:lang w:val="uk-UA"/>
        </w:rPr>
        <w:t xml:space="preserve">Саме на тлі сьогодення, часу спалаху національної </w:t>
      </w:r>
      <w:r w:rsidRPr="007A5AE1">
        <w:rPr>
          <w:color w:val="000000"/>
          <w:szCs w:val="28"/>
          <w:lang w:val="uk-UA"/>
        </w:rPr>
        <w:t>самосвідомості, суспільного інтересу до своєї історії, духовного життя</w:t>
      </w:r>
      <w:r w:rsidRPr="007A5AE1">
        <w:rPr>
          <w:szCs w:val="28"/>
          <w:lang w:val="uk-UA"/>
        </w:rPr>
        <w:t xml:space="preserve"> виникла потреба в окресленні ментального портрету людини, громадянина Олекси Тихого</w:t>
      </w:r>
      <w:r>
        <w:rPr>
          <w:szCs w:val="28"/>
          <w:lang w:val="uk-UA"/>
        </w:rPr>
        <w:t xml:space="preserve"> - . нашого земляка, який народився 27 січня 1927 року в селі Їжівка Дружківський район Донецької області</w:t>
      </w:r>
      <w:r w:rsidRPr="007A5AE1">
        <w:rPr>
          <w:szCs w:val="28"/>
          <w:lang w:val="uk-UA"/>
        </w:rPr>
        <w:t>.</w:t>
      </w:r>
    </w:p>
    <w:p w:rsidR="006A6932" w:rsidRDefault="006A6932" w:rsidP="007A5AE1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Працюючи,  ставив</w:t>
      </w:r>
      <w:r w:rsidRPr="007A5AE1">
        <w:rPr>
          <w:szCs w:val="28"/>
          <w:lang w:val="uk-UA"/>
        </w:rPr>
        <w:t xml:space="preserve"> перед собою наступні </w:t>
      </w:r>
      <w:r w:rsidRPr="008320BD">
        <w:rPr>
          <w:b/>
          <w:bCs/>
          <w:szCs w:val="28"/>
          <w:lang w:val="uk-UA"/>
        </w:rPr>
        <w:t>завдання:</w:t>
      </w:r>
      <w:r w:rsidRPr="007A5AE1">
        <w:rPr>
          <w:szCs w:val="28"/>
          <w:lang w:val="uk-UA"/>
        </w:rPr>
        <w:t xml:space="preserve"> </w:t>
      </w:r>
    </w:p>
    <w:p w:rsidR="006A6932" w:rsidRDefault="006A6932" w:rsidP="00883CBF">
      <w:pPr>
        <w:numPr>
          <w:ilvl w:val="0"/>
          <w:numId w:val="3"/>
        </w:num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Вивчити історичні довідки, матеріали, документи, пов’язанні з біографією історичної особи.</w:t>
      </w:r>
    </w:p>
    <w:p w:rsidR="006A6932" w:rsidRPr="007A5AE1" w:rsidRDefault="006A6932" w:rsidP="00883CBF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  П</w:t>
      </w:r>
      <w:r w:rsidRPr="007A5AE1">
        <w:rPr>
          <w:szCs w:val="28"/>
          <w:lang w:val="uk-UA"/>
        </w:rPr>
        <w:t>ростежити ціннісно-смислові орієнтації О.Тихого як людини та громадянина</w:t>
      </w:r>
      <w:r>
        <w:rPr>
          <w:szCs w:val="28"/>
          <w:lang w:val="uk-UA"/>
        </w:rPr>
        <w:t>.</w:t>
      </w:r>
    </w:p>
    <w:p w:rsidR="006A6932" w:rsidRPr="007A5AE1" w:rsidRDefault="006A6932" w:rsidP="00883CBF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3. Р</w:t>
      </w:r>
      <w:r w:rsidRPr="007A5AE1">
        <w:rPr>
          <w:szCs w:val="28"/>
          <w:lang w:val="uk-UA"/>
        </w:rPr>
        <w:t>озкрити  поняття «ментальність» як фактору формування особистості</w:t>
      </w:r>
      <w:r>
        <w:rPr>
          <w:szCs w:val="28"/>
          <w:lang w:val="uk-UA"/>
        </w:rPr>
        <w:t>.</w:t>
      </w:r>
    </w:p>
    <w:p w:rsidR="006A6932" w:rsidRDefault="006A6932" w:rsidP="00883CBF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4. З</w:t>
      </w:r>
      <w:r w:rsidRPr="007A5AE1">
        <w:rPr>
          <w:szCs w:val="28"/>
          <w:lang w:val="uk-UA"/>
        </w:rPr>
        <w:t xml:space="preserve">моделювати складові, що входять до ментального портрету О.Тихого,  донести до широкого загалу, сучасної молоді  яскравий приклад світогляду українця-земляка. </w:t>
      </w:r>
    </w:p>
    <w:p w:rsidR="006A6932" w:rsidRDefault="006A6932" w:rsidP="00883CBF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5. Провести анкетування учнів 9 класів з теми «Сучасні риси українця».</w:t>
      </w:r>
    </w:p>
    <w:p w:rsidR="006A6932" w:rsidRDefault="006A6932" w:rsidP="00883CBF">
      <w:pPr>
        <w:spacing w:line="240" w:lineRule="auto"/>
        <w:jc w:val="both"/>
        <w:rPr>
          <w:szCs w:val="28"/>
          <w:lang w:val="uk-UA"/>
        </w:rPr>
      </w:pPr>
      <w:r w:rsidRPr="008320BD">
        <w:rPr>
          <w:b/>
          <w:bCs/>
          <w:szCs w:val="28"/>
          <w:lang w:val="uk-UA"/>
        </w:rPr>
        <w:t xml:space="preserve">Об’єкт </w:t>
      </w:r>
      <w:r>
        <w:rPr>
          <w:szCs w:val="28"/>
          <w:lang w:val="uk-UA"/>
        </w:rPr>
        <w:t>дослідження – історична особа Олекса Тихий.</w:t>
      </w:r>
    </w:p>
    <w:p w:rsidR="006A6932" w:rsidRPr="007A5AE1" w:rsidRDefault="006A6932" w:rsidP="00883CBF">
      <w:pPr>
        <w:spacing w:line="240" w:lineRule="auto"/>
        <w:jc w:val="both"/>
        <w:rPr>
          <w:szCs w:val="28"/>
          <w:lang w:val="uk-UA"/>
        </w:rPr>
      </w:pPr>
      <w:r w:rsidRPr="008320BD">
        <w:rPr>
          <w:b/>
          <w:bCs/>
          <w:szCs w:val="28"/>
          <w:lang w:val="uk-UA"/>
        </w:rPr>
        <w:t>Предмет</w:t>
      </w:r>
      <w:r>
        <w:rPr>
          <w:szCs w:val="28"/>
          <w:lang w:val="uk-UA"/>
        </w:rPr>
        <w:t xml:space="preserve"> дослідження – ментальний портрет О. Тихого та сучасного українця.</w:t>
      </w:r>
    </w:p>
    <w:p w:rsidR="006A6932" w:rsidRPr="007A5AE1" w:rsidRDefault="006A6932" w:rsidP="0094642D">
      <w:pPr>
        <w:tabs>
          <w:tab w:val="left" w:pos="4890"/>
        </w:tabs>
        <w:spacing w:line="240" w:lineRule="auto"/>
        <w:ind w:firstLine="567"/>
        <w:jc w:val="both"/>
        <w:rPr>
          <w:szCs w:val="28"/>
          <w:lang w:val="uk-UA"/>
        </w:rPr>
      </w:pPr>
      <w:r w:rsidRPr="007A5AE1">
        <w:rPr>
          <w:szCs w:val="28"/>
          <w:lang w:val="uk-UA"/>
        </w:rPr>
        <w:t>Вважаю, що дані матеріали</w:t>
      </w:r>
      <w:r w:rsidRPr="007A5AE1">
        <w:rPr>
          <w:b/>
          <w:color w:val="000000"/>
          <w:szCs w:val="28"/>
          <w:lang w:val="uk-UA"/>
        </w:rPr>
        <w:t xml:space="preserve"> </w:t>
      </w:r>
      <w:r w:rsidRPr="007A5AE1">
        <w:rPr>
          <w:color w:val="000000"/>
          <w:szCs w:val="28"/>
          <w:lang w:val="uk-UA"/>
        </w:rPr>
        <w:t xml:space="preserve">будуть </w:t>
      </w:r>
      <w:r w:rsidRPr="007A5A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практичними</w:t>
      </w:r>
      <w:r w:rsidRPr="007A5AE1">
        <w:rPr>
          <w:szCs w:val="28"/>
          <w:lang w:val="uk-UA"/>
        </w:rPr>
        <w:t xml:space="preserve"> як для поціновувачів творчості Тихого, так і для вчителів, що прагнуть донести до учнів приклад подвижницького служіння українській ідеї розбудови вільної демократичної України.</w:t>
      </w:r>
    </w:p>
    <w:p w:rsidR="006A6932" w:rsidRPr="007A5AE1" w:rsidRDefault="006A6932" w:rsidP="007A5AE1">
      <w:pPr>
        <w:spacing w:line="240" w:lineRule="auto"/>
        <w:ind w:firstLine="708"/>
        <w:jc w:val="both"/>
        <w:rPr>
          <w:szCs w:val="28"/>
          <w:lang w:val="uk-UA"/>
        </w:rPr>
      </w:pPr>
      <w:r w:rsidRPr="007A5AE1">
        <w:rPr>
          <w:szCs w:val="28"/>
          <w:lang w:val="uk-UA"/>
        </w:rPr>
        <w:t>Ментальний портрет Олекси Тихого – це внутрішній світ людини, громадянина від «А» до «Я», бо немає такої риси, яка б не відбилася у характері цієї мужньої постаті</w:t>
      </w:r>
      <w:r>
        <w:rPr>
          <w:szCs w:val="28"/>
          <w:lang w:val="uk-UA"/>
        </w:rPr>
        <w:t>, ось як я їх розшифрував</w:t>
      </w:r>
      <w:r w:rsidRPr="007A5AE1">
        <w:rPr>
          <w:szCs w:val="28"/>
          <w:lang w:val="uk-UA"/>
        </w:rPr>
        <w:t>:</w:t>
      </w:r>
    </w:p>
    <w:p w:rsidR="006A6932" w:rsidRPr="007A5AE1" w:rsidRDefault="006A6932" w:rsidP="007A5AE1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8"/>
          <w:lang w:val="uk-UA"/>
        </w:rPr>
      </w:pPr>
      <w:r w:rsidRPr="007A5AE1">
        <w:rPr>
          <w:b/>
          <w:szCs w:val="28"/>
          <w:lang w:val="uk-UA"/>
        </w:rPr>
        <w:t>– активність:</w:t>
      </w:r>
      <w:r w:rsidRPr="007A5AE1">
        <w:rPr>
          <w:szCs w:val="28"/>
          <w:lang w:val="uk-UA"/>
        </w:rPr>
        <w:t xml:space="preserve"> «Я – для того</w:t>
      </w:r>
      <w:r w:rsidRPr="007A5AE1">
        <w:rPr>
          <w:szCs w:val="28"/>
        </w:rPr>
        <w:t>, щоб жив мій народ, щоб підносилась його культура, щоб голос мого народу достойно вів свою партію в багатоголосому хорі світової культури</w:t>
      </w:r>
      <w:r w:rsidRPr="007A5AE1">
        <w:rPr>
          <w:szCs w:val="28"/>
          <w:lang w:val="uk-UA"/>
        </w:rPr>
        <w:t>».</w:t>
      </w:r>
    </w:p>
    <w:p w:rsidR="006A6932" w:rsidRPr="007A5AE1" w:rsidRDefault="006A6932" w:rsidP="007A5AE1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8"/>
          <w:lang w:val="uk-UA"/>
        </w:rPr>
      </w:pPr>
      <w:r w:rsidRPr="007A5AE1">
        <w:rPr>
          <w:b/>
          <w:szCs w:val="28"/>
          <w:lang w:val="uk-UA"/>
        </w:rPr>
        <w:t>– благородність</w:t>
      </w:r>
      <w:r w:rsidRPr="007A5AE1">
        <w:rPr>
          <w:szCs w:val="28"/>
          <w:lang w:val="uk-UA"/>
        </w:rPr>
        <w:t>: «</w:t>
      </w:r>
      <w:r w:rsidRPr="007A5AE1">
        <w:rPr>
          <w:szCs w:val="28"/>
        </w:rPr>
        <w:t>не зробити нікому ніякого зла, не проявити ні до кого ніякої байдужості й несправедливості в його долі, тяжкому становищі, горі</w:t>
      </w:r>
      <w:r w:rsidRPr="007A5AE1">
        <w:rPr>
          <w:szCs w:val="28"/>
          <w:lang w:val="uk-UA"/>
        </w:rPr>
        <w:t>».</w:t>
      </w:r>
    </w:p>
    <w:p w:rsidR="006A6932" w:rsidRPr="007A5AE1" w:rsidRDefault="006A6932" w:rsidP="007A5AE1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8"/>
          <w:lang w:val="uk-UA"/>
        </w:rPr>
      </w:pPr>
      <w:r w:rsidRPr="007A5AE1">
        <w:rPr>
          <w:b/>
          <w:szCs w:val="28"/>
          <w:lang w:val="uk-UA"/>
        </w:rPr>
        <w:t>– відповідальність</w:t>
      </w:r>
      <w:r w:rsidRPr="007A5AE1">
        <w:rPr>
          <w:szCs w:val="28"/>
          <w:lang w:val="uk-UA"/>
        </w:rPr>
        <w:t>: «ситуація, яка склалася на Україні, зобов'язує всіх українських патріотів, як на батьківщині, так і поза її межами, взяти на себе моральну відповідальність за долю нації».</w:t>
      </w:r>
    </w:p>
    <w:p w:rsidR="006A6932" w:rsidRPr="007A5AE1" w:rsidRDefault="006A6932" w:rsidP="007A5AE1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8"/>
          <w:lang w:val="uk-UA"/>
        </w:rPr>
      </w:pPr>
      <w:r w:rsidRPr="007A5AE1">
        <w:rPr>
          <w:szCs w:val="28"/>
          <w:lang w:val="uk-UA"/>
        </w:rPr>
        <w:t xml:space="preserve">– </w:t>
      </w:r>
      <w:r w:rsidRPr="007A5AE1">
        <w:rPr>
          <w:b/>
          <w:szCs w:val="28"/>
          <w:lang w:val="uk-UA"/>
        </w:rPr>
        <w:t>гуманність</w:t>
      </w:r>
      <w:r w:rsidRPr="007A5AE1">
        <w:rPr>
          <w:szCs w:val="28"/>
          <w:lang w:val="uk-UA"/>
        </w:rPr>
        <w:t>: «прагну,щоб моє «я» було гідне наймення «людина». У всьому, завжди, незалежно від обставин чиню згідно зі своїм сумлінням».</w:t>
      </w:r>
    </w:p>
    <w:p w:rsidR="006A6932" w:rsidRPr="007A5AE1" w:rsidRDefault="006A6932" w:rsidP="007A5AE1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8"/>
          <w:lang w:val="uk-UA"/>
        </w:rPr>
      </w:pPr>
      <w:r w:rsidRPr="007A5AE1">
        <w:rPr>
          <w:szCs w:val="28"/>
          <w:lang w:val="uk-UA"/>
        </w:rPr>
        <w:t xml:space="preserve">– </w:t>
      </w:r>
      <w:r w:rsidRPr="007A5AE1">
        <w:rPr>
          <w:b/>
          <w:szCs w:val="28"/>
          <w:lang w:val="uk-UA"/>
        </w:rPr>
        <w:t>допитливість</w:t>
      </w:r>
      <w:r w:rsidRPr="007A5AE1">
        <w:rPr>
          <w:szCs w:val="28"/>
          <w:lang w:val="uk-UA"/>
        </w:rPr>
        <w:t>: «до останнього подиху вчитися і, по можливості, без насильства й примусу навчати всіх, хто бажає в мене вчитися».</w:t>
      </w:r>
    </w:p>
    <w:p w:rsidR="006A6932" w:rsidRPr="007A5AE1" w:rsidRDefault="006A6932" w:rsidP="007A5AE1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8"/>
          <w:lang w:val="uk-UA"/>
        </w:rPr>
      </w:pPr>
      <w:r w:rsidRPr="007A5AE1">
        <w:rPr>
          <w:szCs w:val="28"/>
          <w:lang w:val="uk-UA"/>
        </w:rPr>
        <w:t xml:space="preserve">– </w:t>
      </w:r>
      <w:r w:rsidRPr="007A5AE1">
        <w:rPr>
          <w:b/>
          <w:szCs w:val="28"/>
          <w:lang w:val="uk-UA"/>
        </w:rPr>
        <w:t>енергійність</w:t>
      </w:r>
      <w:r w:rsidRPr="007A5AE1">
        <w:rPr>
          <w:szCs w:val="28"/>
          <w:lang w:val="uk-UA"/>
        </w:rPr>
        <w:t xml:space="preserve">: «для чого я </w:t>
      </w:r>
      <w:r w:rsidRPr="007A5AE1">
        <w:rPr>
          <w:szCs w:val="28"/>
        </w:rPr>
        <w:t>живу: щоб вивчати, підтримувати, розвивати мову, культуру, традиції свого народу</w:t>
      </w:r>
      <w:r w:rsidRPr="007A5AE1">
        <w:rPr>
          <w:szCs w:val="28"/>
          <w:lang w:val="uk-UA"/>
        </w:rPr>
        <w:t>»</w:t>
      </w:r>
    </w:p>
    <w:p w:rsidR="006A6932" w:rsidRPr="007A5AE1" w:rsidRDefault="006A6932" w:rsidP="007A5AE1">
      <w:pPr>
        <w:spacing w:line="240" w:lineRule="auto"/>
        <w:ind w:left="1068"/>
        <w:jc w:val="both"/>
        <w:rPr>
          <w:szCs w:val="28"/>
          <w:lang w:val="uk-UA"/>
        </w:rPr>
      </w:pPr>
      <w:r w:rsidRPr="007A5AE1">
        <w:rPr>
          <w:szCs w:val="28"/>
          <w:lang w:val="uk-UA"/>
        </w:rPr>
        <w:t xml:space="preserve">Є – </w:t>
      </w:r>
      <w:r w:rsidRPr="007A5AE1">
        <w:rPr>
          <w:b/>
          <w:szCs w:val="28"/>
          <w:lang w:val="uk-UA"/>
        </w:rPr>
        <w:t>європейський</w:t>
      </w:r>
      <w:r w:rsidRPr="007A5AE1">
        <w:rPr>
          <w:szCs w:val="28"/>
          <w:lang w:val="uk-UA"/>
        </w:rPr>
        <w:t xml:space="preserve">: «Про нього казали: «Простий сільський учитель   </w:t>
      </w:r>
    </w:p>
    <w:p w:rsidR="006A6932" w:rsidRPr="007A5AE1" w:rsidRDefault="006A6932" w:rsidP="007A5AE1">
      <w:pPr>
        <w:spacing w:line="240" w:lineRule="auto"/>
        <w:ind w:left="1068"/>
        <w:jc w:val="both"/>
        <w:rPr>
          <w:szCs w:val="28"/>
          <w:lang w:val="uk-UA"/>
        </w:rPr>
      </w:pPr>
      <w:r w:rsidRPr="007A5AE1">
        <w:rPr>
          <w:szCs w:val="28"/>
          <w:lang w:val="uk-UA"/>
        </w:rPr>
        <w:t xml:space="preserve">     з обличчям європейського президента»(Є.Шаповалов)». </w:t>
      </w:r>
    </w:p>
    <w:p w:rsidR="006A6932" w:rsidRPr="007A5AE1" w:rsidRDefault="006A6932" w:rsidP="007A5AE1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8"/>
          <w:lang w:val="uk-UA"/>
        </w:rPr>
      </w:pPr>
      <w:r w:rsidRPr="007A5AE1">
        <w:rPr>
          <w:szCs w:val="28"/>
          <w:lang w:val="uk-UA"/>
        </w:rPr>
        <w:t xml:space="preserve">-  </w:t>
      </w:r>
      <w:r w:rsidRPr="007A5AE1">
        <w:rPr>
          <w:b/>
          <w:szCs w:val="28"/>
          <w:lang w:val="uk-UA"/>
        </w:rPr>
        <w:t>життєлюбність</w:t>
      </w:r>
      <w:r w:rsidRPr="007A5AE1">
        <w:rPr>
          <w:szCs w:val="28"/>
          <w:lang w:val="uk-UA"/>
        </w:rPr>
        <w:t>: «</w:t>
      </w:r>
      <w:r w:rsidRPr="007A5AE1">
        <w:rPr>
          <w:szCs w:val="28"/>
        </w:rPr>
        <w:t>Я клітина вічно живого українського народу</w:t>
      </w:r>
      <w:r w:rsidRPr="007A5AE1">
        <w:rPr>
          <w:szCs w:val="28"/>
          <w:lang w:val="uk-UA"/>
        </w:rPr>
        <w:t>».</w:t>
      </w:r>
    </w:p>
    <w:p w:rsidR="006A6932" w:rsidRPr="007A5AE1" w:rsidRDefault="006A6932" w:rsidP="007A5AE1">
      <w:pPr>
        <w:tabs>
          <w:tab w:val="left" w:pos="4890"/>
        </w:tabs>
        <w:spacing w:line="240" w:lineRule="auto"/>
        <w:ind w:firstLine="567"/>
        <w:jc w:val="both"/>
        <w:rPr>
          <w:b/>
          <w:color w:val="000000"/>
          <w:szCs w:val="28"/>
          <w:lang w:val="uk-UA"/>
        </w:rPr>
      </w:pPr>
      <w:r w:rsidRPr="007A5AE1">
        <w:rPr>
          <w:b/>
          <w:color w:val="000000"/>
          <w:szCs w:val="28"/>
          <w:lang w:val="uk-UA"/>
        </w:rPr>
        <w:t xml:space="preserve"> (наступні букви в характеристиці Тихого знаходяться в роботі)</w:t>
      </w:r>
    </w:p>
    <w:p w:rsidR="006A6932" w:rsidRPr="00D60916" w:rsidRDefault="006A6932" w:rsidP="00D60916">
      <w:pPr>
        <w:spacing w:line="240" w:lineRule="auto"/>
        <w:ind w:firstLine="708"/>
        <w:jc w:val="both"/>
        <w:rPr>
          <w:szCs w:val="28"/>
          <w:lang w:val="uk-UA"/>
        </w:rPr>
      </w:pPr>
      <w:r w:rsidRPr="007A5AE1">
        <w:rPr>
          <w:szCs w:val="28"/>
          <w:lang w:val="uk-UA"/>
        </w:rPr>
        <w:t xml:space="preserve">Цікавим у цьому контексті є </w:t>
      </w:r>
      <w:r w:rsidRPr="00D60916">
        <w:rPr>
          <w:b/>
          <w:bCs/>
          <w:szCs w:val="28"/>
          <w:lang w:val="uk-UA"/>
        </w:rPr>
        <w:t>результати опитування</w:t>
      </w:r>
      <w:r w:rsidRPr="007A5AE1">
        <w:rPr>
          <w:szCs w:val="28"/>
          <w:lang w:val="uk-UA"/>
        </w:rPr>
        <w:t xml:space="preserve">, проведеного серед учнівської молоді навчального закладу, метою якого було з'ясування основних вимог до особистісних характеристик справжнього українця. Так, на першому місці стоїть патріотизм (любов до Батьківщини, народу), на другому – високий рівень освіченості (компетентність, розвинений інтелект), на третьому – високоморальне відношення до людей. Ментальність українців здавна акумулювала у собі саме ці риси, на які вказує сучасна молодь. </w:t>
      </w:r>
      <w:r>
        <w:rPr>
          <w:color w:val="000000"/>
          <w:szCs w:val="28"/>
          <w:lang w:val="uk-UA"/>
        </w:rPr>
        <w:t>(рис.1).</w:t>
      </w:r>
    </w:p>
    <w:p w:rsidR="006A6932" w:rsidRDefault="006A6932" w:rsidP="008320BD">
      <w:pPr>
        <w:tabs>
          <w:tab w:val="left" w:pos="4890"/>
        </w:tabs>
        <w:spacing w:line="240" w:lineRule="auto"/>
        <w:ind w:firstLine="567"/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Рис.1. Основні ментальні риси сучасного українця.</w:t>
      </w:r>
    </w:p>
    <w:p w:rsidR="006A6932" w:rsidRPr="008320BD" w:rsidRDefault="006A6932" w:rsidP="00010C3A">
      <w:pPr>
        <w:tabs>
          <w:tab w:val="left" w:pos="4890"/>
        </w:tabs>
        <w:spacing w:line="240" w:lineRule="auto"/>
        <w:ind w:firstLine="567"/>
        <w:jc w:val="both"/>
        <w:rPr>
          <w:color w:val="000000"/>
          <w:szCs w:val="28"/>
          <w:lang w:val="uk-UA"/>
        </w:rPr>
      </w:pPr>
      <w:r w:rsidRPr="008320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50pt">
            <v:imagedata r:id="rId5" o:title=""/>
          </v:shape>
        </w:pict>
      </w:r>
    </w:p>
    <w:p w:rsidR="006A6932" w:rsidRDefault="006A6932" w:rsidP="00FB5A1D">
      <w:pPr>
        <w:tabs>
          <w:tab w:val="left" w:pos="4890"/>
        </w:tabs>
        <w:spacing w:line="240" w:lineRule="auto"/>
        <w:ind w:firstLine="567"/>
        <w:jc w:val="both"/>
        <w:rPr>
          <w:color w:val="000000"/>
          <w:szCs w:val="28"/>
          <w:lang w:val="uk-UA"/>
        </w:rPr>
      </w:pPr>
      <w:r w:rsidRPr="008320BD">
        <w:rPr>
          <w:b/>
          <w:bCs/>
          <w:color w:val="000000"/>
          <w:szCs w:val="28"/>
          <w:lang w:val="uk-UA"/>
        </w:rPr>
        <w:t>Висновки</w:t>
      </w:r>
      <w:r>
        <w:rPr>
          <w:color w:val="000000"/>
          <w:szCs w:val="28"/>
          <w:lang w:val="uk-UA"/>
        </w:rPr>
        <w:t xml:space="preserve">. </w:t>
      </w:r>
      <w:r w:rsidRPr="007A5AE1">
        <w:rPr>
          <w:color w:val="000000"/>
          <w:szCs w:val="28"/>
          <w:lang w:val="uk-UA"/>
        </w:rPr>
        <w:t>І якщо ми живемо в мінливому світі сучасності, то постійно формуємо свою ментальність. Моя абетка ментального портрету Олекси Тихого допоможе визначитись з головними, чи не найкращими рисами українського менталітету, що були виплекані упродовж сторіч нелегкої історичної долі.</w:t>
      </w:r>
    </w:p>
    <w:p w:rsidR="006A6932" w:rsidRDefault="006A6932" w:rsidP="00DC12DF">
      <w:pPr>
        <w:spacing w:line="240" w:lineRule="auto"/>
        <w:ind w:firstLine="708"/>
        <w:jc w:val="both"/>
        <w:rPr>
          <w:lang w:val="uk-UA"/>
        </w:rPr>
      </w:pPr>
      <w:r w:rsidRPr="00490DB2">
        <w:rPr>
          <w:lang w:val="uk-UA"/>
        </w:rPr>
        <w:t>Наш земляк Олекса Тихий ще в молодості склав для себе життєве кредо, наче 10 Божих заповідей.</w:t>
      </w:r>
      <w:r>
        <w:rPr>
          <w:lang w:val="uk-UA"/>
        </w:rPr>
        <w:t xml:space="preserve"> </w:t>
      </w:r>
      <w:r w:rsidRPr="00490DB2">
        <w:rPr>
          <w:lang w:val="uk-UA"/>
        </w:rPr>
        <w:t xml:space="preserve">«Я маю людську гідність,  національну гордість. Нікому </w:t>
      </w:r>
      <w:r>
        <w:rPr>
          <w:lang w:val="uk-UA"/>
        </w:rPr>
        <w:t xml:space="preserve"> не дозволю топтати ні перше, ні </w:t>
      </w:r>
      <w:r w:rsidRPr="00490DB2">
        <w:rPr>
          <w:lang w:val="uk-UA"/>
        </w:rPr>
        <w:t>друге»</w:t>
      </w:r>
      <w:r>
        <w:rPr>
          <w:lang w:val="uk-UA"/>
        </w:rPr>
        <w:t>. У статті «Д</w:t>
      </w:r>
      <w:r w:rsidRPr="00490DB2">
        <w:rPr>
          <w:lang w:val="uk-UA"/>
        </w:rPr>
        <w:t>умки про рідний Донецький край» О.Тихий пише: «Мене вчили і я вчив, що не хлібом єдиним живе людина, що сенс  життя в творенні добра лю</w:t>
      </w:r>
      <w:r>
        <w:rPr>
          <w:lang w:val="uk-UA"/>
        </w:rPr>
        <w:t xml:space="preserve">дям, у піднесенні матеріального </w:t>
      </w:r>
      <w:r w:rsidRPr="00490DB2">
        <w:rPr>
          <w:lang w:val="uk-UA"/>
        </w:rPr>
        <w:t>та культурного рівня народу, в пошуках істини, в боротьбі за справедливість, національну гордість та людську гідність, у громадянській  відповідальності за все, що твориться за мого життя…»</w:t>
      </w:r>
      <w:r>
        <w:rPr>
          <w:lang w:val="uk-UA"/>
        </w:rPr>
        <w:t xml:space="preserve"> </w:t>
      </w:r>
    </w:p>
    <w:p w:rsidR="006A6932" w:rsidRDefault="006A6932" w:rsidP="00DC12DF">
      <w:pPr>
        <w:spacing w:line="240" w:lineRule="auto"/>
        <w:ind w:firstLine="708"/>
        <w:jc w:val="both"/>
        <w:rPr>
          <w:lang w:val="uk-UA"/>
        </w:rPr>
      </w:pPr>
      <w:r w:rsidRPr="007A5AE1">
        <w:t>Але, прагнучи стати сучасним етносом, українці повинні рішуче позбавлятися небажаних рис. Сучасний етнос повинен бути здатним піднести на високий рівень науку, культуру, мистецтво. Якими б ми не були, нам слід завжди бути кращими</w:t>
      </w:r>
      <w:r w:rsidRPr="007A5AE1">
        <w:rPr>
          <w:lang w:val="uk-UA"/>
        </w:rPr>
        <w:t>, прислухатися до тих голосів, що «віщують нам істину».</w:t>
      </w:r>
    </w:p>
    <w:p w:rsidR="006A6932" w:rsidRPr="00FB5A1D" w:rsidRDefault="006A6932" w:rsidP="007A5AE1">
      <w:pPr>
        <w:pStyle w:val="NormalWeb"/>
        <w:shd w:val="clear" w:color="auto" w:fill="FFFFFF"/>
        <w:spacing w:before="0" w:beforeAutospacing="0" w:after="45" w:afterAutospacing="0"/>
        <w:ind w:firstLine="210"/>
        <w:jc w:val="both"/>
        <w:rPr>
          <w:b/>
          <w:bCs/>
          <w:sz w:val="28"/>
          <w:szCs w:val="28"/>
          <w:lang w:val="uk-UA"/>
        </w:rPr>
      </w:pPr>
      <w:r w:rsidRPr="00FB5A1D">
        <w:rPr>
          <w:b/>
          <w:bCs/>
          <w:sz w:val="28"/>
          <w:szCs w:val="28"/>
          <w:lang w:val="uk-UA"/>
        </w:rPr>
        <w:t>Список використаних джерел</w:t>
      </w:r>
    </w:p>
    <w:p w:rsidR="006A6932" w:rsidRPr="00FB5A1D" w:rsidRDefault="006A6932" w:rsidP="00FB5A1D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jc w:val="both"/>
        <w:rPr>
          <w:szCs w:val="28"/>
        </w:rPr>
      </w:pPr>
      <w:r w:rsidRPr="00FB5A1D">
        <w:rPr>
          <w:szCs w:val="28"/>
        </w:rPr>
        <w:t>Віктор Жадько. Некрополь на Байковій горі. — К.,2008. — С. 199,231-234,237,238,278.</w:t>
      </w:r>
    </w:p>
    <w:p w:rsidR="006A6932" w:rsidRPr="00FB5A1D" w:rsidRDefault="006A6932" w:rsidP="00FB5A1D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szCs w:val="28"/>
        </w:rPr>
      </w:pPr>
      <w:r w:rsidRPr="00FB5A1D">
        <w:rPr>
          <w:szCs w:val="28"/>
        </w:rPr>
        <w:t>Віктор Жадько. У памяті Києва: столичний некрополь письменників. — К.,2007. — С. 308.</w:t>
      </w:r>
    </w:p>
    <w:p w:rsidR="006A6932" w:rsidRPr="00FB5A1D" w:rsidRDefault="006A6932" w:rsidP="00FB5A1D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szCs w:val="28"/>
        </w:rPr>
      </w:pPr>
      <w:r w:rsidRPr="00FB5A1D">
        <w:rPr>
          <w:szCs w:val="28"/>
        </w:rPr>
        <w:t>Віктор Жадько. Український некрополь. — К.,2005. — С. 308.</w:t>
      </w:r>
    </w:p>
    <w:p w:rsidR="006A6932" w:rsidRPr="00FB5A1D" w:rsidRDefault="006A6932" w:rsidP="00FB5A1D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szCs w:val="28"/>
        </w:rPr>
      </w:pPr>
      <w:r w:rsidRPr="00FB5A1D">
        <w:rPr>
          <w:szCs w:val="28"/>
        </w:rPr>
        <w:t>Письменники української діаспори: Донбаський вимір / [упоряд. В. А. Просалова]. — Донецьк :</w:t>
      </w:r>
      <w:r w:rsidRPr="00FB5A1D">
        <w:rPr>
          <w:rStyle w:val="apple-converted-space"/>
          <w:szCs w:val="28"/>
        </w:rPr>
        <w:t> </w:t>
      </w:r>
      <w:hyperlink r:id="rId6" w:tooltip="Східний видавничий дім" w:history="1">
        <w:r w:rsidRPr="00FB5A1D">
          <w:rPr>
            <w:rStyle w:val="Hyperlink"/>
            <w:color w:val="auto"/>
            <w:szCs w:val="28"/>
            <w:u w:val="none"/>
          </w:rPr>
          <w:t>Східний видавничий дім</w:t>
        </w:r>
      </w:hyperlink>
      <w:r w:rsidRPr="00FB5A1D">
        <w:rPr>
          <w:szCs w:val="28"/>
        </w:rPr>
        <w:t>, 2010. — 336 с.</w:t>
      </w:r>
    </w:p>
    <w:p w:rsidR="006A6932" w:rsidRPr="00FB5A1D" w:rsidRDefault="006A6932" w:rsidP="00FB5A1D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szCs w:val="28"/>
        </w:rPr>
      </w:pPr>
      <w:hyperlink r:id="rId7" w:tooltip="Світлична Надія Олексіївна" w:history="1">
        <w:r w:rsidRPr="00FB5A1D">
          <w:rPr>
            <w:rStyle w:val="Hyperlink"/>
            <w:color w:val="auto"/>
            <w:szCs w:val="28"/>
            <w:u w:val="none"/>
          </w:rPr>
          <w:t>Світлична Н. О.</w:t>
        </w:r>
      </w:hyperlink>
      <w:r w:rsidRPr="00FB5A1D">
        <w:rPr>
          <w:rStyle w:val="apple-converted-space"/>
          <w:szCs w:val="28"/>
        </w:rPr>
        <w:t> </w:t>
      </w:r>
      <w:r w:rsidRPr="00FB5A1D">
        <w:rPr>
          <w:szCs w:val="28"/>
        </w:rPr>
        <w:t>Єретик Олекса Тихий // Світличний І. О. Світлична Н. О. З живучого племені Дон Кіхотів / Упоряд. Коцюбинська Н., Неживий О..- К.: Грамота, 2008,- с. 597–600</w:t>
      </w:r>
      <w:r w:rsidRPr="00FB5A1D">
        <w:rPr>
          <w:rStyle w:val="apple-converted-space"/>
          <w:szCs w:val="28"/>
        </w:rPr>
        <w:t> </w:t>
      </w:r>
      <w:hyperlink r:id="rId8" w:history="1">
        <w:r w:rsidRPr="00FB5A1D">
          <w:rPr>
            <w:rStyle w:val="Hyperlink"/>
            <w:color w:val="auto"/>
            <w:szCs w:val="28"/>
            <w:u w:val="none"/>
          </w:rPr>
          <w:t>ISBN 978-966-349-128-8</w:t>
        </w:r>
      </w:hyperlink>
    </w:p>
    <w:p w:rsidR="006A6932" w:rsidRPr="00FB5A1D" w:rsidRDefault="006A6932" w:rsidP="00FB5A1D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szCs w:val="28"/>
        </w:rPr>
      </w:pPr>
      <w:hyperlink r:id="rId9" w:tooltip="Постаті (нариси про видатних людей Донбасу)" w:history="1">
        <w:r w:rsidRPr="00FB5A1D">
          <w:rPr>
            <w:rStyle w:val="Hyperlink"/>
            <w:color w:val="auto"/>
            <w:szCs w:val="28"/>
            <w:u w:val="none"/>
          </w:rPr>
          <w:t>Постаті. Нариси про видатних людей Донбасу</w:t>
        </w:r>
      </w:hyperlink>
      <w:r w:rsidRPr="00FB5A1D">
        <w:rPr>
          <w:szCs w:val="28"/>
        </w:rPr>
        <w:t>. — Донецьк:</w:t>
      </w:r>
      <w:r w:rsidRPr="00FB5A1D">
        <w:rPr>
          <w:rStyle w:val="apple-converted-space"/>
          <w:szCs w:val="28"/>
        </w:rPr>
        <w:t> </w:t>
      </w:r>
      <w:hyperlink r:id="rId10" w:tooltip="Східний видавничий дім" w:history="1">
        <w:r w:rsidRPr="00FB5A1D">
          <w:rPr>
            <w:rStyle w:val="Hyperlink"/>
            <w:color w:val="auto"/>
            <w:szCs w:val="28"/>
            <w:u w:val="none"/>
          </w:rPr>
          <w:t>Східний видавничий дім</w:t>
        </w:r>
      </w:hyperlink>
      <w:r w:rsidRPr="00FB5A1D">
        <w:rPr>
          <w:szCs w:val="28"/>
        </w:rPr>
        <w:t>, 2011. — 216 с.</w:t>
      </w:r>
    </w:p>
    <w:p w:rsidR="006A6932" w:rsidRPr="00FB5A1D" w:rsidRDefault="006A6932" w:rsidP="007A5AE1">
      <w:pPr>
        <w:pStyle w:val="NormalWeb"/>
        <w:shd w:val="clear" w:color="auto" w:fill="FFFFFF"/>
        <w:spacing w:before="0" w:beforeAutospacing="0" w:after="45" w:afterAutospacing="0"/>
        <w:ind w:firstLine="210"/>
        <w:jc w:val="both"/>
        <w:rPr>
          <w:sz w:val="28"/>
          <w:szCs w:val="28"/>
        </w:rPr>
      </w:pPr>
    </w:p>
    <w:sectPr w:rsidR="006A6932" w:rsidRPr="00FB5A1D" w:rsidSect="00A2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8FB"/>
    <w:multiLevelType w:val="hybridMultilevel"/>
    <w:tmpl w:val="8DD0E1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1F6179"/>
    <w:multiLevelType w:val="hybridMultilevel"/>
    <w:tmpl w:val="94BA23B2"/>
    <w:lvl w:ilvl="0" w:tplc="92ECD00A">
      <w:start w:val="1"/>
      <w:numFmt w:val="russianUpper"/>
      <w:lvlText w:val="%1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E7A83"/>
    <w:multiLevelType w:val="multilevel"/>
    <w:tmpl w:val="AC3E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811C75"/>
    <w:multiLevelType w:val="hybridMultilevel"/>
    <w:tmpl w:val="9C1EB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D9319B"/>
    <w:multiLevelType w:val="hybridMultilevel"/>
    <w:tmpl w:val="9F16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C95"/>
    <w:rsid w:val="000004A5"/>
    <w:rsid w:val="00010C3A"/>
    <w:rsid w:val="0001601B"/>
    <w:rsid w:val="00024073"/>
    <w:rsid w:val="00162BCE"/>
    <w:rsid w:val="0017289A"/>
    <w:rsid w:val="001C1563"/>
    <w:rsid w:val="00231951"/>
    <w:rsid w:val="002616E1"/>
    <w:rsid w:val="0036181D"/>
    <w:rsid w:val="00394C95"/>
    <w:rsid w:val="00427849"/>
    <w:rsid w:val="004368B4"/>
    <w:rsid w:val="00490DB2"/>
    <w:rsid w:val="004B1864"/>
    <w:rsid w:val="004E57FF"/>
    <w:rsid w:val="0055465B"/>
    <w:rsid w:val="005849A2"/>
    <w:rsid w:val="005F7672"/>
    <w:rsid w:val="0066157C"/>
    <w:rsid w:val="006A6932"/>
    <w:rsid w:val="006E08E4"/>
    <w:rsid w:val="006F0F51"/>
    <w:rsid w:val="00767031"/>
    <w:rsid w:val="00773D98"/>
    <w:rsid w:val="007A5AE1"/>
    <w:rsid w:val="007E0821"/>
    <w:rsid w:val="008320BD"/>
    <w:rsid w:val="00866251"/>
    <w:rsid w:val="00871475"/>
    <w:rsid w:val="008803DD"/>
    <w:rsid w:val="00883CBF"/>
    <w:rsid w:val="008A6EB1"/>
    <w:rsid w:val="008B1188"/>
    <w:rsid w:val="008C5AC5"/>
    <w:rsid w:val="008F10CC"/>
    <w:rsid w:val="008F23BA"/>
    <w:rsid w:val="00903534"/>
    <w:rsid w:val="0094642D"/>
    <w:rsid w:val="00971413"/>
    <w:rsid w:val="009721CC"/>
    <w:rsid w:val="00A25764"/>
    <w:rsid w:val="00A7318A"/>
    <w:rsid w:val="00AF0DAA"/>
    <w:rsid w:val="00B03D74"/>
    <w:rsid w:val="00B5476A"/>
    <w:rsid w:val="00B976A5"/>
    <w:rsid w:val="00C20732"/>
    <w:rsid w:val="00C23CA5"/>
    <w:rsid w:val="00C87599"/>
    <w:rsid w:val="00D15911"/>
    <w:rsid w:val="00D364D6"/>
    <w:rsid w:val="00D60916"/>
    <w:rsid w:val="00DC12DF"/>
    <w:rsid w:val="00E431E4"/>
    <w:rsid w:val="00E609B2"/>
    <w:rsid w:val="00F333D1"/>
    <w:rsid w:val="00F35400"/>
    <w:rsid w:val="00F91BEE"/>
    <w:rsid w:val="00FB5A1D"/>
    <w:rsid w:val="00FD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63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0732"/>
    <w:pPr>
      <w:ind w:left="720"/>
      <w:contextualSpacing/>
    </w:pPr>
  </w:style>
  <w:style w:type="paragraph" w:styleId="NormalWeb">
    <w:name w:val="Normal (Web)"/>
    <w:basedOn w:val="Normal"/>
    <w:uiPriority w:val="99"/>
    <w:rsid w:val="00C875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91BEE"/>
    <w:rPr>
      <w:rFonts w:cs="Times New Roman"/>
    </w:rPr>
  </w:style>
  <w:style w:type="character" w:customStyle="1" w:styleId="spelle">
    <w:name w:val="spelle"/>
    <w:basedOn w:val="DefaultParagraphFont"/>
    <w:uiPriority w:val="99"/>
    <w:rsid w:val="00F91BE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B5A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F%D0%B5%D1%86%D1%96%D0%B0%D0%BB%D1%8C%D0%BD%D0%B0:%D0%94%D0%B6%D0%B5%D1%80%D0%B5%D0%BB%D0%B0_%D0%BA%D0%BD%D0%B8%D0%B3/9789663491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0%B2%D1%96%D1%82%D0%BB%D0%B8%D1%87%D0%BD%D0%B0_%D0%9D%D0%B0%D0%B4%D1%96%D1%8F_%D0%9E%D0%BB%D0%B5%D0%BA%D1%81%D1%96%D1%97%D0%B2%D0%BD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1%85%D1%96%D0%B4%D0%BD%D0%B8%D0%B9_%D0%B2%D0%B8%D0%B4%D0%B0%D0%B2%D0%BD%D0%B8%D1%87%D0%B8%D0%B9_%D0%B4%D1%96%D0%B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uk.wikipedia.org/wiki/%D0%A1%D1%85%D1%96%D0%B4%D0%BD%D0%B8%D0%B9_%D0%B2%D0%B8%D0%B4%D0%B0%D0%B2%D0%BD%D0%B8%D1%87%D0%B8%D0%B9_%D0%B4%D1%96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E%D1%81%D1%82%D0%B0%D1%82%D1%96_(%D0%BD%D0%B0%D1%80%D0%B8%D1%81%D0%B8_%D0%BF%D1%80%D0%BE_%D0%B2%D0%B8%D0%B4%D0%B0%D1%82%D0%BD%D0%B8%D1%85_%D0%BB%D1%8E%D0%B4%D0%B5%D0%B9_%D0%94%D0%BE%D0%BD%D0%B1%D0%B0%D1%81%D1%83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4</Pages>
  <Words>1314</Words>
  <Characters>7490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18</cp:revision>
  <dcterms:created xsi:type="dcterms:W3CDTF">2016-12-10T20:26:00Z</dcterms:created>
  <dcterms:modified xsi:type="dcterms:W3CDTF">2017-04-14T06:39:00Z</dcterms:modified>
</cp:coreProperties>
</file>