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2F" w:rsidRPr="008B71C0" w:rsidRDefault="00C76E2F" w:rsidP="00581395">
      <w:pPr>
        <w:spacing w:line="240" w:lineRule="auto"/>
        <w:jc w:val="center"/>
        <w:rPr>
          <w:sz w:val="28"/>
          <w:szCs w:val="28"/>
          <w:lang w:val="uk-UA"/>
        </w:rPr>
      </w:pPr>
      <w:r w:rsidRPr="008B71C0">
        <w:rPr>
          <w:sz w:val="28"/>
          <w:szCs w:val="28"/>
          <w:lang w:val="uk-UA"/>
        </w:rPr>
        <w:t>Робота</w:t>
      </w:r>
    </w:p>
    <w:p w:rsidR="00C76E2F" w:rsidRPr="00C76E2F" w:rsidRDefault="00C76E2F" w:rsidP="00581395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8B71C0">
        <w:rPr>
          <w:sz w:val="28"/>
          <w:szCs w:val="28"/>
          <w:lang w:val="uk-UA"/>
        </w:rPr>
        <w:t>проектного етапу Всеукраїнського Інтерактивного конкурсу Малої Академії наук «МАН – Юніор – дослідник» на тему</w:t>
      </w:r>
      <w:r w:rsidR="008B71C0">
        <w:rPr>
          <w:sz w:val="28"/>
          <w:szCs w:val="28"/>
          <w:lang w:val="uk-UA"/>
        </w:rPr>
        <w:t>:</w:t>
      </w:r>
      <w:r w:rsidRPr="00C76E2F">
        <w:rPr>
          <w:b/>
          <w:sz w:val="28"/>
          <w:szCs w:val="28"/>
          <w:lang w:val="uk-UA"/>
        </w:rPr>
        <w:t xml:space="preserve"> «Наукова діяльність М.С.Грушевського». </w:t>
      </w:r>
    </w:p>
    <w:p w:rsidR="00C76E2F" w:rsidRPr="00C76E2F" w:rsidRDefault="00C76E2F" w:rsidP="00581395">
      <w:pPr>
        <w:spacing w:line="240" w:lineRule="auto"/>
        <w:ind w:firstLine="567"/>
        <w:rPr>
          <w:sz w:val="28"/>
          <w:szCs w:val="28"/>
          <w:lang w:val="uk-UA"/>
        </w:rPr>
      </w:pPr>
      <w:r w:rsidRPr="00C76E2F">
        <w:rPr>
          <w:b/>
          <w:sz w:val="28"/>
          <w:szCs w:val="28"/>
          <w:lang w:val="uk-UA"/>
        </w:rPr>
        <w:t>Автор роботи:</w:t>
      </w:r>
      <w:r w:rsidRPr="00C76E2F">
        <w:rPr>
          <w:sz w:val="28"/>
          <w:szCs w:val="28"/>
          <w:lang w:val="uk-UA"/>
        </w:rPr>
        <w:t xml:space="preserve"> учениця 9 – Б класу, Маріупольської спеціалізованої школи № 46 </w:t>
      </w:r>
      <w:proofErr w:type="spellStart"/>
      <w:r w:rsidRPr="00C76E2F">
        <w:rPr>
          <w:sz w:val="28"/>
          <w:szCs w:val="28"/>
          <w:lang w:val="uk-UA"/>
        </w:rPr>
        <w:t>Сущенко</w:t>
      </w:r>
      <w:proofErr w:type="spellEnd"/>
      <w:r w:rsidRPr="00C76E2F">
        <w:rPr>
          <w:sz w:val="28"/>
          <w:szCs w:val="28"/>
          <w:lang w:val="uk-UA"/>
        </w:rPr>
        <w:t xml:space="preserve"> Євгенія Миколаївна.</w:t>
      </w:r>
    </w:p>
    <w:p w:rsidR="00F2195C" w:rsidRDefault="00C76E2F" w:rsidP="00F2195C">
      <w:pPr>
        <w:spacing w:line="240" w:lineRule="auto"/>
        <w:ind w:firstLine="567"/>
        <w:rPr>
          <w:sz w:val="28"/>
          <w:szCs w:val="28"/>
          <w:lang w:val="uk-UA"/>
        </w:rPr>
      </w:pPr>
      <w:r w:rsidRPr="00C76E2F">
        <w:rPr>
          <w:b/>
          <w:sz w:val="28"/>
          <w:szCs w:val="28"/>
          <w:lang w:val="uk-UA"/>
        </w:rPr>
        <w:t>Керівник:</w:t>
      </w:r>
      <w:r w:rsidRPr="00C76E2F">
        <w:rPr>
          <w:sz w:val="28"/>
          <w:szCs w:val="28"/>
          <w:lang w:val="uk-UA"/>
        </w:rPr>
        <w:t xml:space="preserve"> вчитель історії вищої категорії</w:t>
      </w:r>
      <w:r w:rsidRPr="00FF4952">
        <w:rPr>
          <w:sz w:val="28"/>
          <w:szCs w:val="28"/>
          <w:lang w:val="uk-UA"/>
        </w:rPr>
        <w:t xml:space="preserve">, </w:t>
      </w:r>
      <w:r w:rsidRPr="00C76E2F">
        <w:rPr>
          <w:sz w:val="28"/>
          <w:szCs w:val="28"/>
          <w:lang w:val="uk-UA"/>
        </w:rPr>
        <w:t>спеціалізованої школи</w:t>
      </w:r>
      <w:r w:rsidRPr="00FF4952">
        <w:rPr>
          <w:sz w:val="28"/>
          <w:szCs w:val="28"/>
          <w:lang w:val="uk-UA"/>
        </w:rPr>
        <w:t xml:space="preserve">  </w:t>
      </w:r>
      <w:r w:rsidRPr="00C76E2F">
        <w:rPr>
          <w:sz w:val="28"/>
          <w:szCs w:val="28"/>
          <w:lang w:val="uk-UA"/>
        </w:rPr>
        <w:t>с</w:t>
      </w:r>
      <w:r w:rsidRPr="00FF4952">
        <w:rPr>
          <w:sz w:val="28"/>
          <w:szCs w:val="28"/>
          <w:lang w:val="uk-UA"/>
        </w:rPr>
        <w:t xml:space="preserve"> </w:t>
      </w:r>
      <w:r w:rsidRPr="00C76E2F">
        <w:rPr>
          <w:sz w:val="28"/>
          <w:szCs w:val="28"/>
          <w:lang w:val="uk-UA"/>
        </w:rPr>
        <w:t>поглибленим</w:t>
      </w:r>
      <w:r w:rsidRPr="00FF4952">
        <w:rPr>
          <w:sz w:val="28"/>
          <w:szCs w:val="28"/>
          <w:lang w:val="uk-UA"/>
        </w:rPr>
        <w:t xml:space="preserve"> </w:t>
      </w:r>
      <w:r w:rsidRPr="00C76E2F">
        <w:rPr>
          <w:sz w:val="28"/>
          <w:szCs w:val="28"/>
          <w:lang w:val="uk-UA"/>
        </w:rPr>
        <w:t>вивченням</w:t>
      </w:r>
      <w:r w:rsidRPr="00FF4952">
        <w:rPr>
          <w:sz w:val="28"/>
          <w:szCs w:val="28"/>
          <w:lang w:val="uk-UA"/>
        </w:rPr>
        <w:t xml:space="preserve"> </w:t>
      </w:r>
      <w:r w:rsidRPr="00C76E2F">
        <w:rPr>
          <w:sz w:val="28"/>
          <w:szCs w:val="28"/>
          <w:lang w:val="uk-UA"/>
        </w:rPr>
        <w:t>новогрецької</w:t>
      </w:r>
      <w:r w:rsidRPr="00FF4952">
        <w:rPr>
          <w:sz w:val="28"/>
          <w:szCs w:val="28"/>
          <w:lang w:val="uk-UA"/>
        </w:rPr>
        <w:t xml:space="preserve"> </w:t>
      </w:r>
      <w:r w:rsidRPr="00C76E2F">
        <w:rPr>
          <w:sz w:val="28"/>
          <w:szCs w:val="28"/>
          <w:lang w:val="uk-UA"/>
        </w:rPr>
        <w:t>мови</w:t>
      </w:r>
      <w:r w:rsidRPr="00FF4952">
        <w:rPr>
          <w:sz w:val="28"/>
          <w:szCs w:val="28"/>
          <w:lang w:val="uk-UA"/>
        </w:rPr>
        <w:t xml:space="preserve">  </w:t>
      </w:r>
      <w:r w:rsidRPr="00C76E2F">
        <w:rPr>
          <w:sz w:val="28"/>
          <w:szCs w:val="28"/>
          <w:lang w:val="uk-UA"/>
        </w:rPr>
        <w:t>І-ІІІ</w:t>
      </w:r>
      <w:r w:rsidRPr="00FF4952">
        <w:rPr>
          <w:sz w:val="28"/>
          <w:szCs w:val="28"/>
          <w:lang w:val="uk-UA"/>
        </w:rPr>
        <w:t xml:space="preserve"> ступ</w:t>
      </w:r>
      <w:r w:rsidRPr="00C76E2F">
        <w:rPr>
          <w:sz w:val="28"/>
          <w:szCs w:val="28"/>
          <w:lang w:val="uk-UA"/>
        </w:rPr>
        <w:t>ені</w:t>
      </w:r>
      <w:r w:rsidRPr="00FF4952">
        <w:rPr>
          <w:sz w:val="28"/>
          <w:szCs w:val="28"/>
          <w:lang w:val="uk-UA"/>
        </w:rPr>
        <w:t xml:space="preserve"> № 46 </w:t>
      </w:r>
      <w:r w:rsidRPr="00C76E2F">
        <w:rPr>
          <w:sz w:val="28"/>
          <w:szCs w:val="28"/>
          <w:lang w:val="uk-UA"/>
        </w:rPr>
        <w:t>Катерина</w:t>
      </w:r>
      <w:r w:rsidRPr="00FF4952">
        <w:rPr>
          <w:sz w:val="28"/>
          <w:szCs w:val="28"/>
          <w:lang w:val="uk-UA"/>
        </w:rPr>
        <w:t xml:space="preserve"> </w:t>
      </w:r>
      <w:r w:rsidRPr="00C76E2F">
        <w:rPr>
          <w:sz w:val="28"/>
          <w:szCs w:val="28"/>
          <w:lang w:val="uk-UA"/>
        </w:rPr>
        <w:t>Миколаївна</w:t>
      </w:r>
      <w:r w:rsidRPr="00FF4952">
        <w:rPr>
          <w:sz w:val="28"/>
          <w:szCs w:val="28"/>
          <w:lang w:val="uk-UA"/>
        </w:rPr>
        <w:t xml:space="preserve"> </w:t>
      </w:r>
      <w:proofErr w:type="spellStart"/>
      <w:r w:rsidRPr="00FF4952">
        <w:rPr>
          <w:sz w:val="28"/>
          <w:szCs w:val="28"/>
          <w:lang w:val="uk-UA"/>
        </w:rPr>
        <w:t>Бундак</w:t>
      </w:r>
      <w:proofErr w:type="spellEnd"/>
      <w:r w:rsidRPr="00FF4952">
        <w:rPr>
          <w:sz w:val="28"/>
          <w:szCs w:val="28"/>
          <w:lang w:val="uk-UA"/>
        </w:rPr>
        <w:t xml:space="preserve">.            </w:t>
      </w:r>
    </w:p>
    <w:p w:rsidR="00FF4952" w:rsidRPr="00FF4952" w:rsidRDefault="00852FAF" w:rsidP="00FF4952">
      <w:pPr>
        <w:spacing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Прагнення здобути незалежність змусили український народ до боротьби за самобутність власної культури, мови, історії. З урахуванням цього факту дослідження наукової діяльності М.С.Грушевського стає досить </w:t>
      </w:r>
      <w:r w:rsidRPr="00852FAF">
        <w:rPr>
          <w:b/>
          <w:sz w:val="28"/>
          <w:szCs w:val="28"/>
          <w:lang w:val="uk-UA"/>
        </w:rPr>
        <w:t>актуальним</w:t>
      </w:r>
      <w:r>
        <w:rPr>
          <w:sz w:val="28"/>
          <w:szCs w:val="28"/>
          <w:lang w:val="uk-UA"/>
        </w:rPr>
        <w:t>.</w:t>
      </w:r>
      <w:r w:rsidRPr="00852F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Саме з його іменем насамперед пов'язані ідеї відродження української культури, науки, відродження історичної свідомості й національної гідності українського народу.</w:t>
      </w:r>
    </w:p>
    <w:p w:rsidR="008B71C0" w:rsidRPr="00E40218" w:rsidRDefault="008B71C0" w:rsidP="00FF4952">
      <w:pPr>
        <w:spacing w:line="240" w:lineRule="auto"/>
        <w:ind w:firstLine="567"/>
        <w:rPr>
          <w:sz w:val="28"/>
          <w:szCs w:val="28"/>
          <w:lang w:val="uk-UA"/>
        </w:rPr>
      </w:pPr>
      <w:r w:rsidRPr="00E40218">
        <w:rPr>
          <w:b/>
          <w:sz w:val="28"/>
          <w:szCs w:val="28"/>
          <w:lang w:val="uk-UA"/>
        </w:rPr>
        <w:t>Метою дослідження</w:t>
      </w:r>
      <w:r w:rsidRPr="00E40218">
        <w:rPr>
          <w:sz w:val="28"/>
          <w:szCs w:val="28"/>
          <w:lang w:val="uk-UA"/>
        </w:rPr>
        <w:t xml:space="preserve"> є вивчення особистості М.С.Грушевського в контексті його наукової історико-філософської діяльності,оцінка його внеску в українську історію.</w:t>
      </w:r>
    </w:p>
    <w:p w:rsidR="00C76E2F" w:rsidRPr="00E40218" w:rsidRDefault="00C76E2F" w:rsidP="00581395">
      <w:pPr>
        <w:spacing w:line="240" w:lineRule="auto"/>
        <w:ind w:firstLine="567"/>
        <w:rPr>
          <w:sz w:val="28"/>
          <w:szCs w:val="28"/>
          <w:lang w:val="uk-UA"/>
        </w:rPr>
      </w:pPr>
      <w:bookmarkStart w:id="0" w:name="_GoBack"/>
      <w:r w:rsidRPr="00E40218">
        <w:rPr>
          <w:b/>
          <w:sz w:val="28"/>
          <w:szCs w:val="28"/>
          <w:lang w:val="uk-UA"/>
        </w:rPr>
        <w:t>Об`єктом дослідження</w:t>
      </w:r>
      <w:r w:rsidRPr="00E40218">
        <w:rPr>
          <w:sz w:val="28"/>
          <w:szCs w:val="28"/>
          <w:lang w:val="uk-UA"/>
        </w:rPr>
        <w:t xml:space="preserve"> є наукова діяльність корифея вітчизняної історії М.С.Грушевського, його внесок в українське державотворення.</w:t>
      </w:r>
    </w:p>
    <w:p w:rsidR="00C76E2F" w:rsidRPr="00E40218" w:rsidRDefault="00C76E2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8A691A">
        <w:rPr>
          <w:b/>
          <w:sz w:val="28"/>
          <w:szCs w:val="28"/>
          <w:lang w:val="uk-UA"/>
        </w:rPr>
        <w:t>Предметом дослідження</w:t>
      </w:r>
      <w:r w:rsidRPr="00E40218">
        <w:rPr>
          <w:sz w:val="28"/>
          <w:szCs w:val="28"/>
          <w:lang w:val="uk-UA"/>
        </w:rPr>
        <w:t xml:space="preserve"> є основні віхи життєвого шляху М.</w:t>
      </w:r>
      <w:r>
        <w:rPr>
          <w:sz w:val="28"/>
          <w:szCs w:val="28"/>
          <w:lang w:val="uk-UA"/>
        </w:rPr>
        <w:t xml:space="preserve"> </w:t>
      </w:r>
      <w:r w:rsidRPr="00E40218">
        <w:rPr>
          <w:sz w:val="28"/>
          <w:szCs w:val="28"/>
          <w:lang w:val="uk-UA"/>
        </w:rPr>
        <w:t>Грушевського внесок у вітчизняні науки.</w:t>
      </w:r>
    </w:p>
    <w:bookmarkEnd w:id="0"/>
    <w:p w:rsidR="00FF4952" w:rsidRDefault="00FF4952" w:rsidP="00581395">
      <w:pPr>
        <w:spacing w:after="0" w:line="240" w:lineRule="auto"/>
        <w:ind w:firstLine="567"/>
        <w:jc w:val="both"/>
        <w:rPr>
          <w:b/>
          <w:sz w:val="28"/>
          <w:szCs w:val="28"/>
          <w:lang w:val="en-US"/>
        </w:rPr>
      </w:pPr>
    </w:p>
    <w:p w:rsidR="00C76E2F" w:rsidRPr="00E40218" w:rsidRDefault="00C76E2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40218">
        <w:rPr>
          <w:b/>
          <w:sz w:val="28"/>
          <w:szCs w:val="28"/>
          <w:lang w:val="uk-UA"/>
        </w:rPr>
        <w:t>Методологічну основу</w:t>
      </w:r>
      <w:r w:rsidRPr="00E40218">
        <w:rPr>
          <w:sz w:val="28"/>
          <w:szCs w:val="28"/>
          <w:lang w:val="uk-UA"/>
        </w:rPr>
        <w:t xml:space="preserve"> становлять загальнонаукові  та спеціально-історичні методи: історико-порівняльний, історико-генетичний. Застосовано загальнонаукові методологічні принципи, серед яких принципи:історизму, системності, </w:t>
      </w:r>
      <w:r w:rsidR="008B71C0" w:rsidRPr="00E40218">
        <w:rPr>
          <w:sz w:val="28"/>
          <w:szCs w:val="28"/>
          <w:lang w:val="uk-UA"/>
        </w:rPr>
        <w:t>об’єктивності</w:t>
      </w:r>
      <w:r w:rsidRPr="00E40218">
        <w:rPr>
          <w:sz w:val="28"/>
          <w:szCs w:val="28"/>
          <w:lang w:val="uk-UA"/>
        </w:rPr>
        <w:t>.</w:t>
      </w:r>
    </w:p>
    <w:p w:rsidR="00852FAF" w:rsidRPr="00FF4952" w:rsidRDefault="00C76E2F" w:rsidP="00581395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auto"/>
          <w:sz w:val="28"/>
          <w:szCs w:val="28"/>
          <w:lang w:val="uk-UA"/>
        </w:rPr>
      </w:pPr>
      <w:r w:rsidRPr="00FF4952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val="uk-UA"/>
        </w:rPr>
        <w:t>Практичне значення</w:t>
      </w:r>
      <w:r w:rsidRPr="00FF4952">
        <w:rPr>
          <w:rFonts w:eastAsia="Times New Roman"/>
          <w:color w:val="auto"/>
          <w:sz w:val="28"/>
          <w:szCs w:val="28"/>
        </w:rPr>
        <w:t> </w:t>
      </w:r>
      <w:r w:rsidRPr="00FF4952">
        <w:rPr>
          <w:rFonts w:eastAsia="Times New Roman"/>
          <w:color w:val="auto"/>
          <w:sz w:val="28"/>
          <w:szCs w:val="28"/>
          <w:lang w:val="uk-UA"/>
        </w:rPr>
        <w:t xml:space="preserve">роботи полягає у тому, що висновки роботи можуть сприяти розвитку чинників розбудови української держави, впливати на хід становлення в Україні громадянського суспільства, самоусвідомлення української нації, її культурного та духовного відродження. </w:t>
      </w:r>
      <w:proofErr w:type="spellStart"/>
      <w:r w:rsidR="008B71C0" w:rsidRPr="00FF4952">
        <w:rPr>
          <w:rFonts w:eastAsia="Times New Roman"/>
          <w:color w:val="auto"/>
          <w:sz w:val="28"/>
          <w:szCs w:val="28"/>
        </w:rPr>
        <w:t>Заг</w:t>
      </w:r>
      <w:proofErr w:type="spellEnd"/>
      <w:r w:rsidR="008B71C0" w:rsidRPr="00FF4952">
        <w:rPr>
          <w:rFonts w:eastAsia="Times New Roman"/>
          <w:color w:val="auto"/>
          <w:sz w:val="28"/>
          <w:szCs w:val="28"/>
          <w:lang w:val="uk-UA"/>
        </w:rPr>
        <w:t>а</w:t>
      </w:r>
      <w:r w:rsidR="008B71C0" w:rsidRPr="00FF4952">
        <w:rPr>
          <w:rFonts w:eastAsia="Times New Roman"/>
          <w:color w:val="auto"/>
          <w:sz w:val="28"/>
          <w:szCs w:val="28"/>
        </w:rPr>
        <w:t>лом</w:t>
      </w:r>
      <w:r w:rsidRPr="00FF495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результати</w:t>
      </w:r>
      <w:proofErr w:type="spellEnd"/>
      <w:r w:rsidRPr="00FF495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роботи</w:t>
      </w:r>
      <w:proofErr w:type="spellEnd"/>
      <w:r w:rsidRPr="00FF495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можуть</w:t>
      </w:r>
      <w:proofErr w:type="spellEnd"/>
      <w:r w:rsidRPr="00FF495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використовуватися</w:t>
      </w:r>
      <w:proofErr w:type="spellEnd"/>
      <w:r w:rsidRPr="00FF4952">
        <w:rPr>
          <w:rFonts w:eastAsia="Times New Roman"/>
          <w:color w:val="auto"/>
          <w:sz w:val="28"/>
          <w:szCs w:val="28"/>
        </w:rPr>
        <w:t xml:space="preserve"> при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аналізі</w:t>
      </w:r>
      <w:proofErr w:type="spellEnd"/>
      <w:r w:rsidRPr="00FF495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творчості</w:t>
      </w:r>
      <w:proofErr w:type="spellEnd"/>
      <w:r w:rsidRPr="00FF4952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FF4952">
        <w:rPr>
          <w:rFonts w:eastAsia="Times New Roman"/>
          <w:color w:val="auto"/>
          <w:sz w:val="28"/>
          <w:szCs w:val="28"/>
        </w:rPr>
        <w:t>вченог</w:t>
      </w:r>
      <w:proofErr w:type="spellEnd"/>
      <w:r w:rsidRPr="00FF4952">
        <w:rPr>
          <w:rFonts w:eastAsia="Times New Roman"/>
          <w:color w:val="auto"/>
          <w:sz w:val="28"/>
          <w:szCs w:val="28"/>
          <w:lang w:val="uk-UA"/>
        </w:rPr>
        <w:t xml:space="preserve">о, як на уроках з історії України </w:t>
      </w:r>
      <w:proofErr w:type="gramStart"/>
      <w:r w:rsidRPr="00FF4952">
        <w:rPr>
          <w:rFonts w:eastAsia="Times New Roman"/>
          <w:color w:val="auto"/>
          <w:sz w:val="28"/>
          <w:szCs w:val="28"/>
          <w:lang w:val="uk-UA"/>
        </w:rPr>
        <w:t>та й</w:t>
      </w:r>
      <w:proofErr w:type="gramEnd"/>
      <w:r w:rsidRPr="00FF4952">
        <w:rPr>
          <w:rFonts w:eastAsia="Times New Roman"/>
          <w:color w:val="auto"/>
          <w:sz w:val="28"/>
          <w:szCs w:val="28"/>
          <w:lang w:val="uk-UA"/>
        </w:rPr>
        <w:t xml:space="preserve"> позакласних заходах</w:t>
      </w:r>
      <w:r w:rsidRPr="00FF4952">
        <w:rPr>
          <w:rFonts w:eastAsia="Times New Roman"/>
          <w:color w:val="auto"/>
          <w:sz w:val="28"/>
          <w:szCs w:val="28"/>
        </w:rPr>
        <w:t>.</w:t>
      </w:r>
    </w:p>
    <w:p w:rsidR="00FF4952" w:rsidRDefault="00FF4952" w:rsidP="00581395">
      <w:pPr>
        <w:spacing w:after="0" w:line="240" w:lineRule="auto"/>
        <w:ind w:firstLine="567"/>
        <w:jc w:val="both"/>
        <w:rPr>
          <w:b/>
          <w:sz w:val="28"/>
          <w:szCs w:val="28"/>
          <w:lang w:val="en-US"/>
        </w:rPr>
      </w:pPr>
    </w:p>
    <w:p w:rsidR="00852FAF" w:rsidRPr="00E40218" w:rsidRDefault="00852FA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Історичні факти</w:t>
      </w:r>
      <w:r w:rsidRPr="00511F1B">
        <w:rPr>
          <w:sz w:val="28"/>
          <w:szCs w:val="28"/>
          <w:lang w:val="uk-UA"/>
        </w:rPr>
        <w:t>:</w:t>
      </w:r>
      <w:r w:rsidRPr="00852FAF">
        <w:rPr>
          <w:sz w:val="28"/>
          <w:szCs w:val="28"/>
          <w:lang w:val="uk-UA"/>
        </w:rPr>
        <w:t xml:space="preserve"> </w:t>
      </w:r>
      <w:r w:rsidRPr="00E40218">
        <w:rPr>
          <w:sz w:val="28"/>
          <w:szCs w:val="28"/>
          <w:lang w:val="uk-UA"/>
        </w:rPr>
        <w:t xml:space="preserve">Михайло Сергійович Грушевський народився 29 вересня 1866 року в українському містечку </w:t>
      </w:r>
      <w:proofErr w:type="spellStart"/>
      <w:r w:rsidRPr="00E40218">
        <w:rPr>
          <w:sz w:val="28"/>
          <w:szCs w:val="28"/>
          <w:lang w:val="uk-UA"/>
        </w:rPr>
        <w:t>Холм</w:t>
      </w:r>
      <w:proofErr w:type="spellEnd"/>
      <w:r w:rsidRPr="00E40218">
        <w:rPr>
          <w:sz w:val="28"/>
          <w:szCs w:val="28"/>
          <w:lang w:val="uk-UA"/>
        </w:rPr>
        <w:t xml:space="preserve"> (нині на території Польщі, має назву </w:t>
      </w:r>
      <w:proofErr w:type="spellStart"/>
      <w:r w:rsidRPr="00E40218">
        <w:rPr>
          <w:sz w:val="28"/>
          <w:szCs w:val="28"/>
          <w:lang w:val="uk-UA"/>
        </w:rPr>
        <w:t>Хелм</w:t>
      </w:r>
      <w:proofErr w:type="spellEnd"/>
      <w:r w:rsidRPr="00E40218">
        <w:rPr>
          <w:sz w:val="28"/>
          <w:szCs w:val="28"/>
          <w:lang w:val="uk-UA"/>
        </w:rPr>
        <w:t>).</w:t>
      </w:r>
    </w:p>
    <w:p w:rsidR="00F2195C" w:rsidRDefault="00852FA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Батько Сергій Федорович, прищеплював синові любов до всього українського – мови, пісні, традиції</w:t>
      </w:r>
      <w:r w:rsidR="00F2195C">
        <w:rPr>
          <w:sz w:val="28"/>
          <w:szCs w:val="28"/>
          <w:lang w:val="uk-UA"/>
        </w:rPr>
        <w:t>.</w:t>
      </w:r>
    </w:p>
    <w:p w:rsidR="00852FAF" w:rsidRDefault="00852FA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гімназичні роки (1880-1886 рр.) майбутній історик зачитувався книгами М.Костомарова, П.Куліша, М.Максимовича.</w:t>
      </w:r>
    </w:p>
    <w:p w:rsidR="00852FAF" w:rsidRPr="00FF4952" w:rsidRDefault="00852FA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Наприкінці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Грушевський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долучається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громадывського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 1894 році, за рекомендацією В.Антоновича, Грушевський призначається на посаду ординарного професора кафедри «всесвітньої історії з окремим узагальненням історії Східної Європи» Львівського університету.</w:t>
      </w:r>
    </w:p>
    <w:p w:rsidR="00852FAF" w:rsidRDefault="00852FAF" w:rsidP="0058139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Особливе місце в науковій діяльності М.С.Грушевського займає археографічна робота. Під час роботи в Науковому товаристві ім. Шевченко. М.Грушевським вирішувалися організаційні проблеми: проведення архівних експедицій, розробка практики копіювання, тематики археографічних пошуків, організація археографічної справи.</w:t>
      </w:r>
    </w:p>
    <w:p w:rsidR="00581395" w:rsidRDefault="00581395" w:rsidP="005813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Практично до 1905 р. в археографічній комісії НТШ, створеній 15 січня 1896 р., працював лише М.Грушевський.</w:t>
      </w:r>
    </w:p>
    <w:p w:rsidR="00581395" w:rsidRDefault="00581395" w:rsidP="00581395">
      <w:pPr>
        <w:spacing w:after="0" w:line="240" w:lineRule="auto"/>
        <w:ind w:firstLine="567"/>
        <w:jc w:val="both"/>
        <w:rPr>
          <w:sz w:val="28"/>
          <w:szCs w:val="28"/>
          <w:shd w:val="clear" w:color="auto" w:fill="F9FFF9"/>
          <w:lang w:val="uk-UA"/>
        </w:rPr>
      </w:pPr>
      <w:r>
        <w:rPr>
          <w:sz w:val="28"/>
          <w:szCs w:val="28"/>
          <w:shd w:val="clear" w:color="auto" w:fill="F9FFF9"/>
          <w:lang w:val="uk-UA"/>
        </w:rPr>
        <w:t xml:space="preserve">Навесні 1905 р. почався новий етап діяльності комісії. М. С. Грушевський залучив до роботи своїх учнів з Львівського університету. Деякі з них, зокрема С. </w:t>
      </w:r>
      <w:proofErr w:type="spellStart"/>
      <w:r>
        <w:rPr>
          <w:sz w:val="28"/>
          <w:szCs w:val="28"/>
          <w:shd w:val="clear" w:color="auto" w:fill="F9FFF9"/>
          <w:lang w:val="uk-UA"/>
        </w:rPr>
        <w:t>Томашівський</w:t>
      </w:r>
      <w:proofErr w:type="spellEnd"/>
      <w:r>
        <w:rPr>
          <w:sz w:val="28"/>
          <w:szCs w:val="28"/>
          <w:shd w:val="clear" w:color="auto" w:fill="F9FFF9"/>
          <w:lang w:val="uk-UA"/>
        </w:rPr>
        <w:t xml:space="preserve"> та М. </w:t>
      </w:r>
      <w:proofErr w:type="spellStart"/>
      <w:r>
        <w:rPr>
          <w:sz w:val="28"/>
          <w:szCs w:val="28"/>
          <w:shd w:val="clear" w:color="auto" w:fill="F9FFF9"/>
          <w:lang w:val="uk-UA"/>
        </w:rPr>
        <w:t>Кордуба</w:t>
      </w:r>
      <w:proofErr w:type="spellEnd"/>
      <w:r>
        <w:rPr>
          <w:sz w:val="28"/>
          <w:szCs w:val="28"/>
          <w:shd w:val="clear" w:color="auto" w:fill="F9FFF9"/>
          <w:lang w:val="uk-UA"/>
        </w:rPr>
        <w:t xml:space="preserve"> (останній, хоча й навчався у Відні, зі студентських років працював в установах М. Грушевського), вже скінчили або завершували університетське навчання.</w:t>
      </w:r>
    </w:p>
    <w:p w:rsidR="00581395" w:rsidRDefault="00581395" w:rsidP="00581395">
      <w:pPr>
        <w:spacing w:after="0" w:line="240" w:lineRule="auto"/>
        <w:ind w:firstLine="567"/>
        <w:jc w:val="both"/>
        <w:rPr>
          <w:sz w:val="28"/>
          <w:szCs w:val="28"/>
          <w:shd w:val="clear" w:color="auto" w:fill="F9FFF9"/>
          <w:lang w:val="uk-UA"/>
        </w:rPr>
      </w:pPr>
      <w:r>
        <w:rPr>
          <w:sz w:val="28"/>
          <w:szCs w:val="28"/>
          <w:shd w:val="clear" w:color="auto" w:fill="F9FFF9"/>
          <w:lang w:val="uk-UA"/>
        </w:rPr>
        <w:t>Треба зазначити, що археографічну  комісію НТШ складали не археографи в теперішньому розумінні  цього слова. Це були як правило люди із закінченою університетською освітою, з науковою кваліфікацією. Копіювання першоджерел для більшості  з них не було основним заняттям. Крім писання наукових праць,  вони, як і їхній керівник, займалися громадською, політичною і літературною роботою.</w:t>
      </w:r>
    </w:p>
    <w:p w:rsidR="00581395" w:rsidRDefault="00581395" w:rsidP="00581395">
      <w:pPr>
        <w:spacing w:after="0" w:line="240" w:lineRule="auto"/>
        <w:ind w:firstLine="567"/>
        <w:jc w:val="both"/>
        <w:rPr>
          <w:sz w:val="28"/>
          <w:szCs w:val="28"/>
          <w:shd w:val="clear" w:color="auto" w:fill="F9FFF9"/>
          <w:lang w:val="uk-UA"/>
        </w:rPr>
      </w:pPr>
      <w:r>
        <w:rPr>
          <w:sz w:val="28"/>
          <w:szCs w:val="28"/>
          <w:shd w:val="clear" w:color="auto" w:fill="F9FFF9"/>
          <w:lang w:val="uk-UA"/>
        </w:rPr>
        <w:t xml:space="preserve">Також є важливим, що Михайло Сергійович у виборі тем для своїх студентів часто обирав той період української історії, над яким у даний момент сам працював або збирався працювати, перед усім при написанні відповідних томів «Історії </w:t>
      </w:r>
      <w:proofErr w:type="spellStart"/>
      <w:r>
        <w:rPr>
          <w:sz w:val="28"/>
          <w:szCs w:val="28"/>
          <w:shd w:val="clear" w:color="auto" w:fill="F9FFF9"/>
          <w:lang w:val="uk-UA"/>
        </w:rPr>
        <w:t>України-Руси</w:t>
      </w:r>
      <w:proofErr w:type="spellEnd"/>
      <w:r>
        <w:rPr>
          <w:sz w:val="28"/>
          <w:szCs w:val="28"/>
          <w:shd w:val="clear" w:color="auto" w:fill="F9FFF9"/>
          <w:lang w:val="uk-UA"/>
        </w:rPr>
        <w:t>».</w:t>
      </w:r>
    </w:p>
    <w:p w:rsidR="00581395" w:rsidRDefault="00581395" w:rsidP="00581395">
      <w:pPr>
        <w:spacing w:after="0" w:line="240" w:lineRule="auto"/>
        <w:ind w:firstLine="567"/>
        <w:jc w:val="both"/>
        <w:rPr>
          <w:sz w:val="28"/>
          <w:szCs w:val="28"/>
          <w:shd w:val="clear" w:color="auto" w:fill="F9FFF9"/>
          <w:lang w:val="uk-UA"/>
        </w:rPr>
      </w:pPr>
      <w:r>
        <w:rPr>
          <w:sz w:val="28"/>
          <w:szCs w:val="28"/>
          <w:shd w:val="clear" w:color="auto" w:fill="F9FFF9"/>
          <w:lang w:val="uk-UA"/>
        </w:rPr>
        <w:t>Так  І.Крип’якевич уважно дослідив україніку всіх відомих варшавських бібліотек (</w:t>
      </w:r>
      <w:proofErr w:type="spellStart"/>
      <w:r>
        <w:rPr>
          <w:sz w:val="28"/>
          <w:szCs w:val="28"/>
          <w:shd w:val="clear" w:color="auto" w:fill="F9FFF9"/>
          <w:lang w:val="uk-UA"/>
        </w:rPr>
        <w:t>Краснівських</w:t>
      </w:r>
      <w:proofErr w:type="spellEnd"/>
      <w:r>
        <w:rPr>
          <w:sz w:val="28"/>
          <w:szCs w:val="28"/>
          <w:shd w:val="clear" w:color="auto" w:fill="F9FFF9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9FFF9"/>
          <w:lang w:val="uk-UA"/>
        </w:rPr>
        <w:t>Замойських</w:t>
      </w:r>
      <w:proofErr w:type="spellEnd"/>
      <w:r>
        <w:rPr>
          <w:sz w:val="28"/>
          <w:szCs w:val="28"/>
          <w:shd w:val="clear" w:color="auto" w:fill="F9FFF9"/>
          <w:lang w:val="uk-UA"/>
        </w:rPr>
        <w:t xml:space="preserve">, </w:t>
      </w:r>
      <w:proofErr w:type="spellStart"/>
      <w:r>
        <w:rPr>
          <w:sz w:val="28"/>
          <w:szCs w:val="28"/>
          <w:shd w:val="clear" w:color="auto" w:fill="F9FFF9"/>
          <w:lang w:val="uk-UA"/>
        </w:rPr>
        <w:t>Пшездецьких</w:t>
      </w:r>
      <w:proofErr w:type="spellEnd"/>
      <w:r>
        <w:rPr>
          <w:sz w:val="28"/>
          <w:szCs w:val="28"/>
          <w:shd w:val="clear" w:color="auto" w:fill="F9FFF9"/>
          <w:lang w:val="uk-UA"/>
        </w:rPr>
        <w:t>) й підготував списки виявлених там джерел.</w:t>
      </w:r>
    </w:p>
    <w:p w:rsidR="00581395" w:rsidRPr="00FF4952" w:rsidRDefault="00581395" w:rsidP="005813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В.Герасимчук виконав важливу «розвідувальну» працю. Він першим із співробітників Грушевського дослідив архіви Кракова та Варшави і доповідав Михайлові Сергійовичу про найцікавіші серед них матеріали з історії України. Сам він спеціально вивчав лише часи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Виговщини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.</w:t>
      </w:r>
    </w:p>
    <w:p w:rsidR="00581395" w:rsidRDefault="00581395" w:rsidP="00581395">
      <w:pPr>
        <w:spacing w:after="0" w:line="24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Наприкінці 1919 р. М.Грушевський створив у Відні перший український науковий заклад в еміграції – Український соціологічний інститут, який був основним місцем роботи вченого під час його перебуванням за кордоном. Крім видання наукових праць, співробітники цього закладу проводили лекційну, пропагандистську і наукову діяльність.</w:t>
      </w:r>
    </w:p>
    <w:p w:rsidR="00581395" w:rsidRDefault="00581395" w:rsidP="00581395">
      <w:pPr>
        <w:spacing w:after="0" w:line="24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 цілому під егідою Українського соціологічного інституту бачили світ 13 книг, присвячених різних аспектам минулого та сучасного життя </w:t>
      </w:r>
      <w:r w:rsidR="00F2195C">
        <w:rPr>
          <w:sz w:val="28"/>
          <w:lang w:val="uk-UA"/>
        </w:rPr>
        <w:t>українського народу</w:t>
      </w:r>
      <w:r>
        <w:rPr>
          <w:sz w:val="28"/>
          <w:lang w:val="uk-UA"/>
        </w:rPr>
        <w:t>. Їх видання давало можливість матеріально і морально підтримувати українських учених – емігрантів.</w:t>
      </w:r>
    </w:p>
    <w:p w:rsidR="00581395" w:rsidRDefault="00581395" w:rsidP="005813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 чином діяльність М.С. Грушевського становить цілу епоху українського державного відродження. Його погляди формувались під впливом видатних постатей того часу. А саме В.Антоновича, І.Франка, М.Костомарова, П.Куліша, М.Максимовича. За своє життя Михайло Сергійович, здійснив великі наукові дослідження, опублікував близько двох тисяч наукових і науково-популярних праць, публіцистичних статей. М.Грушевський зробив вагомий внесок у вивчення багатьох проблем різних періодів історії України. Перу Грушевського належать унікальна пам</w:t>
      </w:r>
      <w:r w:rsidRPr="00FF49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ятка слов</w:t>
      </w:r>
      <w:r w:rsidRPr="00FF495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янської культури, багатотомна «Історія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України-Руси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праці «Історія Українського народу», «Початки громадянства». Він зробив значний внесок у розбудову структури НТШ. М.С.Грушевський був не тільки знаменитим організатором наукового життя, але й незрівняним адміністратором і  будівничим української історичної науки.</w:t>
      </w:r>
    </w:p>
    <w:p w:rsidR="00581395" w:rsidRDefault="00581395" w:rsidP="0058139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М.С.Грушевський перевів історію із ідеологічно-політи</w:t>
      </w:r>
      <w:r w:rsidR="00AD1431">
        <w:rPr>
          <w:rFonts w:ascii="Times New Roman" w:hAnsi="Times New Roman" w:cs="Times New Roman"/>
          <w:sz w:val="28"/>
          <w:szCs w:val="28"/>
          <w:lang w:val="uk-UA"/>
        </w:rPr>
        <w:t>чної площини в наукову. Доклада</w:t>
      </w:r>
      <w:r w:rsidR="00AD14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великих зусиль, щоб українські дослідження набрали міжнародного розголосу.</w:t>
      </w:r>
    </w:p>
    <w:p w:rsidR="00C76E2F" w:rsidRPr="00852FAF" w:rsidRDefault="00C76E2F" w:rsidP="00581395">
      <w:pPr>
        <w:spacing w:after="0" w:line="240" w:lineRule="auto"/>
        <w:ind w:firstLine="567"/>
        <w:jc w:val="both"/>
        <w:textAlignment w:val="baseline"/>
        <w:rPr>
          <w:rFonts w:eastAsia="Times New Roman"/>
          <w:color w:val="333333"/>
          <w:sz w:val="28"/>
          <w:szCs w:val="28"/>
          <w:lang w:val="uk-UA"/>
        </w:rPr>
      </w:pPr>
      <w:r w:rsidRPr="00C76E2F">
        <w:rPr>
          <w:sz w:val="28"/>
          <w:szCs w:val="28"/>
        </w:rPr>
        <w:t xml:space="preserve">                </w:t>
      </w:r>
    </w:p>
    <w:p w:rsidR="003E2E93" w:rsidRDefault="003E2E93" w:rsidP="00581395">
      <w:pPr>
        <w:spacing w:line="240" w:lineRule="auto"/>
      </w:pPr>
    </w:p>
    <w:sectPr w:rsidR="003E2E93" w:rsidSect="003E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5C3"/>
    <w:multiLevelType w:val="hybridMultilevel"/>
    <w:tmpl w:val="A178F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AB4"/>
    <w:multiLevelType w:val="hybridMultilevel"/>
    <w:tmpl w:val="DAF812BE"/>
    <w:lvl w:ilvl="0" w:tplc="4872BF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A8DD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66FD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AED2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B8C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6020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708F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6A77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3619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6E2F"/>
    <w:rsid w:val="00025ECC"/>
    <w:rsid w:val="003E2E93"/>
    <w:rsid w:val="00581395"/>
    <w:rsid w:val="00852FAF"/>
    <w:rsid w:val="00894F8C"/>
    <w:rsid w:val="008B71C0"/>
    <w:rsid w:val="00AD1431"/>
    <w:rsid w:val="00BA3BCB"/>
    <w:rsid w:val="00C76E2F"/>
    <w:rsid w:val="00CD53E6"/>
    <w:rsid w:val="00F2195C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2F"/>
    <w:rPr>
      <w:rFonts w:ascii="Times New Roman" w:hAnsi="Times New Roman" w:cs="Times New Roman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E2F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2017-04-12T10:36:00Z</dcterms:created>
  <dcterms:modified xsi:type="dcterms:W3CDTF">2017-04-14T08:10:00Z</dcterms:modified>
</cp:coreProperties>
</file>