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7AB" w:rsidRPr="00182683" w:rsidRDefault="00B677AB" w:rsidP="003746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182683">
        <w:rPr>
          <w:rFonts w:ascii="Times New Roman" w:eastAsia="TimesNewRoman" w:hAnsi="Times New Roman" w:cs="Times New Roman"/>
          <w:sz w:val="28"/>
          <w:szCs w:val="28"/>
          <w:lang w:val="uk-UA"/>
        </w:rPr>
        <w:t>Всеукраїнський інтерактивний конкурс “МАН-Юніор Дослідник</w:t>
      </w:r>
    </w:p>
    <w:p w:rsidR="00B677AB" w:rsidRPr="00182683" w:rsidRDefault="00B677AB" w:rsidP="003746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182683">
        <w:rPr>
          <w:rFonts w:ascii="Times New Roman" w:eastAsia="TimesNewRoman" w:hAnsi="Times New Roman" w:cs="Times New Roman"/>
          <w:sz w:val="28"/>
          <w:szCs w:val="28"/>
          <w:lang w:val="uk-UA"/>
        </w:rPr>
        <w:t>Номінація: Історик-Юніор</w:t>
      </w:r>
    </w:p>
    <w:p w:rsidR="00B677AB" w:rsidRPr="00182683" w:rsidRDefault="00DE5B8D" w:rsidP="003746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>
        <w:rPr>
          <w:rFonts w:ascii="Times New Roman" w:eastAsia="TimesNewRoman" w:hAnsi="Times New Roman" w:cs="Times New Roman"/>
          <w:sz w:val="28"/>
          <w:szCs w:val="28"/>
          <w:lang w:val="uk-UA"/>
        </w:rPr>
        <w:t>«</w:t>
      </w:r>
      <w:r w:rsidR="00B677AB" w:rsidRPr="00182683">
        <w:rPr>
          <w:rFonts w:ascii="Times New Roman" w:eastAsia="TimesNewRoman" w:hAnsi="Times New Roman" w:cs="Times New Roman"/>
          <w:sz w:val="28"/>
          <w:szCs w:val="28"/>
          <w:lang w:val="uk-UA"/>
        </w:rPr>
        <w:t>Роль особистості в історії: Семен Палій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>- герой «другої Хмельниччини</w:t>
      </w:r>
      <w:r w:rsidR="00B677AB" w:rsidRPr="00182683">
        <w:rPr>
          <w:rFonts w:ascii="Times New Roman" w:eastAsia="TimesNewRoman" w:hAnsi="Times New Roman" w:cs="Times New Roman"/>
          <w:sz w:val="28"/>
          <w:szCs w:val="28"/>
          <w:lang w:val="uk-UA"/>
        </w:rPr>
        <w:t>»</w:t>
      </w:r>
    </w:p>
    <w:p w:rsidR="003E60E5" w:rsidRPr="003E60E5" w:rsidRDefault="00B677AB" w:rsidP="001F794F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576AC8">
        <w:rPr>
          <w:rFonts w:eastAsia="TimesNewRoman"/>
          <w:b/>
          <w:sz w:val="28"/>
          <w:szCs w:val="28"/>
          <w:lang w:val="uk-UA"/>
        </w:rPr>
        <w:t>Актуальність</w:t>
      </w:r>
      <w:r w:rsidRPr="00576AC8">
        <w:rPr>
          <w:rFonts w:eastAsia="TimesNewRoman"/>
          <w:sz w:val="28"/>
          <w:szCs w:val="28"/>
          <w:lang w:val="uk-UA"/>
        </w:rPr>
        <w:t>:</w:t>
      </w:r>
      <w:r w:rsidRPr="00576AC8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Pr="00576AC8">
        <w:rPr>
          <w:rFonts w:ascii="Verdana" w:hAnsi="Verdana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E60E5" w:rsidRPr="003E60E5">
        <w:rPr>
          <w:color w:val="000000" w:themeColor="text1"/>
          <w:sz w:val="28"/>
          <w:szCs w:val="28"/>
        </w:rPr>
        <w:t>Питання боротьби українського народу за незалежність та добробут завжди привертало увагу науковців. Будь-які акції протесту козацтва були важливими для досягнення єдиної кінцевої мети. Це стос</w:t>
      </w:r>
      <w:r w:rsidR="006348AB">
        <w:rPr>
          <w:color w:val="000000" w:themeColor="text1"/>
          <w:sz w:val="28"/>
          <w:szCs w:val="28"/>
        </w:rPr>
        <w:t>ується також і повстання під пр</w:t>
      </w:r>
      <w:r w:rsidR="006348AB">
        <w:rPr>
          <w:color w:val="000000" w:themeColor="text1"/>
          <w:sz w:val="28"/>
          <w:szCs w:val="28"/>
          <w:lang w:val="uk-UA"/>
        </w:rPr>
        <w:t>и</w:t>
      </w:r>
      <w:r w:rsidR="003E60E5" w:rsidRPr="003E60E5">
        <w:rPr>
          <w:color w:val="000000" w:themeColor="text1"/>
          <w:sz w:val="28"/>
          <w:szCs w:val="28"/>
        </w:rPr>
        <w:t xml:space="preserve">водом </w:t>
      </w:r>
      <w:r w:rsidR="00650330" w:rsidRPr="003E60E5">
        <w:rPr>
          <w:color w:val="000000" w:themeColor="text1"/>
          <w:sz w:val="28"/>
          <w:szCs w:val="28"/>
        </w:rPr>
        <w:t>Пал</w:t>
      </w:r>
      <w:r w:rsidR="006348AB">
        <w:rPr>
          <w:color w:val="000000" w:themeColor="text1"/>
          <w:sz w:val="28"/>
          <w:szCs w:val="28"/>
          <w:lang w:val="uk-UA"/>
        </w:rPr>
        <w:t>і</w:t>
      </w:r>
      <w:r w:rsidR="00650330" w:rsidRPr="003E60E5">
        <w:rPr>
          <w:color w:val="000000" w:themeColor="text1"/>
          <w:sz w:val="28"/>
          <w:szCs w:val="28"/>
        </w:rPr>
        <w:t>я</w:t>
      </w:r>
      <w:r w:rsidR="003E60E5" w:rsidRPr="003E60E5">
        <w:rPr>
          <w:color w:val="000000" w:themeColor="text1"/>
          <w:sz w:val="28"/>
          <w:szCs w:val="28"/>
        </w:rPr>
        <w:t xml:space="preserve"> та діяльності цієї особи на історичній арені загалом.</w:t>
      </w:r>
    </w:p>
    <w:p w:rsidR="003E60E5" w:rsidRDefault="003E60E5" w:rsidP="001F794F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3E60E5">
        <w:rPr>
          <w:color w:val="000000" w:themeColor="text1"/>
          <w:sz w:val="28"/>
          <w:szCs w:val="28"/>
        </w:rPr>
        <w:t>Семен Палій – яскрава істо</w:t>
      </w:r>
      <w:r w:rsidR="006348AB">
        <w:rPr>
          <w:color w:val="000000" w:themeColor="text1"/>
          <w:sz w:val="28"/>
          <w:szCs w:val="28"/>
        </w:rPr>
        <w:t xml:space="preserve">рична постать, не раз </w:t>
      </w:r>
      <w:r w:rsidRPr="003E60E5">
        <w:rPr>
          <w:color w:val="000000" w:themeColor="text1"/>
          <w:sz w:val="28"/>
          <w:szCs w:val="28"/>
        </w:rPr>
        <w:t xml:space="preserve"> оспівана в українській народній творчості. Думи, історичні пісні, </w:t>
      </w:r>
      <w:r w:rsidRPr="00451F53">
        <w:rPr>
          <w:color w:val="000000" w:themeColor="text1"/>
          <w:sz w:val="28"/>
          <w:szCs w:val="28"/>
        </w:rPr>
        <w:t>легенди, перекази,  козацькі літописи Самовидця, С.Величка, Г.Грабянки, „Історія русів”, твори Л.Боровиковського, В.Забіли, Т.Шевченка, Д.Мордовця, А.Кащенка, Л.Старицької-Черняхівської, В.Чередниченко, Ф.Бурлаки,</w:t>
      </w:r>
      <w:r w:rsidRPr="003E60E5">
        <w:rPr>
          <w:color w:val="000000" w:themeColor="text1"/>
          <w:sz w:val="28"/>
          <w:szCs w:val="28"/>
        </w:rPr>
        <w:t xml:space="preserve"> В.Малика, Д.Кулиняка, Ю.Мушкетика, </w:t>
      </w:r>
      <w:r w:rsidR="001F794F">
        <w:rPr>
          <w:color w:val="000000" w:themeColor="text1"/>
          <w:sz w:val="28"/>
          <w:szCs w:val="28"/>
        </w:rPr>
        <w:t xml:space="preserve">Д.В. Журавльова, </w:t>
      </w:r>
      <w:r w:rsidRPr="003E60E5">
        <w:rPr>
          <w:color w:val="000000" w:themeColor="text1"/>
          <w:sz w:val="28"/>
          <w:szCs w:val="28"/>
        </w:rPr>
        <w:t xml:space="preserve">Ю.Хорунжого – все це є яскравим свідченням популярності </w:t>
      </w:r>
      <w:r w:rsidR="001F794F">
        <w:rPr>
          <w:color w:val="000000" w:themeColor="text1"/>
          <w:sz w:val="28"/>
          <w:szCs w:val="28"/>
          <w:lang w:val="uk-UA"/>
        </w:rPr>
        <w:t>дослідження його особистості</w:t>
      </w:r>
      <w:r w:rsidR="006348AB">
        <w:rPr>
          <w:color w:val="000000" w:themeColor="text1"/>
          <w:sz w:val="28"/>
          <w:szCs w:val="28"/>
        </w:rPr>
        <w:t>.</w:t>
      </w:r>
      <w:r w:rsidRPr="003E60E5">
        <w:rPr>
          <w:color w:val="000000" w:themeColor="text1"/>
          <w:sz w:val="28"/>
          <w:szCs w:val="28"/>
        </w:rPr>
        <w:t xml:space="preserve"> Його діяльності пр</w:t>
      </w:r>
      <w:r w:rsidR="006348AB">
        <w:rPr>
          <w:color w:val="000000" w:themeColor="text1"/>
          <w:sz w:val="28"/>
          <w:szCs w:val="28"/>
        </w:rPr>
        <w:t xml:space="preserve">исвячено багато історичних </w:t>
      </w:r>
      <w:r w:rsidR="006348AB">
        <w:rPr>
          <w:color w:val="000000" w:themeColor="text1"/>
          <w:sz w:val="28"/>
          <w:szCs w:val="28"/>
          <w:lang w:val="uk-UA"/>
        </w:rPr>
        <w:t>робіт</w:t>
      </w:r>
      <w:r w:rsidRPr="003E60E5">
        <w:rPr>
          <w:color w:val="000000" w:themeColor="text1"/>
          <w:sz w:val="28"/>
          <w:szCs w:val="28"/>
        </w:rPr>
        <w:t xml:space="preserve">, які розкривають суть подій минулого козаччини. Боротьба </w:t>
      </w:r>
      <w:r w:rsidR="00650330" w:rsidRPr="003E60E5">
        <w:rPr>
          <w:color w:val="000000" w:themeColor="text1"/>
          <w:sz w:val="28"/>
          <w:szCs w:val="28"/>
        </w:rPr>
        <w:t>Пал</w:t>
      </w:r>
      <w:r w:rsidR="006348AB">
        <w:rPr>
          <w:color w:val="000000" w:themeColor="text1"/>
          <w:sz w:val="28"/>
          <w:szCs w:val="28"/>
          <w:lang w:val="uk-UA"/>
        </w:rPr>
        <w:t>і</w:t>
      </w:r>
      <w:r w:rsidR="00650330" w:rsidRPr="003E60E5">
        <w:rPr>
          <w:color w:val="000000" w:themeColor="text1"/>
          <w:sz w:val="28"/>
          <w:szCs w:val="28"/>
        </w:rPr>
        <w:t>я</w:t>
      </w:r>
      <w:r w:rsidRPr="003E60E5">
        <w:rPr>
          <w:color w:val="000000" w:themeColor="text1"/>
          <w:sz w:val="28"/>
          <w:szCs w:val="28"/>
        </w:rPr>
        <w:t xml:space="preserve"> за збереження козацького устрою на Правобережжі стала свідченням того, що доба </w:t>
      </w:r>
      <w:r w:rsidR="001F794F">
        <w:rPr>
          <w:color w:val="000000" w:themeColor="text1"/>
          <w:sz w:val="28"/>
          <w:szCs w:val="28"/>
          <w:lang w:val="uk-UA"/>
        </w:rPr>
        <w:t>«</w:t>
      </w:r>
      <w:r w:rsidRPr="003E60E5">
        <w:rPr>
          <w:color w:val="000000" w:themeColor="text1"/>
          <w:sz w:val="28"/>
          <w:szCs w:val="28"/>
        </w:rPr>
        <w:t>Хмельниччини</w:t>
      </w:r>
      <w:r w:rsidR="001F794F">
        <w:rPr>
          <w:color w:val="000000" w:themeColor="text1"/>
          <w:sz w:val="28"/>
          <w:szCs w:val="28"/>
          <w:lang w:val="uk-UA"/>
        </w:rPr>
        <w:t>»</w:t>
      </w:r>
      <w:r w:rsidRPr="003E60E5">
        <w:rPr>
          <w:color w:val="000000" w:themeColor="text1"/>
          <w:sz w:val="28"/>
          <w:szCs w:val="28"/>
        </w:rPr>
        <w:t xml:space="preserve"> ще не стерлася в пам’яті людській.</w:t>
      </w:r>
    </w:p>
    <w:p w:rsidR="00674CDC" w:rsidRPr="00674CDC" w:rsidRDefault="00674CDC" w:rsidP="002934F6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674CDC">
        <w:rPr>
          <w:b/>
          <w:color w:val="000000" w:themeColor="text1"/>
          <w:sz w:val="28"/>
          <w:szCs w:val="28"/>
        </w:rPr>
        <w:t>Наукова новизна:</w:t>
      </w:r>
      <w:r w:rsidR="002934F6">
        <w:rPr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2934F6" w:rsidRPr="002934F6">
        <w:rPr>
          <w:color w:val="000000" w:themeColor="text1"/>
          <w:sz w:val="28"/>
          <w:szCs w:val="28"/>
        </w:rPr>
        <w:t>ми намагалися провести аналогію (порівняння) повстання  Семена Палія з повстанням Богдана Хмельницького.</w:t>
      </w:r>
    </w:p>
    <w:p w:rsidR="00B677AB" w:rsidRDefault="00B0131E" w:rsidP="001F794F">
      <w:pPr>
        <w:pStyle w:val="1"/>
        <w:spacing w:line="36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576AC8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При підготовці даного дослідження, нами використовувалися такі загальнонаукові </w:t>
      </w:r>
      <w:r w:rsidRPr="00576AC8">
        <w:rPr>
          <w:rFonts w:ascii="Times New Roman" w:eastAsia="TimesNewRoman" w:hAnsi="Times New Roman" w:cs="Times New Roman"/>
          <w:b/>
          <w:sz w:val="28"/>
          <w:szCs w:val="28"/>
          <w:lang w:val="uk-UA"/>
        </w:rPr>
        <w:t xml:space="preserve">методи </w:t>
      </w:r>
      <w:r w:rsidRPr="00576AC8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дослідженні: </w:t>
      </w:r>
      <w:r w:rsidRPr="00576AC8">
        <w:rPr>
          <w:rFonts w:ascii="Times New Roman" w:eastAsia="TimesNewRoman" w:hAnsi="Times New Roman" w:cs="Times New Roman"/>
          <w:bCs/>
          <w:sz w:val="28"/>
          <w:szCs w:val="28"/>
          <w:lang w:val="uk-UA"/>
        </w:rPr>
        <w:t>діалектичний, логічний, історичний, системно-структурний, структурно-функціональний</w:t>
      </w:r>
      <w:r w:rsidRPr="00576AC8">
        <w:rPr>
          <w:rFonts w:ascii="Times New Roman" w:eastAsia="TimesNewRoman" w:hAnsi="Times New Roman" w:cs="Times New Roman"/>
          <w:bCs/>
          <w:i/>
          <w:iCs/>
          <w:sz w:val="28"/>
          <w:szCs w:val="28"/>
          <w:lang w:val="uk-UA"/>
        </w:rPr>
        <w:t>.</w:t>
      </w:r>
      <w:r w:rsidRPr="00576AC8">
        <w:rPr>
          <w:rFonts w:ascii="Times New Roman" w:eastAsia="TimesNewRoman" w:hAnsi="Times New Roman" w:cs="Times New Roman"/>
          <w:bCs/>
          <w:iCs/>
          <w:sz w:val="28"/>
          <w:szCs w:val="28"/>
          <w:lang w:val="uk-UA"/>
        </w:rPr>
        <w:t xml:space="preserve"> Крім того,</w:t>
      </w:r>
      <w:r w:rsidR="001F794F">
        <w:rPr>
          <w:rFonts w:ascii="Times New Roman" w:eastAsia="TimesNew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76AC8">
        <w:rPr>
          <w:rFonts w:ascii="Times New Roman" w:eastAsia="TimesNewRoman" w:hAnsi="Times New Roman" w:cs="Times New Roman"/>
          <w:bCs/>
          <w:iCs/>
          <w:sz w:val="28"/>
          <w:szCs w:val="28"/>
          <w:lang w:val="uk-UA"/>
        </w:rPr>
        <w:t xml:space="preserve">ми зверталися до спеціально-наукових методів таких як: </w:t>
      </w:r>
      <w:r w:rsidRPr="00576AC8">
        <w:rPr>
          <w:rFonts w:ascii="Times New Roman" w:eastAsia="TimesNewRoman" w:hAnsi="Times New Roman" w:cs="Times New Roman"/>
          <w:sz w:val="28"/>
          <w:szCs w:val="28"/>
          <w:lang w:val="uk-UA"/>
        </w:rPr>
        <w:t>історико-хронологічний, ретроспективний, синхронний аналізи подій і явищ</w:t>
      </w:r>
      <w:r w:rsidRPr="00576A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245698" w:rsidRPr="00576AC8" w:rsidRDefault="00245698" w:rsidP="00245698">
      <w:pPr>
        <w:pStyle w:val="1"/>
        <w:spacing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576AC8">
        <w:rPr>
          <w:rFonts w:ascii="Times New Roman" w:eastAsia="TimesNewRoman" w:hAnsi="Times New Roman" w:cs="Times New Roman"/>
          <w:b/>
          <w:sz w:val="28"/>
          <w:szCs w:val="28"/>
          <w:lang w:val="uk-UA"/>
        </w:rPr>
        <w:t>Об</w:t>
      </w:r>
      <w:r w:rsidRPr="00B677AB">
        <w:rPr>
          <w:rFonts w:ascii="Times New Roman" w:eastAsia="TimesNewRoman" w:hAnsi="Times New Roman" w:cs="Times New Roman"/>
          <w:b/>
          <w:sz w:val="28"/>
          <w:szCs w:val="28"/>
          <w:lang w:val="uk-UA"/>
        </w:rPr>
        <w:t>’</w:t>
      </w:r>
      <w:r w:rsidRPr="00576AC8">
        <w:rPr>
          <w:rFonts w:ascii="Times New Roman" w:eastAsia="TimesNewRoman" w:hAnsi="Times New Roman" w:cs="Times New Roman"/>
          <w:b/>
          <w:sz w:val="28"/>
          <w:szCs w:val="28"/>
          <w:lang w:val="uk-UA"/>
        </w:rPr>
        <w:t>єктом</w:t>
      </w:r>
      <w:r w:rsidRPr="00576AC8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дослідження є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діяльність Семена Гурко (Палій) чи сама його постать.</w:t>
      </w:r>
    </w:p>
    <w:p w:rsidR="00B677AB" w:rsidRPr="00DE5B8D" w:rsidRDefault="00B677AB" w:rsidP="001F794F">
      <w:pPr>
        <w:pStyle w:val="1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6AC8">
        <w:rPr>
          <w:rFonts w:ascii="Times New Roman" w:eastAsia="Times New Roman" w:hAnsi="Times New Roman" w:cs="Times New Roman"/>
          <w:b/>
          <w:sz w:val="28"/>
          <w:szCs w:val="28"/>
        </w:rPr>
        <w:t>Мет</w:t>
      </w:r>
      <w:r w:rsidRPr="00576A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а:</w:t>
      </w:r>
      <w:r w:rsidR="00DE5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163">
        <w:rPr>
          <w:rFonts w:ascii="Times New Roman" w:eastAsia="Times New Roman" w:hAnsi="Times New Roman" w:cs="Times New Roman"/>
          <w:sz w:val="28"/>
          <w:szCs w:val="28"/>
          <w:lang w:val="uk-UA"/>
        </w:rPr>
        <w:t>розкри</w:t>
      </w:r>
      <w:r w:rsidR="00DE5B8D">
        <w:rPr>
          <w:rFonts w:ascii="Times New Roman" w:eastAsia="Times New Roman" w:hAnsi="Times New Roman" w:cs="Times New Roman"/>
          <w:sz w:val="28"/>
          <w:szCs w:val="28"/>
          <w:lang w:val="uk-UA"/>
        </w:rPr>
        <w:t>ти</w:t>
      </w:r>
      <w:r w:rsidRPr="00576AC8">
        <w:rPr>
          <w:rFonts w:ascii="Times New Roman" w:eastAsia="Times New Roman" w:hAnsi="Times New Roman" w:cs="Times New Roman"/>
          <w:sz w:val="28"/>
          <w:szCs w:val="28"/>
        </w:rPr>
        <w:t xml:space="preserve"> роль </w:t>
      </w:r>
      <w:r w:rsidRPr="00576AC8">
        <w:rPr>
          <w:rFonts w:ascii="Times New Roman" w:eastAsia="Times New Roman" w:hAnsi="Times New Roman" w:cs="Times New Roman"/>
          <w:sz w:val="28"/>
          <w:szCs w:val="28"/>
          <w:lang w:val="uk-UA"/>
        </w:rPr>
        <w:t>Семена Палія</w:t>
      </w:r>
      <w:r w:rsidRPr="00576AC8">
        <w:rPr>
          <w:rFonts w:ascii="Times New Roman" w:eastAsia="Times New Roman" w:hAnsi="Times New Roman" w:cs="Times New Roman"/>
          <w:sz w:val="28"/>
          <w:szCs w:val="28"/>
        </w:rPr>
        <w:t xml:space="preserve"> в історії України, як </w:t>
      </w:r>
      <w:r w:rsidR="00DE5B8D">
        <w:rPr>
          <w:rFonts w:ascii="Times New Roman" w:eastAsia="Times New Roman" w:hAnsi="Times New Roman" w:cs="Times New Roman"/>
          <w:sz w:val="28"/>
          <w:szCs w:val="28"/>
          <w:lang w:val="uk-UA"/>
        </w:rPr>
        <w:t>гетьмана,</w:t>
      </w:r>
      <w:r w:rsidR="001F79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5B8D">
        <w:rPr>
          <w:rFonts w:ascii="Times New Roman" w:eastAsia="Times New Roman" w:hAnsi="Times New Roman" w:cs="Times New Roman"/>
          <w:sz w:val="28"/>
          <w:szCs w:val="28"/>
          <w:lang w:val="uk-UA"/>
        </w:rPr>
        <w:t>який спробував об</w:t>
      </w:r>
      <w:r w:rsidR="00DE5B8D" w:rsidRPr="00DE5B8D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DE5B8D">
        <w:rPr>
          <w:rFonts w:ascii="Times New Roman" w:eastAsia="Times New Roman" w:hAnsi="Times New Roman" w:cs="Times New Roman"/>
          <w:sz w:val="28"/>
          <w:szCs w:val="28"/>
          <w:lang w:val="uk-UA"/>
        </w:rPr>
        <w:t>єднати Правобережну та Лівобережну Україну,</w:t>
      </w:r>
      <w:r w:rsidR="001F79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5B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відповісти на </w:t>
      </w:r>
      <w:r w:rsidR="00DE5B8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питання: Чи зміг би Палій стати конкурентом Мазепі?</w:t>
      </w:r>
    </w:p>
    <w:p w:rsidR="00B677AB" w:rsidRPr="00576AC8" w:rsidRDefault="00B677AB" w:rsidP="001F794F">
      <w:pPr>
        <w:pStyle w:val="1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6AC8">
        <w:rPr>
          <w:rFonts w:ascii="Times New Roman" w:eastAsia="Times New Roman" w:hAnsi="Times New Roman" w:cs="Times New Roman"/>
          <w:sz w:val="28"/>
          <w:szCs w:val="28"/>
        </w:rPr>
        <w:t xml:space="preserve">Для досягнення </w:t>
      </w:r>
      <w:r w:rsidRPr="00576AC8">
        <w:rPr>
          <w:rFonts w:ascii="Times New Roman" w:eastAsia="Times New Roman" w:hAnsi="Times New Roman" w:cs="Times New Roman"/>
          <w:sz w:val="28"/>
          <w:szCs w:val="28"/>
          <w:lang w:val="uk-UA"/>
        </w:rPr>
        <w:t>зазначеної</w:t>
      </w:r>
      <w:r w:rsidRPr="00576AC8">
        <w:rPr>
          <w:rFonts w:ascii="Times New Roman" w:eastAsia="Times New Roman" w:hAnsi="Times New Roman" w:cs="Times New Roman"/>
          <w:sz w:val="28"/>
          <w:szCs w:val="28"/>
        </w:rPr>
        <w:t xml:space="preserve"> мети </w:t>
      </w:r>
      <w:r w:rsidRPr="00576A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 намагалися виконати наступні </w:t>
      </w:r>
      <w:r w:rsidRPr="00576A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завдання:</w:t>
      </w:r>
    </w:p>
    <w:p w:rsidR="00B677AB" w:rsidRPr="00DE5B8D" w:rsidRDefault="00B677AB" w:rsidP="001F794F">
      <w:pPr>
        <w:pStyle w:val="1"/>
        <w:spacing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576AC8">
        <w:rPr>
          <w:rFonts w:ascii="Times New Roman" w:eastAsia="TimesNewRoman" w:hAnsi="Times New Roman" w:cs="Times New Roman"/>
          <w:sz w:val="28"/>
          <w:szCs w:val="28"/>
          <w:lang w:val="uk-UA"/>
        </w:rPr>
        <w:t>- виокремити ключеві моменти біографії в плані досягнення та реаліз</w:t>
      </w:r>
      <w:r w:rsidR="00DE5B8D">
        <w:rPr>
          <w:rFonts w:ascii="Times New Roman" w:eastAsia="TimesNewRoman" w:hAnsi="Times New Roman" w:cs="Times New Roman"/>
          <w:sz w:val="28"/>
          <w:szCs w:val="28"/>
          <w:lang w:val="uk-UA"/>
        </w:rPr>
        <w:t>ації державності,</w:t>
      </w:r>
      <w:r w:rsidR="001D0163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="00DE5B8D">
        <w:rPr>
          <w:rFonts w:ascii="Times New Roman" w:eastAsia="TimesNewRoman" w:hAnsi="Times New Roman" w:cs="Times New Roman"/>
          <w:sz w:val="28"/>
          <w:szCs w:val="28"/>
          <w:lang w:val="uk-UA"/>
        </w:rPr>
        <w:t>досягнення внутрішньої політики</w:t>
      </w:r>
      <w:r w:rsidR="00DE5B8D" w:rsidRPr="00DE5B8D">
        <w:rPr>
          <w:rFonts w:ascii="Times New Roman" w:eastAsia="TimesNewRoman" w:hAnsi="Times New Roman" w:cs="Times New Roman"/>
          <w:sz w:val="28"/>
          <w:szCs w:val="28"/>
          <w:lang w:val="uk-UA"/>
        </w:rPr>
        <w:t>;</w:t>
      </w:r>
    </w:p>
    <w:p w:rsidR="00DE5B8D" w:rsidRPr="00DE5B8D" w:rsidRDefault="00DE5B8D" w:rsidP="001F794F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Pr="00576AC8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76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6A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76AC8">
        <w:rPr>
          <w:rFonts w:ascii="Times New Roman" w:eastAsia="Times New Roman" w:hAnsi="Times New Roman" w:cs="Times New Roman"/>
          <w:sz w:val="28"/>
          <w:szCs w:val="28"/>
        </w:rPr>
        <w:t xml:space="preserve">з’ясувати політичну та державотворчу діяльність </w:t>
      </w:r>
      <w:r w:rsidR="001F79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гетьмана, а також його внесок в визвольному повстанні 1702 – 1704 рр.; </w:t>
      </w:r>
    </w:p>
    <w:p w:rsidR="00DE5B8D" w:rsidRPr="00650330" w:rsidRDefault="00DE5B8D" w:rsidP="00650330">
      <w:pPr>
        <w:pStyle w:val="1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6A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576AC8">
        <w:rPr>
          <w:rFonts w:ascii="Times New Roman" w:eastAsia="Times New Roman" w:hAnsi="Times New Roman" w:cs="Times New Roman"/>
          <w:sz w:val="28"/>
          <w:szCs w:val="28"/>
        </w:rPr>
        <w:t xml:space="preserve">визначити місце </w:t>
      </w:r>
      <w:r w:rsidRPr="00576A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Семена Палія </w:t>
      </w:r>
      <w:r w:rsidRPr="00576AC8">
        <w:rPr>
          <w:rFonts w:ascii="Times New Roman" w:eastAsia="Times New Roman" w:hAnsi="Times New Roman" w:cs="Times New Roman"/>
          <w:sz w:val="28"/>
          <w:szCs w:val="28"/>
        </w:rPr>
        <w:t xml:space="preserve">у суспільно-політичному житті України кінця </w:t>
      </w:r>
      <w:r w:rsidRPr="00576A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XVI</w:t>
      </w:r>
      <w:r w:rsidRPr="00576A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-початку </w:t>
      </w:r>
      <w:r w:rsidRPr="00576A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XVII</w:t>
      </w:r>
      <w:r w:rsidRPr="00576A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століття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</w:p>
    <w:p w:rsidR="00B677AB" w:rsidRPr="00576AC8" w:rsidRDefault="00B677AB" w:rsidP="001F794F">
      <w:pPr>
        <w:pStyle w:val="1"/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76A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Протягом 1702-1704 </w:t>
      </w:r>
      <w:r w:rsidRPr="00451F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років українські повстанці</w:t>
      </w:r>
      <w:r w:rsidRPr="00576A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під проводом Семена Палія і його соратників Самуїла Самуся та Андрія Абазіна розбили польські регулярні війська гетьмана Х. Любомирського і шляхетське ополчення</w:t>
      </w:r>
      <w:r w:rsidR="001D01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Я.</w:t>
      </w:r>
      <w:r w:rsidRPr="00576A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Потоцького. Козаки за цей час зуміли захопити Вінницю, Немирів, Бердичів, Котельню, Бихів, Бар, Старокостянтинів, Дунаївці, Шаргород, Хмільник, Бушу, Рашків, Калюс та інші міста. </w:t>
      </w:r>
      <w:r w:rsidRPr="00576A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листопаді 1702</w:t>
      </w:r>
      <w:r w:rsidR="001D01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року </w:t>
      </w:r>
      <w:r w:rsidRPr="00576A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пав головний оплот польського війська на Правобережній Україні - фортеця Біла Церква, куди Палій переніс свою резиденцію з Фастова. Події тих років називали "другою Хмельниччиною", настільки вони були грандіозні за своїми масштабами. До весною 1704 року влада козаків-повстанців поширилася практично на всю Правобережну Україну, охопивши Київщину, Брацлавщину, Поділля і значну частину Волині. </w:t>
      </w:r>
    </w:p>
    <w:p w:rsidR="00B677AB" w:rsidRPr="00650330" w:rsidRDefault="00B677AB" w:rsidP="00650330">
      <w:pPr>
        <w:pStyle w:val="1"/>
        <w:spacing w:line="360" w:lineRule="auto"/>
        <w:ind w:firstLine="720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76A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Вже в липні 1704 року Семена </w:t>
      </w:r>
      <w:r w:rsidR="00650330" w:rsidRPr="00576A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</w:t>
      </w:r>
      <w:r w:rsidR="001D01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650330" w:rsidRPr="00576A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576A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заарештували люди Мазепи, причому зроблено це було якщо не за вказівкою, то при повному схваленні Москви. Представник царя Петра Ф. Головін повністю підтримав </w:t>
      </w:r>
      <w:r w:rsidRPr="00576A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цю дію</w:t>
      </w:r>
      <w:r w:rsidRPr="00576A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називав </w:t>
      </w:r>
      <w:r w:rsidR="00650330" w:rsidRPr="00576A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</w:t>
      </w:r>
      <w:r w:rsidR="001D01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650330" w:rsidRPr="00576A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576A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зрадником, який був у змові з королем Станіславом Лещинським (що само по собі - цілковитий абсурд). Вийшло так, що і Гетьманщина, і Росія, від яких правобережні повстанці марно очікували допомоги впродовж двох найважчих років війни, спочатку прийшли на все готове, а потім ще й заарештували їхнього лідера.</w:t>
      </w:r>
      <w:r w:rsidRPr="00576A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1D0163" w:rsidRDefault="00245698" w:rsidP="00650330">
      <w:pPr>
        <w:pStyle w:val="a7"/>
        <w:spacing w:line="360" w:lineRule="auto"/>
        <w:ind w:left="0" w:firstLine="708"/>
        <w:jc w:val="both"/>
        <w:rPr>
          <w:rStyle w:val="aa"/>
          <w:i w:val="0"/>
          <w:sz w:val="28"/>
          <w:szCs w:val="28"/>
          <w:lang w:val="uk-UA"/>
        </w:rPr>
      </w:pPr>
      <w:r>
        <w:rPr>
          <w:rStyle w:val="aa"/>
          <w:i w:val="0"/>
          <w:sz w:val="28"/>
          <w:szCs w:val="28"/>
          <w:lang w:val="uk-UA"/>
        </w:rPr>
        <w:lastRenderedPageBreak/>
        <w:t xml:space="preserve">Таким чином, </w:t>
      </w:r>
      <w:r w:rsidR="003746B8">
        <w:rPr>
          <w:rStyle w:val="aa"/>
          <w:i w:val="0"/>
          <w:sz w:val="28"/>
          <w:szCs w:val="28"/>
        </w:rPr>
        <w:t>на</w:t>
      </w:r>
      <w:r w:rsidR="00113F2F" w:rsidRPr="007E57CF">
        <w:rPr>
          <w:rStyle w:val="aa"/>
          <w:i w:val="0"/>
          <w:sz w:val="28"/>
          <w:szCs w:val="28"/>
        </w:rPr>
        <w:t xml:space="preserve">м </w:t>
      </w:r>
      <w:r w:rsidR="00650330" w:rsidRPr="007E57CF">
        <w:rPr>
          <w:rStyle w:val="aa"/>
          <w:i w:val="0"/>
          <w:sz w:val="28"/>
          <w:szCs w:val="28"/>
        </w:rPr>
        <w:t>вдался</w:t>
      </w:r>
      <w:r w:rsidR="00113F2F" w:rsidRPr="007E57CF">
        <w:rPr>
          <w:rStyle w:val="aa"/>
          <w:i w:val="0"/>
          <w:sz w:val="28"/>
          <w:szCs w:val="28"/>
        </w:rPr>
        <w:t xml:space="preserve"> </w:t>
      </w:r>
      <w:r w:rsidR="003746B8">
        <w:rPr>
          <w:rStyle w:val="aa"/>
          <w:i w:val="0"/>
          <w:sz w:val="28"/>
          <w:szCs w:val="28"/>
        </w:rPr>
        <w:t>показати</w:t>
      </w:r>
      <w:r w:rsidR="00113F2F" w:rsidRPr="007E57CF">
        <w:rPr>
          <w:rStyle w:val="aa"/>
          <w:i w:val="0"/>
          <w:sz w:val="28"/>
          <w:szCs w:val="28"/>
        </w:rPr>
        <w:t xml:space="preserve"> роль Семена </w:t>
      </w:r>
      <w:r w:rsidR="003746B8">
        <w:rPr>
          <w:rStyle w:val="aa"/>
          <w:i w:val="0"/>
          <w:sz w:val="28"/>
          <w:szCs w:val="28"/>
        </w:rPr>
        <w:t>Палія</w:t>
      </w:r>
      <w:r w:rsidR="00113F2F" w:rsidRPr="007E57CF">
        <w:rPr>
          <w:rStyle w:val="aa"/>
          <w:i w:val="0"/>
          <w:sz w:val="28"/>
          <w:szCs w:val="28"/>
        </w:rPr>
        <w:t xml:space="preserve"> в історії України, як </w:t>
      </w:r>
      <w:r w:rsidR="00650330" w:rsidRPr="00451F53">
        <w:rPr>
          <w:rStyle w:val="aa"/>
          <w:i w:val="0"/>
          <w:sz w:val="28"/>
          <w:szCs w:val="28"/>
        </w:rPr>
        <w:t>гетьмана,</w:t>
      </w:r>
      <w:r w:rsidR="00650330" w:rsidRPr="007E57CF">
        <w:rPr>
          <w:rStyle w:val="aa"/>
          <w:i w:val="0"/>
          <w:sz w:val="28"/>
          <w:szCs w:val="28"/>
        </w:rPr>
        <w:t xml:space="preserve"> який</w:t>
      </w:r>
      <w:r w:rsidR="00113F2F" w:rsidRPr="007E57CF">
        <w:rPr>
          <w:rStyle w:val="aa"/>
          <w:i w:val="0"/>
          <w:sz w:val="28"/>
          <w:szCs w:val="28"/>
        </w:rPr>
        <w:t xml:space="preserve"> спробував об’єднати Правобережну та Лівобережну </w:t>
      </w:r>
      <w:r w:rsidR="00650330" w:rsidRPr="007E57CF">
        <w:rPr>
          <w:rStyle w:val="aa"/>
          <w:i w:val="0"/>
          <w:sz w:val="28"/>
          <w:szCs w:val="28"/>
        </w:rPr>
        <w:t>Україну, також</w:t>
      </w:r>
      <w:r w:rsidR="00113F2F" w:rsidRPr="007E57CF">
        <w:rPr>
          <w:rStyle w:val="aa"/>
          <w:i w:val="0"/>
          <w:sz w:val="28"/>
          <w:szCs w:val="28"/>
        </w:rPr>
        <w:t xml:space="preserve"> ми спробували проаналізувати наскільки конкурентноспроможний був Семен Палій відносно з Мазепою. В работі можна спостерігати намагання виокремити ключеві моменти біографії Гурко в плані досягненн</w:t>
      </w:r>
      <w:r w:rsidR="001D0163">
        <w:rPr>
          <w:rStyle w:val="aa"/>
          <w:i w:val="0"/>
          <w:sz w:val="28"/>
          <w:szCs w:val="28"/>
        </w:rPr>
        <w:t>я та реалізації державності.</w:t>
      </w:r>
      <w:r w:rsidR="001D0163">
        <w:rPr>
          <w:rStyle w:val="aa"/>
          <w:i w:val="0"/>
          <w:sz w:val="28"/>
          <w:szCs w:val="28"/>
          <w:lang w:val="uk-UA"/>
        </w:rPr>
        <w:t xml:space="preserve"> </w:t>
      </w:r>
      <w:r w:rsidR="001D0163">
        <w:rPr>
          <w:rStyle w:val="aa"/>
          <w:i w:val="0"/>
          <w:sz w:val="28"/>
          <w:szCs w:val="28"/>
        </w:rPr>
        <w:t xml:space="preserve"> </w:t>
      </w:r>
      <w:r w:rsidR="001D0163">
        <w:rPr>
          <w:rStyle w:val="aa"/>
          <w:i w:val="0"/>
          <w:sz w:val="28"/>
          <w:szCs w:val="28"/>
          <w:lang w:val="uk-UA"/>
        </w:rPr>
        <w:t>Н</w:t>
      </w:r>
      <w:r w:rsidR="00113F2F" w:rsidRPr="007E57CF">
        <w:rPr>
          <w:rStyle w:val="aa"/>
          <w:i w:val="0"/>
          <w:sz w:val="28"/>
          <w:szCs w:val="28"/>
        </w:rPr>
        <w:t xml:space="preserve">ам </w:t>
      </w:r>
      <w:r w:rsidR="00650330" w:rsidRPr="007E57CF">
        <w:rPr>
          <w:rStyle w:val="aa"/>
          <w:i w:val="0"/>
          <w:sz w:val="28"/>
          <w:szCs w:val="28"/>
        </w:rPr>
        <w:t>вдал</w:t>
      </w:r>
      <w:r w:rsidR="001D0163">
        <w:rPr>
          <w:rStyle w:val="aa"/>
          <w:i w:val="0"/>
          <w:sz w:val="28"/>
          <w:szCs w:val="28"/>
          <w:lang w:val="uk-UA"/>
        </w:rPr>
        <w:t>о</w:t>
      </w:r>
      <w:r w:rsidR="00650330" w:rsidRPr="007E57CF">
        <w:rPr>
          <w:rStyle w:val="aa"/>
          <w:i w:val="0"/>
          <w:sz w:val="28"/>
          <w:szCs w:val="28"/>
        </w:rPr>
        <w:t>ся</w:t>
      </w:r>
      <w:r w:rsidR="00113F2F" w:rsidRPr="007E57CF">
        <w:rPr>
          <w:rStyle w:val="aa"/>
          <w:i w:val="0"/>
          <w:sz w:val="28"/>
          <w:szCs w:val="28"/>
        </w:rPr>
        <w:t xml:space="preserve"> з’ясувати політичну та державотворчу діяльність гетьмана в 1702-1704 рр.,</w:t>
      </w:r>
      <w:r w:rsidR="001D0163">
        <w:rPr>
          <w:rStyle w:val="aa"/>
          <w:i w:val="0"/>
          <w:sz w:val="28"/>
          <w:szCs w:val="28"/>
          <w:lang w:val="uk-UA"/>
        </w:rPr>
        <w:t xml:space="preserve"> </w:t>
      </w:r>
      <w:r w:rsidR="00650330" w:rsidRPr="007E57CF">
        <w:rPr>
          <w:rStyle w:val="aa"/>
          <w:i w:val="0"/>
          <w:sz w:val="28"/>
          <w:szCs w:val="28"/>
        </w:rPr>
        <w:t>показать</w:t>
      </w:r>
      <w:r w:rsidR="00113F2F" w:rsidRPr="007E57CF">
        <w:rPr>
          <w:rStyle w:val="aa"/>
          <w:i w:val="0"/>
          <w:sz w:val="28"/>
          <w:szCs w:val="28"/>
        </w:rPr>
        <w:t xml:space="preserve"> наскількі важливими були ці ет</w:t>
      </w:r>
      <w:r w:rsidR="001D0163">
        <w:rPr>
          <w:rStyle w:val="aa"/>
          <w:i w:val="0"/>
          <w:sz w:val="28"/>
          <w:szCs w:val="28"/>
        </w:rPr>
        <w:t>апи в історії України</w:t>
      </w:r>
      <w:r w:rsidR="00113F2F" w:rsidRPr="007E57CF">
        <w:rPr>
          <w:rStyle w:val="aa"/>
          <w:i w:val="0"/>
          <w:sz w:val="28"/>
          <w:szCs w:val="28"/>
        </w:rPr>
        <w:t xml:space="preserve">. </w:t>
      </w:r>
    </w:p>
    <w:p w:rsidR="00113F2F" w:rsidRPr="008E4331" w:rsidRDefault="00292FB1" w:rsidP="00650330">
      <w:pPr>
        <w:pStyle w:val="a7"/>
        <w:spacing w:line="360" w:lineRule="auto"/>
        <w:ind w:left="0" w:firstLine="708"/>
        <w:jc w:val="both"/>
        <w:rPr>
          <w:rStyle w:val="aa"/>
          <w:i w:val="0"/>
          <w:sz w:val="28"/>
          <w:szCs w:val="28"/>
          <w:lang w:val="uk-UA"/>
        </w:rPr>
      </w:pPr>
      <w:r>
        <w:rPr>
          <w:rStyle w:val="aa"/>
          <w:i w:val="0"/>
          <w:sz w:val="28"/>
          <w:szCs w:val="28"/>
          <w:lang w:val="uk-UA"/>
        </w:rPr>
        <w:t>Отже</w:t>
      </w:r>
      <w:r>
        <w:rPr>
          <w:rStyle w:val="aa"/>
          <w:i w:val="0"/>
          <w:sz w:val="28"/>
          <w:szCs w:val="28"/>
        </w:rPr>
        <w:t xml:space="preserve">, </w:t>
      </w:r>
      <w:r w:rsidR="00113F2F" w:rsidRPr="007E57CF">
        <w:rPr>
          <w:rStyle w:val="aa"/>
          <w:i w:val="0"/>
          <w:sz w:val="28"/>
          <w:szCs w:val="28"/>
        </w:rPr>
        <w:t>один з найяскравіших українських героїв</w:t>
      </w:r>
      <w:r w:rsidR="001D0163">
        <w:rPr>
          <w:rStyle w:val="aa"/>
          <w:i w:val="0"/>
          <w:sz w:val="28"/>
          <w:szCs w:val="28"/>
          <w:lang w:val="uk-UA"/>
        </w:rPr>
        <w:t>, С.Палій,</w:t>
      </w:r>
      <w:r w:rsidR="00113F2F" w:rsidRPr="007E57CF">
        <w:rPr>
          <w:rStyle w:val="aa"/>
          <w:i w:val="0"/>
          <w:sz w:val="28"/>
          <w:szCs w:val="28"/>
        </w:rPr>
        <w:t xml:space="preserve"> здійснив практично неможливе - звільнив силами своїх побратимів величезну територію (не меншу, ніж Гетьманщина Мазепи), зумів організувати там козацьке самоврядування і потужну оборону. Польща вже змирилася із втратою цих земель, і Укра</w:t>
      </w:r>
      <w:r w:rsidR="001D0163">
        <w:rPr>
          <w:rStyle w:val="aa"/>
          <w:i w:val="0"/>
          <w:sz w:val="28"/>
          <w:szCs w:val="28"/>
        </w:rPr>
        <w:t>їна могла б нарешті об'єднатися</w:t>
      </w:r>
      <w:r w:rsidR="00113F2F" w:rsidRPr="007E57CF">
        <w:rPr>
          <w:rStyle w:val="aa"/>
          <w:i w:val="0"/>
          <w:sz w:val="28"/>
          <w:szCs w:val="28"/>
        </w:rPr>
        <w:t xml:space="preserve"> </w:t>
      </w:r>
      <w:r w:rsidR="00A7417A">
        <w:rPr>
          <w:rStyle w:val="aa"/>
          <w:i w:val="0"/>
          <w:sz w:val="28"/>
          <w:szCs w:val="28"/>
          <w:lang w:val="uk-UA"/>
        </w:rPr>
        <w:t>(</w:t>
      </w:r>
      <w:r w:rsidR="00113F2F" w:rsidRPr="007E57CF">
        <w:rPr>
          <w:rStyle w:val="aa"/>
          <w:i w:val="0"/>
          <w:sz w:val="28"/>
          <w:szCs w:val="28"/>
        </w:rPr>
        <w:t>якби не дії російського царя, який українськими землями розплачувався за свої імперські амбіції і сумнівні союзи</w:t>
      </w:r>
      <w:r w:rsidR="00A7417A">
        <w:rPr>
          <w:rStyle w:val="aa"/>
          <w:i w:val="0"/>
          <w:sz w:val="28"/>
          <w:szCs w:val="28"/>
          <w:lang w:val="uk-UA"/>
        </w:rPr>
        <w:t>)</w:t>
      </w:r>
      <w:r w:rsidR="00113F2F" w:rsidRPr="007E57CF">
        <w:rPr>
          <w:rStyle w:val="aa"/>
          <w:i w:val="0"/>
          <w:sz w:val="28"/>
          <w:szCs w:val="28"/>
        </w:rPr>
        <w:t>.</w:t>
      </w:r>
      <w:r w:rsidR="008E4331">
        <w:rPr>
          <w:rStyle w:val="aa"/>
          <w:i w:val="0"/>
          <w:sz w:val="28"/>
          <w:szCs w:val="28"/>
          <w:lang w:val="uk-UA"/>
        </w:rPr>
        <w:t xml:space="preserve"> </w:t>
      </w:r>
    </w:p>
    <w:p w:rsidR="005B6513" w:rsidRPr="00182683" w:rsidRDefault="005B6513" w:rsidP="001F794F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5B6513" w:rsidRPr="00182683" w:rsidSect="005B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377" w:rsidRDefault="004F7377" w:rsidP="008C054F">
      <w:pPr>
        <w:spacing w:after="0" w:line="240" w:lineRule="auto"/>
      </w:pPr>
      <w:r>
        <w:separator/>
      </w:r>
    </w:p>
  </w:endnote>
  <w:endnote w:type="continuationSeparator" w:id="0">
    <w:p w:rsidR="004F7377" w:rsidRDefault="004F7377" w:rsidP="008C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377" w:rsidRDefault="004F7377" w:rsidP="008C054F">
      <w:pPr>
        <w:spacing w:after="0" w:line="240" w:lineRule="auto"/>
      </w:pPr>
      <w:r>
        <w:separator/>
      </w:r>
    </w:p>
  </w:footnote>
  <w:footnote w:type="continuationSeparator" w:id="0">
    <w:p w:rsidR="004F7377" w:rsidRDefault="004F7377" w:rsidP="008C0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107C6"/>
    <w:multiLevelType w:val="hybridMultilevel"/>
    <w:tmpl w:val="32C89170"/>
    <w:lvl w:ilvl="0" w:tplc="EA86D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E02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B01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EE7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8C8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F82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BA1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6AC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265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136"/>
    <w:rsid w:val="00003CF6"/>
    <w:rsid w:val="000100F0"/>
    <w:rsid w:val="0001192C"/>
    <w:rsid w:val="00012A65"/>
    <w:rsid w:val="0002634F"/>
    <w:rsid w:val="00060403"/>
    <w:rsid w:val="00064BA1"/>
    <w:rsid w:val="0007277C"/>
    <w:rsid w:val="000729A0"/>
    <w:rsid w:val="00083C8E"/>
    <w:rsid w:val="00095A28"/>
    <w:rsid w:val="00097937"/>
    <w:rsid w:val="000A5A59"/>
    <w:rsid w:val="000B0849"/>
    <w:rsid w:val="000B7DAF"/>
    <w:rsid w:val="000E079E"/>
    <w:rsid w:val="000E0FFE"/>
    <w:rsid w:val="000E3A87"/>
    <w:rsid w:val="000F75F1"/>
    <w:rsid w:val="00102EAF"/>
    <w:rsid w:val="00113F2F"/>
    <w:rsid w:val="001226B1"/>
    <w:rsid w:val="0012342F"/>
    <w:rsid w:val="001263A2"/>
    <w:rsid w:val="00152645"/>
    <w:rsid w:val="001556EA"/>
    <w:rsid w:val="00162AB5"/>
    <w:rsid w:val="00165100"/>
    <w:rsid w:val="00165631"/>
    <w:rsid w:val="00182683"/>
    <w:rsid w:val="001908C2"/>
    <w:rsid w:val="00193C69"/>
    <w:rsid w:val="001970AD"/>
    <w:rsid w:val="0019758F"/>
    <w:rsid w:val="001977B4"/>
    <w:rsid w:val="001A0A70"/>
    <w:rsid w:val="001A16E0"/>
    <w:rsid w:val="001A4E97"/>
    <w:rsid w:val="001B0E4C"/>
    <w:rsid w:val="001B3193"/>
    <w:rsid w:val="001C1C09"/>
    <w:rsid w:val="001C4055"/>
    <w:rsid w:val="001D0163"/>
    <w:rsid w:val="001D13DF"/>
    <w:rsid w:val="001E1A51"/>
    <w:rsid w:val="001E64CA"/>
    <w:rsid w:val="001E7E5F"/>
    <w:rsid w:val="001F23AD"/>
    <w:rsid w:val="001F794F"/>
    <w:rsid w:val="0021310C"/>
    <w:rsid w:val="00216CDA"/>
    <w:rsid w:val="00217A16"/>
    <w:rsid w:val="00223003"/>
    <w:rsid w:val="00226148"/>
    <w:rsid w:val="00227C9A"/>
    <w:rsid w:val="002309FF"/>
    <w:rsid w:val="00236DD1"/>
    <w:rsid w:val="00242388"/>
    <w:rsid w:val="00244619"/>
    <w:rsid w:val="00245698"/>
    <w:rsid w:val="0025300D"/>
    <w:rsid w:val="00256346"/>
    <w:rsid w:val="002647CF"/>
    <w:rsid w:val="00270B87"/>
    <w:rsid w:val="00273F70"/>
    <w:rsid w:val="0027437F"/>
    <w:rsid w:val="0027622C"/>
    <w:rsid w:val="002763D8"/>
    <w:rsid w:val="00276A36"/>
    <w:rsid w:val="00286FFD"/>
    <w:rsid w:val="00292FB1"/>
    <w:rsid w:val="002934F6"/>
    <w:rsid w:val="00294197"/>
    <w:rsid w:val="0029702D"/>
    <w:rsid w:val="002A69E6"/>
    <w:rsid w:val="002A6D07"/>
    <w:rsid w:val="002A7F7E"/>
    <w:rsid w:val="002B25DF"/>
    <w:rsid w:val="002B6640"/>
    <w:rsid w:val="002C121E"/>
    <w:rsid w:val="002C181D"/>
    <w:rsid w:val="002C4807"/>
    <w:rsid w:val="002E0E07"/>
    <w:rsid w:val="002E423D"/>
    <w:rsid w:val="002F1B81"/>
    <w:rsid w:val="002F1F91"/>
    <w:rsid w:val="00303E4A"/>
    <w:rsid w:val="003056F6"/>
    <w:rsid w:val="00310A0F"/>
    <w:rsid w:val="00310C28"/>
    <w:rsid w:val="00324084"/>
    <w:rsid w:val="00324AF5"/>
    <w:rsid w:val="00337732"/>
    <w:rsid w:val="003746B8"/>
    <w:rsid w:val="00376F45"/>
    <w:rsid w:val="003776CA"/>
    <w:rsid w:val="003841F8"/>
    <w:rsid w:val="00386F69"/>
    <w:rsid w:val="003918B2"/>
    <w:rsid w:val="003A0733"/>
    <w:rsid w:val="003A43D2"/>
    <w:rsid w:val="003D077F"/>
    <w:rsid w:val="003D1438"/>
    <w:rsid w:val="003D26CE"/>
    <w:rsid w:val="003D45B4"/>
    <w:rsid w:val="003D6739"/>
    <w:rsid w:val="003E60E5"/>
    <w:rsid w:val="003F48D4"/>
    <w:rsid w:val="003F5759"/>
    <w:rsid w:val="003F6824"/>
    <w:rsid w:val="003F7F4D"/>
    <w:rsid w:val="00401C28"/>
    <w:rsid w:val="004028ED"/>
    <w:rsid w:val="00414CE2"/>
    <w:rsid w:val="00420AC1"/>
    <w:rsid w:val="00421B08"/>
    <w:rsid w:val="00424BC6"/>
    <w:rsid w:val="00426627"/>
    <w:rsid w:val="0042692D"/>
    <w:rsid w:val="00436981"/>
    <w:rsid w:val="00442D4E"/>
    <w:rsid w:val="004447A9"/>
    <w:rsid w:val="00451F53"/>
    <w:rsid w:val="00454359"/>
    <w:rsid w:val="00466E19"/>
    <w:rsid w:val="00470021"/>
    <w:rsid w:val="00474B80"/>
    <w:rsid w:val="00475E96"/>
    <w:rsid w:val="004911EF"/>
    <w:rsid w:val="004A57C9"/>
    <w:rsid w:val="004B5E9F"/>
    <w:rsid w:val="004C1532"/>
    <w:rsid w:val="004C3F90"/>
    <w:rsid w:val="004D22A3"/>
    <w:rsid w:val="004D7491"/>
    <w:rsid w:val="004E71F9"/>
    <w:rsid w:val="004F7377"/>
    <w:rsid w:val="0051299B"/>
    <w:rsid w:val="005155E0"/>
    <w:rsid w:val="005201D5"/>
    <w:rsid w:val="00523A9F"/>
    <w:rsid w:val="00523E3F"/>
    <w:rsid w:val="005271F6"/>
    <w:rsid w:val="00527689"/>
    <w:rsid w:val="00534B0C"/>
    <w:rsid w:val="005363CF"/>
    <w:rsid w:val="005373DE"/>
    <w:rsid w:val="00545B9D"/>
    <w:rsid w:val="00547F60"/>
    <w:rsid w:val="00551628"/>
    <w:rsid w:val="00554CCE"/>
    <w:rsid w:val="005579AA"/>
    <w:rsid w:val="005605DE"/>
    <w:rsid w:val="0056456C"/>
    <w:rsid w:val="00570B2D"/>
    <w:rsid w:val="0057447A"/>
    <w:rsid w:val="00575CC2"/>
    <w:rsid w:val="0058461E"/>
    <w:rsid w:val="00586901"/>
    <w:rsid w:val="00586B23"/>
    <w:rsid w:val="005A5089"/>
    <w:rsid w:val="005A6A7B"/>
    <w:rsid w:val="005A6CC7"/>
    <w:rsid w:val="005B029A"/>
    <w:rsid w:val="005B0374"/>
    <w:rsid w:val="005B15B9"/>
    <w:rsid w:val="005B40A9"/>
    <w:rsid w:val="005B5412"/>
    <w:rsid w:val="005B6513"/>
    <w:rsid w:val="005C4D64"/>
    <w:rsid w:val="005D0985"/>
    <w:rsid w:val="005D2B1D"/>
    <w:rsid w:val="005D3866"/>
    <w:rsid w:val="005D3FB2"/>
    <w:rsid w:val="005D6DDF"/>
    <w:rsid w:val="005E2816"/>
    <w:rsid w:val="005E6320"/>
    <w:rsid w:val="005F22AB"/>
    <w:rsid w:val="005F3258"/>
    <w:rsid w:val="0060647A"/>
    <w:rsid w:val="00611253"/>
    <w:rsid w:val="00615791"/>
    <w:rsid w:val="006348AB"/>
    <w:rsid w:val="00650330"/>
    <w:rsid w:val="0065045B"/>
    <w:rsid w:val="00656B94"/>
    <w:rsid w:val="00660CD7"/>
    <w:rsid w:val="0066287F"/>
    <w:rsid w:val="00662E9A"/>
    <w:rsid w:val="00670B5B"/>
    <w:rsid w:val="00674CDC"/>
    <w:rsid w:val="00677A7B"/>
    <w:rsid w:val="00681D33"/>
    <w:rsid w:val="0068379F"/>
    <w:rsid w:val="006871E8"/>
    <w:rsid w:val="006872D1"/>
    <w:rsid w:val="006A093D"/>
    <w:rsid w:val="006A47D4"/>
    <w:rsid w:val="006B27E6"/>
    <w:rsid w:val="006B7962"/>
    <w:rsid w:val="006C0AA9"/>
    <w:rsid w:val="006C6656"/>
    <w:rsid w:val="006C6B6F"/>
    <w:rsid w:val="006C7257"/>
    <w:rsid w:val="006E09AA"/>
    <w:rsid w:val="006E2B81"/>
    <w:rsid w:val="006E79CA"/>
    <w:rsid w:val="006F21FE"/>
    <w:rsid w:val="006F583B"/>
    <w:rsid w:val="006F6122"/>
    <w:rsid w:val="007003FC"/>
    <w:rsid w:val="0070143F"/>
    <w:rsid w:val="00705B2A"/>
    <w:rsid w:val="00707B5D"/>
    <w:rsid w:val="00710BEC"/>
    <w:rsid w:val="007122B0"/>
    <w:rsid w:val="00726B19"/>
    <w:rsid w:val="0074128E"/>
    <w:rsid w:val="00741776"/>
    <w:rsid w:val="007453A7"/>
    <w:rsid w:val="007474A6"/>
    <w:rsid w:val="0075543C"/>
    <w:rsid w:val="00760D91"/>
    <w:rsid w:val="007618B5"/>
    <w:rsid w:val="00761F05"/>
    <w:rsid w:val="00764612"/>
    <w:rsid w:val="007658DF"/>
    <w:rsid w:val="007711E1"/>
    <w:rsid w:val="007843AA"/>
    <w:rsid w:val="00785A5F"/>
    <w:rsid w:val="00787F40"/>
    <w:rsid w:val="00794C4B"/>
    <w:rsid w:val="00797470"/>
    <w:rsid w:val="007A4D36"/>
    <w:rsid w:val="007B2BE6"/>
    <w:rsid w:val="007D12E4"/>
    <w:rsid w:val="007E56BB"/>
    <w:rsid w:val="008049C1"/>
    <w:rsid w:val="008055E3"/>
    <w:rsid w:val="00807B75"/>
    <w:rsid w:val="00807F93"/>
    <w:rsid w:val="00814A84"/>
    <w:rsid w:val="00820A06"/>
    <w:rsid w:val="008367B5"/>
    <w:rsid w:val="00857629"/>
    <w:rsid w:val="0086666E"/>
    <w:rsid w:val="00882480"/>
    <w:rsid w:val="0088696D"/>
    <w:rsid w:val="008870A4"/>
    <w:rsid w:val="008900FB"/>
    <w:rsid w:val="008B0FAC"/>
    <w:rsid w:val="008B111A"/>
    <w:rsid w:val="008C054F"/>
    <w:rsid w:val="008C0C08"/>
    <w:rsid w:val="008E4331"/>
    <w:rsid w:val="00920728"/>
    <w:rsid w:val="00940055"/>
    <w:rsid w:val="00941640"/>
    <w:rsid w:val="00946D8F"/>
    <w:rsid w:val="00950601"/>
    <w:rsid w:val="0095153A"/>
    <w:rsid w:val="0095357F"/>
    <w:rsid w:val="00954594"/>
    <w:rsid w:val="009746F2"/>
    <w:rsid w:val="009830B4"/>
    <w:rsid w:val="00984F16"/>
    <w:rsid w:val="009865FF"/>
    <w:rsid w:val="00986A57"/>
    <w:rsid w:val="00987209"/>
    <w:rsid w:val="009934C9"/>
    <w:rsid w:val="00994615"/>
    <w:rsid w:val="009A00EA"/>
    <w:rsid w:val="009A2C5E"/>
    <w:rsid w:val="009A46F3"/>
    <w:rsid w:val="009A5586"/>
    <w:rsid w:val="009B3D60"/>
    <w:rsid w:val="009B54D7"/>
    <w:rsid w:val="009B7004"/>
    <w:rsid w:val="009C1987"/>
    <w:rsid w:val="009C27C9"/>
    <w:rsid w:val="009D567B"/>
    <w:rsid w:val="009D7C75"/>
    <w:rsid w:val="009E634C"/>
    <w:rsid w:val="00A0786A"/>
    <w:rsid w:val="00A13BF8"/>
    <w:rsid w:val="00A14FB8"/>
    <w:rsid w:val="00A15AEE"/>
    <w:rsid w:val="00A22D1C"/>
    <w:rsid w:val="00A41C91"/>
    <w:rsid w:val="00A443D1"/>
    <w:rsid w:val="00A50C43"/>
    <w:rsid w:val="00A56707"/>
    <w:rsid w:val="00A7417A"/>
    <w:rsid w:val="00A807EA"/>
    <w:rsid w:val="00A83F49"/>
    <w:rsid w:val="00A86337"/>
    <w:rsid w:val="00A95FF6"/>
    <w:rsid w:val="00AA14BC"/>
    <w:rsid w:val="00AA187E"/>
    <w:rsid w:val="00AA2A41"/>
    <w:rsid w:val="00AA4D8B"/>
    <w:rsid w:val="00AB3094"/>
    <w:rsid w:val="00AC4451"/>
    <w:rsid w:val="00AC45F9"/>
    <w:rsid w:val="00AC5A00"/>
    <w:rsid w:val="00AC6346"/>
    <w:rsid w:val="00AC6E81"/>
    <w:rsid w:val="00AC7251"/>
    <w:rsid w:val="00AC7F91"/>
    <w:rsid w:val="00AD1FB0"/>
    <w:rsid w:val="00AD298C"/>
    <w:rsid w:val="00AD318E"/>
    <w:rsid w:val="00AE1613"/>
    <w:rsid w:val="00AE2CD8"/>
    <w:rsid w:val="00AE31D3"/>
    <w:rsid w:val="00AF2F0E"/>
    <w:rsid w:val="00AF329F"/>
    <w:rsid w:val="00B0131E"/>
    <w:rsid w:val="00B12D1E"/>
    <w:rsid w:val="00B16C92"/>
    <w:rsid w:val="00B3104E"/>
    <w:rsid w:val="00B36019"/>
    <w:rsid w:val="00B4116E"/>
    <w:rsid w:val="00B42FF5"/>
    <w:rsid w:val="00B50861"/>
    <w:rsid w:val="00B510D4"/>
    <w:rsid w:val="00B51366"/>
    <w:rsid w:val="00B52D98"/>
    <w:rsid w:val="00B62CC0"/>
    <w:rsid w:val="00B64D8A"/>
    <w:rsid w:val="00B677AB"/>
    <w:rsid w:val="00B71505"/>
    <w:rsid w:val="00B8349D"/>
    <w:rsid w:val="00B836F9"/>
    <w:rsid w:val="00B83A8A"/>
    <w:rsid w:val="00B84F7A"/>
    <w:rsid w:val="00B9221A"/>
    <w:rsid w:val="00BA2C8E"/>
    <w:rsid w:val="00BA4C76"/>
    <w:rsid w:val="00BA5253"/>
    <w:rsid w:val="00BB72B8"/>
    <w:rsid w:val="00BC72ED"/>
    <w:rsid w:val="00BC7EE4"/>
    <w:rsid w:val="00BF06F5"/>
    <w:rsid w:val="00C051C2"/>
    <w:rsid w:val="00C1235D"/>
    <w:rsid w:val="00C16201"/>
    <w:rsid w:val="00C16291"/>
    <w:rsid w:val="00C25190"/>
    <w:rsid w:val="00C37216"/>
    <w:rsid w:val="00C4229A"/>
    <w:rsid w:val="00C50319"/>
    <w:rsid w:val="00C529D0"/>
    <w:rsid w:val="00C63FE6"/>
    <w:rsid w:val="00C6539A"/>
    <w:rsid w:val="00C72564"/>
    <w:rsid w:val="00C745D4"/>
    <w:rsid w:val="00C76828"/>
    <w:rsid w:val="00C85809"/>
    <w:rsid w:val="00C91C40"/>
    <w:rsid w:val="00CA1D45"/>
    <w:rsid w:val="00CD37D8"/>
    <w:rsid w:val="00CD391B"/>
    <w:rsid w:val="00CD4EFD"/>
    <w:rsid w:val="00CD60F0"/>
    <w:rsid w:val="00CF692F"/>
    <w:rsid w:val="00D01D5C"/>
    <w:rsid w:val="00D04222"/>
    <w:rsid w:val="00D104A2"/>
    <w:rsid w:val="00D16935"/>
    <w:rsid w:val="00D250F0"/>
    <w:rsid w:val="00D53373"/>
    <w:rsid w:val="00D55A15"/>
    <w:rsid w:val="00D567AA"/>
    <w:rsid w:val="00D73054"/>
    <w:rsid w:val="00D75B86"/>
    <w:rsid w:val="00D7609E"/>
    <w:rsid w:val="00D764D4"/>
    <w:rsid w:val="00D823D1"/>
    <w:rsid w:val="00D92DC9"/>
    <w:rsid w:val="00D96BC5"/>
    <w:rsid w:val="00DA0258"/>
    <w:rsid w:val="00DA0F8F"/>
    <w:rsid w:val="00DA3A0D"/>
    <w:rsid w:val="00DB26B9"/>
    <w:rsid w:val="00DB2D89"/>
    <w:rsid w:val="00DB303E"/>
    <w:rsid w:val="00DC164E"/>
    <w:rsid w:val="00DC29E0"/>
    <w:rsid w:val="00DC52F6"/>
    <w:rsid w:val="00DD0F1D"/>
    <w:rsid w:val="00DD1C0A"/>
    <w:rsid w:val="00DD1D27"/>
    <w:rsid w:val="00DD68A0"/>
    <w:rsid w:val="00DE5B8D"/>
    <w:rsid w:val="00DE7416"/>
    <w:rsid w:val="00DF235E"/>
    <w:rsid w:val="00E01F37"/>
    <w:rsid w:val="00E04BEE"/>
    <w:rsid w:val="00E05136"/>
    <w:rsid w:val="00E10819"/>
    <w:rsid w:val="00E12873"/>
    <w:rsid w:val="00E153A6"/>
    <w:rsid w:val="00E1566C"/>
    <w:rsid w:val="00E41935"/>
    <w:rsid w:val="00E430AE"/>
    <w:rsid w:val="00E453CF"/>
    <w:rsid w:val="00E47589"/>
    <w:rsid w:val="00E47A63"/>
    <w:rsid w:val="00E52E68"/>
    <w:rsid w:val="00E52F84"/>
    <w:rsid w:val="00E677E8"/>
    <w:rsid w:val="00E67ABB"/>
    <w:rsid w:val="00E72D62"/>
    <w:rsid w:val="00E819D0"/>
    <w:rsid w:val="00E82F2A"/>
    <w:rsid w:val="00E84BE2"/>
    <w:rsid w:val="00E90B84"/>
    <w:rsid w:val="00E95646"/>
    <w:rsid w:val="00EA4934"/>
    <w:rsid w:val="00EA7B3A"/>
    <w:rsid w:val="00EC1758"/>
    <w:rsid w:val="00EC3F1F"/>
    <w:rsid w:val="00EC6B1E"/>
    <w:rsid w:val="00ED3611"/>
    <w:rsid w:val="00ED4F7E"/>
    <w:rsid w:val="00EF5CD0"/>
    <w:rsid w:val="00EF71DD"/>
    <w:rsid w:val="00F051A1"/>
    <w:rsid w:val="00F05B6C"/>
    <w:rsid w:val="00F11D4D"/>
    <w:rsid w:val="00F1638A"/>
    <w:rsid w:val="00F24E18"/>
    <w:rsid w:val="00F35D8E"/>
    <w:rsid w:val="00F440B3"/>
    <w:rsid w:val="00F44A05"/>
    <w:rsid w:val="00F45BE3"/>
    <w:rsid w:val="00F461B8"/>
    <w:rsid w:val="00F517CF"/>
    <w:rsid w:val="00F66592"/>
    <w:rsid w:val="00F80973"/>
    <w:rsid w:val="00F922C4"/>
    <w:rsid w:val="00F94A83"/>
    <w:rsid w:val="00F95491"/>
    <w:rsid w:val="00FA77F4"/>
    <w:rsid w:val="00FB29FC"/>
    <w:rsid w:val="00FB2FAE"/>
    <w:rsid w:val="00FC067B"/>
    <w:rsid w:val="00FC675A"/>
    <w:rsid w:val="00FC6A87"/>
    <w:rsid w:val="00FC79FF"/>
    <w:rsid w:val="00FE0E79"/>
    <w:rsid w:val="00FE6531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531C"/>
  <w15:docId w15:val="{895836D2-509C-4740-B87F-D8259B15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677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5136"/>
    <w:pPr>
      <w:widowControl w:val="0"/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pple-converted-space">
    <w:name w:val="apple-converted-space"/>
    <w:basedOn w:val="a0"/>
    <w:rsid w:val="008C054F"/>
  </w:style>
  <w:style w:type="paragraph" w:styleId="a3">
    <w:name w:val="header"/>
    <w:basedOn w:val="a"/>
    <w:link w:val="a4"/>
    <w:uiPriority w:val="99"/>
    <w:semiHidden/>
    <w:unhideWhenUsed/>
    <w:rsid w:val="008C0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054F"/>
  </w:style>
  <w:style w:type="paragraph" w:styleId="a5">
    <w:name w:val="footer"/>
    <w:basedOn w:val="a"/>
    <w:link w:val="a6"/>
    <w:uiPriority w:val="99"/>
    <w:semiHidden/>
    <w:unhideWhenUsed/>
    <w:rsid w:val="008C0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054F"/>
  </w:style>
  <w:style w:type="paragraph" w:styleId="a7">
    <w:name w:val="List Paragraph"/>
    <w:basedOn w:val="a"/>
    <w:uiPriority w:val="99"/>
    <w:qFormat/>
    <w:rsid w:val="000604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677AB"/>
    <w:rPr>
      <w:b/>
      <w:bCs/>
    </w:rPr>
  </w:style>
  <w:style w:type="paragraph" w:styleId="a9">
    <w:name w:val="Normal (Web)"/>
    <w:basedOn w:val="a"/>
    <w:uiPriority w:val="99"/>
    <w:unhideWhenUsed/>
    <w:rsid w:val="003E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qFormat/>
    <w:rsid w:val="00113F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Samsung-510</cp:lastModifiedBy>
  <cp:revision>20</cp:revision>
  <dcterms:created xsi:type="dcterms:W3CDTF">2017-04-09T04:17:00Z</dcterms:created>
  <dcterms:modified xsi:type="dcterms:W3CDTF">2017-04-11T06:33:00Z</dcterms:modified>
</cp:coreProperties>
</file>