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33" w:rsidRPr="00385933" w:rsidRDefault="00385933" w:rsidP="00385933">
      <w:pPr>
        <w:jc w:val="center"/>
        <w:rPr>
          <w:b/>
          <w:sz w:val="28"/>
          <w:szCs w:val="28"/>
          <w:lang w:val="uk-UA"/>
        </w:rPr>
      </w:pPr>
      <w:r w:rsidRPr="00385933">
        <w:rPr>
          <w:b/>
          <w:sz w:val="28"/>
          <w:szCs w:val="28"/>
          <w:lang w:val="uk-UA"/>
        </w:rPr>
        <w:t>Вода: проблеми її очищення і споживання</w:t>
      </w:r>
    </w:p>
    <w:p w:rsidR="00385933" w:rsidRPr="00385933" w:rsidRDefault="00385933" w:rsidP="00385933">
      <w:pPr>
        <w:jc w:val="center"/>
        <w:rPr>
          <w:b/>
          <w:sz w:val="28"/>
          <w:szCs w:val="28"/>
          <w:lang w:val="uk-UA"/>
        </w:rPr>
      </w:pPr>
      <w:r w:rsidRPr="00385933">
        <w:rPr>
          <w:b/>
          <w:sz w:val="28"/>
          <w:szCs w:val="28"/>
          <w:lang w:val="uk-UA"/>
        </w:rPr>
        <w:t xml:space="preserve"> в місті Суми </w:t>
      </w:r>
    </w:p>
    <w:p w:rsidR="00385933" w:rsidRDefault="00385933" w:rsidP="0038593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виконали: Остапенко Вероніка та </w:t>
      </w:r>
      <w:proofErr w:type="spellStart"/>
      <w:r>
        <w:rPr>
          <w:sz w:val="28"/>
          <w:szCs w:val="28"/>
          <w:lang w:val="uk-UA"/>
        </w:rPr>
        <w:t>Бєлим</w:t>
      </w:r>
      <w:proofErr w:type="spellEnd"/>
      <w:r>
        <w:rPr>
          <w:sz w:val="28"/>
          <w:szCs w:val="28"/>
          <w:lang w:val="uk-UA"/>
        </w:rPr>
        <w:t xml:space="preserve"> Ілона учениці 10-А класу КУ Сумська спеціалізована школа І-ІІІ ступенів № 2 ім. Д. Косаренка, м. Суми</w:t>
      </w:r>
    </w:p>
    <w:p w:rsidR="00385933" w:rsidRDefault="00385933" w:rsidP="0038593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Керівники:учителі біології  Кобзар О. В., Коваленко І. П..</w:t>
      </w:r>
    </w:p>
    <w:p w:rsidR="007014D5" w:rsidRDefault="007014D5" w:rsidP="003859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розвитку людства тісно пов’язана з покращенням води. З іншого боку сама цивілізація, розвиток промисловості призводить до різкого погіршення поверхневих вод, зменшенню запасів чистої води. </w:t>
      </w:r>
    </w:p>
    <w:p w:rsidR="007014D5" w:rsidRDefault="007014D5" w:rsidP="007014D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з’явилась небезпека часткового або навіть повного забруднення верхнє-крейдяного горизонту м. Суми, а це призведе до неможливості вживати води з цього горизонту, їх потрібно буде очищувати, що вимагатиме дорогих </w:t>
      </w:r>
      <w:proofErr w:type="spellStart"/>
      <w:r>
        <w:rPr>
          <w:sz w:val="28"/>
          <w:szCs w:val="28"/>
          <w:lang w:val="uk-UA"/>
        </w:rPr>
        <w:t>енергомістких</w:t>
      </w:r>
      <w:proofErr w:type="spellEnd"/>
      <w:r>
        <w:rPr>
          <w:sz w:val="28"/>
          <w:szCs w:val="28"/>
          <w:lang w:val="uk-UA"/>
        </w:rPr>
        <w:t xml:space="preserve"> штучних споруд. </w:t>
      </w:r>
    </w:p>
    <w:p w:rsidR="007014D5" w:rsidRDefault="007014D5" w:rsidP="007014D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Неякісна вода може викликати цілу низку захворювань, від серцево-судинних до хвороб нервової системи. Саме тому нами була вибрана дана тема проекту, щоб   дослідити якість споживаної води в місті Суми та можливості і необхідність її очищення. </w:t>
      </w:r>
    </w:p>
    <w:p w:rsidR="007014D5" w:rsidRDefault="007014D5" w:rsidP="007014D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Збільшення населення та підвищення його господарських потреб призводить до виснаження водоносних горизонтів, тому актуальною стала потреба економії водних ресурсів. </w:t>
      </w:r>
    </w:p>
    <w:p w:rsidR="007014D5" w:rsidRDefault="007014D5" w:rsidP="007014D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90EF1">
        <w:rPr>
          <w:b/>
          <w:sz w:val="28"/>
          <w:szCs w:val="28"/>
          <w:lang w:val="uk-UA"/>
        </w:rPr>
        <w:t>Об’єкт  дослідження:</w:t>
      </w:r>
      <w:r>
        <w:rPr>
          <w:sz w:val="28"/>
          <w:szCs w:val="28"/>
          <w:lang w:val="uk-UA"/>
        </w:rPr>
        <w:t xml:space="preserve"> водні ресурси Сум.</w:t>
      </w:r>
    </w:p>
    <w:p w:rsidR="007014D5" w:rsidRDefault="007014D5" w:rsidP="007014D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90EF1">
        <w:rPr>
          <w:b/>
          <w:sz w:val="28"/>
          <w:szCs w:val="28"/>
          <w:lang w:val="uk-UA"/>
        </w:rPr>
        <w:t>Предмет дослідження:</w:t>
      </w:r>
      <w:r>
        <w:rPr>
          <w:sz w:val="28"/>
          <w:szCs w:val="28"/>
          <w:lang w:val="uk-UA"/>
        </w:rPr>
        <w:t xml:space="preserve"> рівень забруднення артезіанської води м. Суми та можливість його зменшення за допомогою побутових фільтрів. Аналіз кількості використання води населенням для різних потреб. За наявними літературними джерелами даний напрямок є недостатньо вивченим. </w:t>
      </w:r>
    </w:p>
    <w:p w:rsidR="007014D5" w:rsidRDefault="007014D5" w:rsidP="007014D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90EF1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дослідити рівень вмісту фізичних </w:t>
      </w:r>
      <w:proofErr w:type="spellStart"/>
      <w:r>
        <w:rPr>
          <w:sz w:val="28"/>
          <w:szCs w:val="28"/>
          <w:lang w:val="uk-UA"/>
        </w:rPr>
        <w:t>забрудників</w:t>
      </w:r>
      <w:proofErr w:type="spellEnd"/>
      <w:r>
        <w:rPr>
          <w:sz w:val="28"/>
          <w:szCs w:val="28"/>
          <w:lang w:val="uk-UA"/>
        </w:rPr>
        <w:t xml:space="preserve"> у водопровідній воді м. Суми. Показати перспективи використання побутових фільтрів для очищення води. З’ясувати можливості економії питної води за допомогою лічильників. </w:t>
      </w:r>
    </w:p>
    <w:p w:rsidR="007014D5" w:rsidRPr="00E90EF1" w:rsidRDefault="007014D5" w:rsidP="007014D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E90EF1">
        <w:rPr>
          <w:b/>
          <w:sz w:val="28"/>
          <w:szCs w:val="28"/>
          <w:lang w:val="uk-UA"/>
        </w:rPr>
        <w:t>Завдання проекту:</w:t>
      </w:r>
    </w:p>
    <w:p w:rsidR="007014D5" w:rsidRDefault="007014D5" w:rsidP="007014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 історію та характеристики водозаборів м. Суми.</w:t>
      </w:r>
    </w:p>
    <w:p w:rsidR="007014D5" w:rsidRDefault="007014D5" w:rsidP="007014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Дослідити кількість фізичних </w:t>
      </w:r>
      <w:proofErr w:type="spellStart"/>
      <w:r>
        <w:rPr>
          <w:sz w:val="28"/>
          <w:szCs w:val="28"/>
          <w:lang w:val="uk-UA"/>
        </w:rPr>
        <w:t>забрудників</w:t>
      </w:r>
      <w:proofErr w:type="spellEnd"/>
      <w:r>
        <w:rPr>
          <w:sz w:val="28"/>
          <w:szCs w:val="28"/>
          <w:lang w:val="uk-UA"/>
        </w:rPr>
        <w:t xml:space="preserve"> у водопровідній воді.</w:t>
      </w:r>
    </w:p>
    <w:p w:rsidR="007014D5" w:rsidRDefault="007014D5" w:rsidP="007014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Порівняти якість очищення води різними побутовими фільтрами.</w:t>
      </w:r>
    </w:p>
    <w:p w:rsidR="007014D5" w:rsidRDefault="007014D5" w:rsidP="007014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Висвітлити ставлення населення до встановлення лічильників води.</w:t>
      </w:r>
    </w:p>
    <w:p w:rsidR="007014D5" w:rsidRDefault="007014D5" w:rsidP="007014D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1A3F0E">
        <w:rPr>
          <w:b/>
          <w:sz w:val="28"/>
          <w:szCs w:val="28"/>
          <w:lang w:val="uk-UA"/>
        </w:rPr>
        <w:t>Методи:</w:t>
      </w:r>
      <w:r>
        <w:rPr>
          <w:sz w:val="28"/>
          <w:szCs w:val="28"/>
          <w:lang w:val="uk-UA"/>
        </w:rPr>
        <w:t xml:space="preserve"> анкетування, моніторинг кількості споживання води, дослідження кількості осаду</w:t>
      </w:r>
    </w:p>
    <w:p w:rsidR="007014D5" w:rsidRDefault="007014D5" w:rsidP="007014D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E90EF1">
        <w:rPr>
          <w:b/>
          <w:sz w:val="28"/>
          <w:szCs w:val="28"/>
          <w:lang w:val="uk-UA"/>
        </w:rPr>
        <w:t>Новизна екологічного проекту:</w:t>
      </w:r>
      <w:r>
        <w:rPr>
          <w:sz w:val="28"/>
          <w:szCs w:val="28"/>
          <w:lang w:val="uk-UA"/>
        </w:rPr>
        <w:t xml:space="preserve">  за період 2005-2010 роки на Всеукраїнській екологічній олімпіаді не було представлено жодної роботи за даним напрямком. </w:t>
      </w:r>
    </w:p>
    <w:p w:rsidR="007014D5" w:rsidRDefault="007014D5" w:rsidP="007014D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E90EF1">
        <w:rPr>
          <w:b/>
          <w:sz w:val="28"/>
          <w:szCs w:val="28"/>
          <w:lang w:val="uk-UA"/>
        </w:rPr>
        <w:t>Практичне значення проекту</w:t>
      </w:r>
      <w:r>
        <w:rPr>
          <w:sz w:val="28"/>
          <w:szCs w:val="28"/>
          <w:lang w:val="uk-UA"/>
        </w:rPr>
        <w:t xml:space="preserve"> полягає у підвищенні рівня обізнаності населення про проблеми питної води нашого регіону, доведенні реальних </w:t>
      </w:r>
      <w:bookmarkStart w:id="0" w:name="_GoBack"/>
      <w:bookmarkEnd w:id="0"/>
      <w:r>
        <w:rPr>
          <w:sz w:val="28"/>
          <w:szCs w:val="28"/>
          <w:lang w:val="uk-UA"/>
        </w:rPr>
        <w:t>можливостей покращення якості  води в побутових умовах, та її економії.</w:t>
      </w:r>
    </w:p>
    <w:p w:rsidR="007014D5" w:rsidRPr="004F0026" w:rsidRDefault="007014D5" w:rsidP="007014D5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4F0026">
        <w:rPr>
          <w:b/>
          <w:sz w:val="28"/>
          <w:szCs w:val="28"/>
          <w:lang w:val="uk-UA"/>
        </w:rPr>
        <w:t>Виходячи з поставлених завдань ми дізнались:</w:t>
      </w:r>
    </w:p>
    <w:p w:rsidR="007014D5" w:rsidRDefault="007014D5" w:rsidP="007014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 м. Суми використовуються підземні води таких водоносних горизонтів: верхньокрейдяного,  </w:t>
      </w:r>
      <w:proofErr w:type="spellStart"/>
      <w:r>
        <w:rPr>
          <w:sz w:val="28"/>
          <w:szCs w:val="28"/>
          <w:lang w:val="uk-UA"/>
        </w:rPr>
        <w:t>сеноман-нижньокрейдяного</w:t>
      </w:r>
      <w:proofErr w:type="spellEnd"/>
      <w:r>
        <w:rPr>
          <w:sz w:val="28"/>
          <w:szCs w:val="28"/>
          <w:lang w:val="uk-UA"/>
        </w:rPr>
        <w:t xml:space="preserve">, тріасово-юрського. Якість води відповідає санітарним нормам для питної води. Перевищення </w:t>
      </w:r>
      <w:proofErr w:type="spellStart"/>
      <w:r>
        <w:rPr>
          <w:sz w:val="28"/>
          <w:szCs w:val="28"/>
          <w:lang w:val="uk-UA"/>
        </w:rPr>
        <w:t>спосте-рігається</w:t>
      </w:r>
      <w:proofErr w:type="spellEnd"/>
      <w:r>
        <w:rPr>
          <w:sz w:val="28"/>
          <w:szCs w:val="28"/>
          <w:lang w:val="uk-UA"/>
        </w:rPr>
        <w:t xml:space="preserve"> лише по вмісту заліза загального, дещо підвищена твердість води.</w:t>
      </w:r>
    </w:p>
    <w:p w:rsidR="007014D5" w:rsidRDefault="007014D5" w:rsidP="007014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 сьогоднішній день місто має складний інженерний комплекс із понад 70 свердловин, 6 водозаборів: </w:t>
      </w:r>
      <w:proofErr w:type="spellStart"/>
      <w:r>
        <w:rPr>
          <w:sz w:val="28"/>
          <w:szCs w:val="28"/>
          <w:lang w:val="uk-UA"/>
        </w:rPr>
        <w:t>Лепеховський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Лучанський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Новооболонський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Пришибський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Тополянський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Токарівський</w:t>
      </w:r>
      <w:proofErr w:type="spellEnd"/>
      <w:r>
        <w:rPr>
          <w:sz w:val="28"/>
          <w:szCs w:val="28"/>
          <w:lang w:val="uk-UA"/>
        </w:rPr>
        <w:t xml:space="preserve">, близько </w:t>
      </w:r>
      <w:smartTag w:uri="urn:schemas-microsoft-com:office:smarttags" w:element="metricconverter">
        <w:smartTagPr>
          <w:attr w:name="ProductID" w:val="450 км"/>
        </w:smartTagPr>
        <w:r>
          <w:rPr>
            <w:sz w:val="28"/>
            <w:szCs w:val="28"/>
            <w:lang w:val="uk-UA"/>
          </w:rPr>
          <w:t>450 км</w:t>
        </w:r>
      </w:smartTag>
      <w:r>
        <w:rPr>
          <w:sz w:val="28"/>
          <w:szCs w:val="28"/>
          <w:lang w:val="uk-UA"/>
        </w:rPr>
        <w:t xml:space="preserve"> водопровідних мереж,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  <w:lang w:val="uk-UA"/>
          </w:rPr>
          <w:t>30 км</w:t>
        </w:r>
      </w:smartTag>
      <w:r>
        <w:rPr>
          <w:sz w:val="28"/>
          <w:szCs w:val="28"/>
          <w:lang w:val="uk-UA"/>
        </w:rPr>
        <w:t xml:space="preserve"> каналізаційних мереж, 16 каналізаційних очисних станцій та інших споруд. </w:t>
      </w:r>
    </w:p>
    <w:p w:rsidR="007014D5" w:rsidRDefault="007014D5" w:rsidP="007014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 результаті лабораторного дослідження  виявлена наявність карбонатних сполук та сполук заліза у достатньо високих кількостях. </w:t>
      </w:r>
    </w:p>
    <w:p w:rsidR="007014D5" w:rsidRDefault="007014D5" w:rsidP="007014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Очищення води побутовими фільтрами можливе, за нашим дослідженням зменшення вмісту нерозчинного осаду відбувається приблизно в 5,5 разів при грубій фільтрації. Існують фільтри, які очищують воду на надзвичайно високому технологічному і якісному рівні. Проте немає досліджень, які б доводили корисність або хоча б нешкідливість такої води, що більше нагадує дистильовану.</w:t>
      </w:r>
    </w:p>
    <w:p w:rsidR="00401AE9" w:rsidRPr="00385933" w:rsidRDefault="007014D5" w:rsidP="003859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Проведено анкетування з метою виявлення відношення городян  до встановлення лічильників на воду. В цілому ставлення позитивне, більшість тих, хто не має лічильника бажає його встановити, але це залежить від віку і від місця проживання.</w:t>
      </w:r>
    </w:p>
    <w:sectPr w:rsidR="00401AE9" w:rsidRPr="00385933" w:rsidSect="00853D06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486"/>
    <w:multiLevelType w:val="hybridMultilevel"/>
    <w:tmpl w:val="A9D0FD04"/>
    <w:lvl w:ilvl="0" w:tplc="0492AB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4073C1"/>
    <w:multiLevelType w:val="hybridMultilevel"/>
    <w:tmpl w:val="26C49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62DD3"/>
    <w:multiLevelType w:val="hybridMultilevel"/>
    <w:tmpl w:val="5B60D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76"/>
    <w:rsid w:val="002A0C61"/>
    <w:rsid w:val="00385933"/>
    <w:rsid w:val="003A1561"/>
    <w:rsid w:val="00401AE9"/>
    <w:rsid w:val="004F0026"/>
    <w:rsid w:val="00646776"/>
    <w:rsid w:val="007014D5"/>
    <w:rsid w:val="0085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Admin</cp:lastModifiedBy>
  <cp:revision>3</cp:revision>
  <dcterms:created xsi:type="dcterms:W3CDTF">2016-04-13T15:32:00Z</dcterms:created>
  <dcterms:modified xsi:type="dcterms:W3CDTF">2016-04-14T09:03:00Z</dcterms:modified>
</cp:coreProperties>
</file>