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6C" w:rsidRDefault="003A486C" w:rsidP="00690C4D">
      <w:pPr>
        <w:spacing w:line="276" w:lineRule="auto"/>
        <w:jc w:val="center"/>
        <w:rPr>
          <w:sz w:val="28"/>
          <w:szCs w:val="28"/>
        </w:rPr>
      </w:pPr>
      <w:r w:rsidRPr="00524DAC">
        <w:rPr>
          <w:sz w:val="28"/>
          <w:szCs w:val="28"/>
        </w:rPr>
        <w:t>Тези</w:t>
      </w:r>
    </w:p>
    <w:p w:rsidR="003A486C" w:rsidRDefault="003A486C" w:rsidP="00690C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конкурс: «МАН Історик – Юніор Дослідник.</w:t>
      </w:r>
    </w:p>
    <w:p w:rsidR="003A486C" w:rsidRDefault="003A486C" w:rsidP="00690C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Геноцид </w:t>
      </w:r>
      <w:r w:rsidRPr="00093F9D">
        <w:rPr>
          <w:sz w:val="28"/>
          <w:szCs w:val="28"/>
        </w:rPr>
        <w:t>як феномен ХХ сторіччя</w:t>
      </w:r>
      <w:r>
        <w:rPr>
          <w:sz w:val="28"/>
          <w:szCs w:val="28"/>
        </w:rPr>
        <w:t>»</w:t>
      </w:r>
    </w:p>
    <w:p w:rsidR="003A486C" w:rsidRDefault="003A486C" w:rsidP="00690C4D">
      <w:pPr>
        <w:jc w:val="center"/>
        <w:rPr>
          <w:rStyle w:val="a3"/>
          <w:sz w:val="28"/>
          <w:szCs w:val="28"/>
          <w:lang w:val="ru-RU"/>
        </w:rPr>
      </w:pPr>
      <w:r w:rsidRPr="00524DAC">
        <w:rPr>
          <w:sz w:val="28"/>
          <w:szCs w:val="28"/>
        </w:rPr>
        <w:t>Тема роботи</w:t>
      </w:r>
      <w:r>
        <w:rPr>
          <w:sz w:val="28"/>
          <w:szCs w:val="28"/>
        </w:rPr>
        <w:t>:</w:t>
      </w:r>
      <w:r w:rsidR="0074048C">
        <w:rPr>
          <w:rStyle w:val="a3"/>
          <w:sz w:val="28"/>
          <w:szCs w:val="28"/>
        </w:rPr>
        <w:t>«Голодомор 1932 – 1933 років</w:t>
      </w:r>
      <w:r>
        <w:rPr>
          <w:rStyle w:val="a3"/>
          <w:sz w:val="28"/>
          <w:szCs w:val="28"/>
        </w:rPr>
        <w:t xml:space="preserve"> як прояв геноциду на українських землях»</w:t>
      </w:r>
    </w:p>
    <w:p w:rsidR="003A486C" w:rsidRDefault="003A486C" w:rsidP="00690C4D">
      <w:pPr>
        <w:jc w:val="center"/>
        <w:rPr>
          <w:rStyle w:val="a3"/>
          <w:b w:val="0"/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  <w:lang w:val="ru-RU"/>
        </w:rPr>
        <w:t xml:space="preserve">Смирнова </w:t>
      </w:r>
      <w:proofErr w:type="spellStart"/>
      <w:r>
        <w:rPr>
          <w:rStyle w:val="a3"/>
          <w:b w:val="0"/>
          <w:sz w:val="28"/>
          <w:szCs w:val="28"/>
          <w:lang w:val="ru-RU"/>
        </w:rPr>
        <w:t>Анастасія</w:t>
      </w:r>
      <w:proofErr w:type="spellEnd"/>
      <w:r w:rsidR="00DF6CB6">
        <w:rPr>
          <w:rStyle w:val="a3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b w:val="0"/>
          <w:sz w:val="28"/>
          <w:szCs w:val="28"/>
          <w:lang w:val="ru-RU"/>
        </w:rPr>
        <w:t>Олексіївна</w:t>
      </w:r>
      <w:proofErr w:type="spellEnd"/>
    </w:p>
    <w:p w:rsidR="003A486C" w:rsidRDefault="0074048C" w:rsidP="00690C4D">
      <w:pPr>
        <w:jc w:val="center"/>
        <w:rPr>
          <w:rStyle w:val="a3"/>
          <w:sz w:val="28"/>
          <w:szCs w:val="28"/>
        </w:rPr>
      </w:pPr>
      <w:r>
        <w:rPr>
          <w:rStyle w:val="a3"/>
          <w:b w:val="0"/>
          <w:sz w:val="28"/>
          <w:szCs w:val="28"/>
          <w:lang w:val="ru-RU"/>
        </w:rPr>
        <w:t>у</w:t>
      </w:r>
      <w:proofErr w:type="spellStart"/>
      <w:r w:rsidR="003A486C">
        <w:rPr>
          <w:rStyle w:val="a3"/>
          <w:b w:val="0"/>
          <w:sz w:val="28"/>
          <w:szCs w:val="28"/>
        </w:rPr>
        <w:t>чениця</w:t>
      </w:r>
      <w:proofErr w:type="spellEnd"/>
      <w:r w:rsidR="003A486C">
        <w:rPr>
          <w:rStyle w:val="a3"/>
          <w:b w:val="0"/>
          <w:sz w:val="28"/>
          <w:szCs w:val="28"/>
        </w:rPr>
        <w:t xml:space="preserve"> 9 класу</w:t>
      </w:r>
    </w:p>
    <w:p w:rsidR="00690C4D" w:rsidRDefault="003A486C" w:rsidP="00690C4D">
      <w:pPr>
        <w:jc w:val="center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Новодонецької</w:t>
      </w:r>
      <w:proofErr w:type="spellEnd"/>
      <w:r>
        <w:rPr>
          <w:rStyle w:val="a3"/>
          <w:b w:val="0"/>
          <w:sz w:val="28"/>
          <w:szCs w:val="28"/>
        </w:rPr>
        <w:t xml:space="preserve"> ЗОШ </w:t>
      </w:r>
      <w:r w:rsidRPr="00524DAC">
        <w:rPr>
          <w:sz w:val="28"/>
          <w:szCs w:val="28"/>
        </w:rPr>
        <w:t>І-ІІІ ступенів</w:t>
      </w:r>
      <w:r w:rsidR="00690C4D">
        <w:rPr>
          <w:rStyle w:val="a3"/>
          <w:b w:val="0"/>
          <w:sz w:val="28"/>
          <w:szCs w:val="28"/>
        </w:rPr>
        <w:t>№17</w:t>
      </w:r>
    </w:p>
    <w:p w:rsidR="003A486C" w:rsidRPr="00690C4D" w:rsidRDefault="00690C4D" w:rsidP="00690C4D">
      <w:pPr>
        <w:jc w:val="center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Добропіл</w:t>
      </w:r>
      <w:r w:rsidRPr="00690C4D">
        <w:rPr>
          <w:rStyle w:val="a3"/>
          <w:b w:val="0"/>
          <w:sz w:val="28"/>
          <w:szCs w:val="28"/>
        </w:rPr>
        <w:t>ь</w:t>
      </w:r>
      <w:r>
        <w:rPr>
          <w:rStyle w:val="a3"/>
          <w:b w:val="0"/>
          <w:sz w:val="28"/>
          <w:szCs w:val="28"/>
        </w:rPr>
        <w:t>ської</w:t>
      </w:r>
      <w:proofErr w:type="spellEnd"/>
      <w:r>
        <w:rPr>
          <w:rStyle w:val="a3"/>
          <w:b w:val="0"/>
          <w:sz w:val="28"/>
          <w:szCs w:val="28"/>
        </w:rPr>
        <w:t xml:space="preserve"> міської ради.</w:t>
      </w:r>
    </w:p>
    <w:p w:rsidR="007B3932" w:rsidRDefault="003A486C" w:rsidP="00690C4D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Науковий керівник: </w:t>
      </w:r>
      <w:proofErr w:type="spellStart"/>
      <w:r>
        <w:rPr>
          <w:rStyle w:val="a3"/>
          <w:b w:val="0"/>
          <w:sz w:val="28"/>
          <w:szCs w:val="28"/>
        </w:rPr>
        <w:t>Трет</w:t>
      </w:r>
      <w:r w:rsidRPr="007B3932">
        <w:rPr>
          <w:rStyle w:val="a3"/>
          <w:b w:val="0"/>
          <w:sz w:val="28"/>
          <w:szCs w:val="28"/>
        </w:rPr>
        <w:t>’</w:t>
      </w:r>
      <w:r>
        <w:rPr>
          <w:rStyle w:val="a3"/>
          <w:b w:val="0"/>
          <w:sz w:val="28"/>
          <w:szCs w:val="28"/>
        </w:rPr>
        <w:t>якова</w:t>
      </w:r>
      <w:proofErr w:type="spellEnd"/>
      <w:r>
        <w:rPr>
          <w:rStyle w:val="a3"/>
          <w:b w:val="0"/>
          <w:sz w:val="28"/>
          <w:szCs w:val="28"/>
        </w:rPr>
        <w:t xml:space="preserve"> Валентина </w:t>
      </w:r>
      <w:r w:rsidR="007B3932">
        <w:rPr>
          <w:rStyle w:val="a3"/>
          <w:b w:val="0"/>
          <w:sz w:val="28"/>
          <w:szCs w:val="28"/>
        </w:rPr>
        <w:t>Вікторівна</w:t>
      </w:r>
      <w:r w:rsidR="007B3932" w:rsidRPr="007B3932">
        <w:rPr>
          <w:rStyle w:val="a3"/>
          <w:b w:val="0"/>
          <w:sz w:val="28"/>
          <w:szCs w:val="28"/>
        </w:rPr>
        <w:t xml:space="preserve">, вчитель </w:t>
      </w:r>
      <w:r w:rsidR="007B3932">
        <w:rPr>
          <w:rStyle w:val="a3"/>
          <w:b w:val="0"/>
          <w:sz w:val="28"/>
          <w:szCs w:val="28"/>
        </w:rPr>
        <w:t xml:space="preserve">історії </w:t>
      </w:r>
      <w:proofErr w:type="spellStart"/>
      <w:r w:rsidR="007B3932">
        <w:rPr>
          <w:rStyle w:val="a3"/>
          <w:b w:val="0"/>
          <w:sz w:val="28"/>
          <w:szCs w:val="28"/>
        </w:rPr>
        <w:t>Новодонецької</w:t>
      </w:r>
      <w:proofErr w:type="spellEnd"/>
      <w:r w:rsidR="007B3932">
        <w:rPr>
          <w:rStyle w:val="a3"/>
          <w:b w:val="0"/>
          <w:sz w:val="28"/>
          <w:szCs w:val="28"/>
        </w:rPr>
        <w:t xml:space="preserve"> ЗОШ </w:t>
      </w:r>
      <w:r w:rsidR="007B3932" w:rsidRPr="00524DAC">
        <w:rPr>
          <w:sz w:val="28"/>
          <w:szCs w:val="28"/>
        </w:rPr>
        <w:t>І-ІІІ ступенів</w:t>
      </w:r>
      <w:bookmarkStart w:id="0" w:name="_GoBack"/>
      <w:bookmarkEnd w:id="0"/>
      <w:r w:rsidR="00690C4D">
        <w:rPr>
          <w:rStyle w:val="a3"/>
          <w:b w:val="0"/>
          <w:sz w:val="28"/>
          <w:szCs w:val="28"/>
        </w:rPr>
        <w:t>№17</w:t>
      </w:r>
    </w:p>
    <w:p w:rsidR="00690C4D" w:rsidRDefault="00690C4D" w:rsidP="00690C4D">
      <w:pPr>
        <w:jc w:val="center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Добропільської</w:t>
      </w:r>
      <w:proofErr w:type="spellEnd"/>
      <w:r>
        <w:rPr>
          <w:rStyle w:val="a3"/>
          <w:b w:val="0"/>
          <w:sz w:val="28"/>
          <w:szCs w:val="28"/>
        </w:rPr>
        <w:t xml:space="preserve"> міської ради</w:t>
      </w:r>
    </w:p>
    <w:p w:rsidR="007B3932" w:rsidRDefault="007B3932" w:rsidP="003A486C">
      <w:pPr>
        <w:rPr>
          <w:rStyle w:val="a3"/>
          <w:b w:val="0"/>
          <w:sz w:val="28"/>
          <w:szCs w:val="28"/>
        </w:rPr>
      </w:pPr>
    </w:p>
    <w:p w:rsidR="007B3932" w:rsidRDefault="007B3932" w:rsidP="003A486C">
      <w:pPr>
        <w:rPr>
          <w:rStyle w:val="a3"/>
          <w:b w:val="0"/>
          <w:sz w:val="28"/>
          <w:szCs w:val="28"/>
        </w:rPr>
      </w:pPr>
    </w:p>
    <w:p w:rsidR="007B3932" w:rsidRDefault="00D30CD2" w:rsidP="007404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Сучасне життя характеризується швидкими  темпами </w:t>
      </w:r>
      <w:r w:rsidR="0074048C">
        <w:rPr>
          <w:bCs/>
          <w:sz w:val="28"/>
          <w:szCs w:val="28"/>
        </w:rPr>
        <w:t xml:space="preserve"> розвитку суспільства. Але й</w:t>
      </w:r>
      <w:r w:rsidR="007B3932" w:rsidRPr="007B3932">
        <w:rPr>
          <w:bCs/>
          <w:sz w:val="28"/>
          <w:szCs w:val="28"/>
        </w:rPr>
        <w:t xml:space="preserve"> сьогодні залишаються актуальними проблеми істор</w:t>
      </w:r>
      <w:r w:rsidR="0074048C">
        <w:rPr>
          <w:bCs/>
          <w:sz w:val="28"/>
          <w:szCs w:val="28"/>
        </w:rPr>
        <w:t xml:space="preserve">ичного минулого, тому темою </w:t>
      </w:r>
      <w:proofErr w:type="spellStart"/>
      <w:r w:rsidR="0074048C">
        <w:rPr>
          <w:bCs/>
          <w:sz w:val="28"/>
          <w:szCs w:val="28"/>
          <w:lang w:val="ru-RU"/>
        </w:rPr>
        <w:t>даної</w:t>
      </w:r>
      <w:proofErr w:type="spellEnd"/>
      <w:r w:rsidR="007B3932" w:rsidRPr="007B3932">
        <w:rPr>
          <w:bCs/>
          <w:sz w:val="28"/>
          <w:szCs w:val="28"/>
        </w:rPr>
        <w:t xml:space="preserve"> роб</w:t>
      </w:r>
      <w:r w:rsidR="0074048C">
        <w:rPr>
          <w:bCs/>
          <w:sz w:val="28"/>
          <w:szCs w:val="28"/>
        </w:rPr>
        <w:t>оти є дослідження періоду Голодомору</w:t>
      </w:r>
      <w:r w:rsidR="007B3932" w:rsidRPr="007B3932">
        <w:rPr>
          <w:bCs/>
          <w:sz w:val="28"/>
          <w:szCs w:val="28"/>
        </w:rPr>
        <w:t xml:space="preserve"> на українських землях 1932 – 1933 років</w:t>
      </w:r>
      <w:r w:rsidR="007B3932">
        <w:rPr>
          <w:bCs/>
          <w:sz w:val="28"/>
          <w:szCs w:val="28"/>
        </w:rPr>
        <w:t>.</w:t>
      </w:r>
    </w:p>
    <w:p w:rsidR="007B3932" w:rsidRDefault="007B3932" w:rsidP="0074048C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9A126A">
        <w:rPr>
          <w:bCs/>
          <w:iCs/>
          <w:sz w:val="28"/>
          <w:szCs w:val="28"/>
        </w:rPr>
        <w:t>есятки перевидань книги «Г</w:t>
      </w:r>
      <w:r>
        <w:rPr>
          <w:bCs/>
          <w:iCs/>
          <w:sz w:val="28"/>
          <w:szCs w:val="28"/>
        </w:rPr>
        <w:t>олодомор 1932-1933рр. в Україні</w:t>
      </w:r>
      <w:r w:rsidRPr="009A126A">
        <w:rPr>
          <w:bCs/>
          <w:iCs/>
          <w:sz w:val="28"/>
          <w:szCs w:val="28"/>
        </w:rPr>
        <w:t>» багать</w:t>
      </w:r>
      <w:r w:rsidR="0074048C">
        <w:rPr>
          <w:bCs/>
          <w:iCs/>
          <w:sz w:val="28"/>
          <w:szCs w:val="28"/>
        </w:rPr>
        <w:t>ма</w:t>
      </w:r>
      <w:r w:rsidRPr="009A126A">
        <w:rPr>
          <w:bCs/>
          <w:iCs/>
          <w:sz w:val="28"/>
          <w:szCs w:val="28"/>
        </w:rPr>
        <w:t xml:space="preserve"> мова</w:t>
      </w:r>
      <w:r w:rsidR="0074048C">
        <w:rPr>
          <w:bCs/>
          <w:iCs/>
          <w:sz w:val="28"/>
          <w:szCs w:val="28"/>
        </w:rPr>
        <w:t>ми</w:t>
      </w:r>
      <w:r w:rsidRPr="009A126A">
        <w:rPr>
          <w:bCs/>
          <w:iCs/>
          <w:sz w:val="28"/>
          <w:szCs w:val="28"/>
        </w:rPr>
        <w:t xml:space="preserve"> світу, безліч виставок</w:t>
      </w:r>
      <w:r>
        <w:rPr>
          <w:bCs/>
          <w:iCs/>
          <w:sz w:val="28"/>
          <w:szCs w:val="28"/>
        </w:rPr>
        <w:t xml:space="preserve">, будівництво </w:t>
      </w:r>
      <w:proofErr w:type="spellStart"/>
      <w:r>
        <w:rPr>
          <w:bCs/>
          <w:iCs/>
          <w:sz w:val="28"/>
          <w:szCs w:val="28"/>
        </w:rPr>
        <w:t>пам</w:t>
      </w:r>
      <w:proofErr w:type="spellEnd"/>
      <w:r w:rsidRPr="007B3932">
        <w:rPr>
          <w:bCs/>
          <w:iCs/>
          <w:sz w:val="28"/>
          <w:szCs w:val="28"/>
          <w:lang w:val="ru-RU"/>
        </w:rPr>
        <w:t>’</w:t>
      </w:r>
      <w:r>
        <w:rPr>
          <w:bCs/>
          <w:iCs/>
          <w:sz w:val="28"/>
          <w:szCs w:val="28"/>
        </w:rPr>
        <w:t>яток</w:t>
      </w:r>
      <w:r w:rsidR="0074048C">
        <w:rPr>
          <w:bCs/>
          <w:iCs/>
          <w:sz w:val="28"/>
          <w:szCs w:val="28"/>
        </w:rPr>
        <w:t>,</w:t>
      </w:r>
      <w:r w:rsidR="0066029A">
        <w:rPr>
          <w:bCs/>
          <w:iCs/>
          <w:sz w:val="28"/>
          <w:szCs w:val="28"/>
          <w:lang w:val="ru-RU"/>
        </w:rPr>
        <w:t xml:space="preserve"> </w:t>
      </w:r>
      <w:r w:rsidR="0074048C">
        <w:rPr>
          <w:bCs/>
          <w:iCs/>
          <w:sz w:val="28"/>
          <w:szCs w:val="28"/>
        </w:rPr>
        <w:t>присвячених Г</w:t>
      </w:r>
      <w:r w:rsidRPr="009A126A">
        <w:rPr>
          <w:bCs/>
          <w:iCs/>
          <w:sz w:val="28"/>
          <w:szCs w:val="28"/>
        </w:rPr>
        <w:t>олодомору</w:t>
      </w:r>
      <w:r w:rsidR="0074048C">
        <w:rPr>
          <w:bCs/>
          <w:iCs/>
          <w:sz w:val="28"/>
          <w:szCs w:val="28"/>
        </w:rPr>
        <w:t>,</w:t>
      </w:r>
      <w:r w:rsidRPr="009A126A">
        <w:rPr>
          <w:bCs/>
          <w:iCs/>
          <w:sz w:val="28"/>
          <w:szCs w:val="28"/>
        </w:rPr>
        <w:t> свідчать про </w:t>
      </w:r>
      <w:r w:rsidRPr="009A126A">
        <w:rPr>
          <w:b/>
          <w:bCs/>
          <w:iCs/>
          <w:sz w:val="28"/>
          <w:szCs w:val="28"/>
        </w:rPr>
        <w:t>актуальність</w:t>
      </w:r>
      <w:r w:rsidRPr="009A126A">
        <w:rPr>
          <w:bCs/>
          <w:iCs/>
          <w:sz w:val="28"/>
          <w:szCs w:val="28"/>
        </w:rPr>
        <w:t> даної </w:t>
      </w:r>
      <w:r w:rsidRPr="009A126A">
        <w:rPr>
          <w:b/>
          <w:bCs/>
          <w:iCs/>
          <w:sz w:val="28"/>
          <w:szCs w:val="28"/>
        </w:rPr>
        <w:t>теми.</w:t>
      </w:r>
    </w:p>
    <w:p w:rsidR="007B3932" w:rsidRDefault="007B3932" w:rsidP="0074048C">
      <w:pPr>
        <w:jc w:val="both"/>
        <w:rPr>
          <w:rFonts w:eastAsiaTheme="minorHAnsi"/>
          <w:bCs/>
          <w:sz w:val="28"/>
          <w:szCs w:val="28"/>
          <w:lang w:val="ru-RU" w:eastAsia="en-US"/>
        </w:rPr>
      </w:pP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Поступово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предметом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поглибленого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вивчення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стає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дедалі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ширше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коло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питань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,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пов’язаних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із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причинами, мотивами,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обставинами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,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механізмами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і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наслід</w:t>
      </w:r>
      <w:r w:rsidR="00D30CD2">
        <w:rPr>
          <w:rFonts w:eastAsiaTheme="minorHAnsi"/>
          <w:bCs/>
          <w:sz w:val="28"/>
          <w:szCs w:val="28"/>
          <w:lang w:val="ru-RU" w:eastAsia="en-US"/>
        </w:rPr>
        <w:t>ками</w:t>
      </w:r>
      <w:proofErr w:type="spellEnd"/>
      <w:r w:rsidR="00D30CD2">
        <w:rPr>
          <w:rFonts w:eastAsiaTheme="minorHAnsi"/>
          <w:bCs/>
          <w:sz w:val="28"/>
          <w:szCs w:val="28"/>
          <w:lang w:val="ru-RU" w:eastAsia="en-US"/>
        </w:rPr>
        <w:t xml:space="preserve"> Голодомору. В </w:t>
      </w:r>
      <w:proofErr w:type="spellStart"/>
      <w:r w:rsidR="00D30CD2">
        <w:rPr>
          <w:rFonts w:eastAsiaTheme="minorHAnsi"/>
          <w:bCs/>
          <w:sz w:val="28"/>
          <w:szCs w:val="28"/>
          <w:lang w:val="ru-RU" w:eastAsia="en-US"/>
        </w:rPr>
        <w:t>результаті</w:t>
      </w:r>
      <w:proofErr w:type="spellEnd"/>
      <w:r w:rsidR="00D30CD2">
        <w:rPr>
          <w:rFonts w:eastAsiaTheme="minorHAnsi"/>
          <w:bCs/>
          <w:sz w:val="28"/>
          <w:szCs w:val="28"/>
          <w:lang w:val="ru-RU" w:eastAsia="en-US"/>
        </w:rPr>
        <w:t xml:space="preserve"> у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корпусі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7B3932">
        <w:rPr>
          <w:rFonts w:eastAsiaTheme="minorHAnsi"/>
          <w:bCs/>
          <w:sz w:val="28"/>
          <w:szCs w:val="28"/>
          <w:lang w:val="ru-RU" w:eastAsia="en-US"/>
        </w:rPr>
        <w:t>досл</w:t>
      </w:r>
      <w:proofErr w:type="gramEnd"/>
      <w:r w:rsidRPr="007B3932">
        <w:rPr>
          <w:rFonts w:eastAsiaTheme="minorHAnsi"/>
          <w:bCs/>
          <w:sz w:val="28"/>
          <w:szCs w:val="28"/>
          <w:lang w:val="ru-RU" w:eastAsia="en-US"/>
        </w:rPr>
        <w:t>іджень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цієї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жахливої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трагедії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меншає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білих</w:t>
      </w:r>
      <w:proofErr w:type="spellEnd"/>
      <w:r w:rsidR="0066029A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плям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і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спірних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проблем.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Проте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="0074048C">
        <w:rPr>
          <w:rFonts w:eastAsiaTheme="minorHAnsi"/>
          <w:bCs/>
          <w:sz w:val="28"/>
          <w:szCs w:val="28"/>
          <w:lang w:val="ru-RU" w:eastAsia="en-US"/>
        </w:rPr>
        <w:t>триває</w:t>
      </w:r>
      <w:proofErr w:type="spellEnd"/>
      <w:r w:rsidR="0074048C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="0074048C">
        <w:rPr>
          <w:rFonts w:eastAsiaTheme="minorHAnsi"/>
          <w:bCs/>
          <w:sz w:val="28"/>
          <w:szCs w:val="28"/>
          <w:lang w:val="ru-RU" w:eastAsia="en-US"/>
        </w:rPr>
        <w:t>і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набуває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інтенсивності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дискусія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навколо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Pr="007B3932">
        <w:rPr>
          <w:rFonts w:eastAsiaTheme="minorHAnsi"/>
          <w:bCs/>
          <w:sz w:val="28"/>
          <w:szCs w:val="28"/>
          <w:lang w:val="ru-RU" w:eastAsia="en-US"/>
        </w:rPr>
        <w:t>питання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 w:rsidR="00D30CD2">
        <w:rPr>
          <w:rFonts w:eastAsiaTheme="minorHAnsi"/>
          <w:bCs/>
          <w:sz w:val="28"/>
          <w:szCs w:val="28"/>
          <w:lang w:val="ru-RU" w:eastAsia="en-US"/>
        </w:rPr>
        <w:t>класи</w:t>
      </w:r>
      <w:r w:rsidRPr="007B3932">
        <w:rPr>
          <w:rFonts w:eastAsiaTheme="minorHAnsi"/>
          <w:bCs/>
          <w:sz w:val="28"/>
          <w:szCs w:val="28"/>
          <w:lang w:val="ru-RU" w:eastAsia="en-US"/>
        </w:rPr>
        <w:t>фікації</w:t>
      </w:r>
      <w:proofErr w:type="spellEnd"/>
      <w:r w:rsidRPr="007B3932">
        <w:rPr>
          <w:rFonts w:eastAsiaTheme="minorHAnsi"/>
          <w:bCs/>
          <w:sz w:val="28"/>
          <w:szCs w:val="28"/>
          <w:lang w:val="ru-RU" w:eastAsia="en-US"/>
        </w:rPr>
        <w:t xml:space="preserve"> Голодомору геноцидом. </w:t>
      </w:r>
    </w:p>
    <w:p w:rsidR="007B3932" w:rsidRDefault="0074048C" w:rsidP="0074048C">
      <w:pPr>
        <w:jc w:val="both"/>
        <w:rPr>
          <w:rFonts w:eastAsiaTheme="minorHAnsi"/>
          <w:bCs/>
          <w:sz w:val="28"/>
          <w:szCs w:val="28"/>
          <w:lang w:val="ru-RU" w:eastAsia="en-US"/>
        </w:rPr>
      </w:pP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Спершу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з’ясуємо</w:t>
      </w:r>
      <w:proofErr w:type="spellEnd"/>
      <w:r w:rsidR="00EA4634">
        <w:rPr>
          <w:rFonts w:eastAsiaTheme="minorHAnsi"/>
          <w:bCs/>
          <w:sz w:val="28"/>
          <w:szCs w:val="28"/>
          <w:lang w:val="ru-RU" w:eastAsia="en-US"/>
        </w:rPr>
        <w:t xml:space="preserve">, </w:t>
      </w:r>
      <w:proofErr w:type="spellStart"/>
      <w:r w:rsidR="00EA4634">
        <w:rPr>
          <w:rFonts w:eastAsiaTheme="minorHAnsi"/>
          <w:bCs/>
          <w:sz w:val="28"/>
          <w:szCs w:val="28"/>
          <w:lang w:val="ru-RU" w:eastAsia="en-US"/>
        </w:rPr>
        <w:t>що</w:t>
      </w:r>
      <w:proofErr w:type="spellEnd"/>
      <w:r w:rsidR="00DF6CB6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val="ru-RU" w:eastAsia="en-US"/>
        </w:rPr>
        <w:t>таке</w:t>
      </w:r>
      <w:proofErr w:type="spellEnd"/>
      <w:r>
        <w:rPr>
          <w:rFonts w:eastAsiaTheme="minorHAnsi"/>
          <w:bCs/>
          <w:sz w:val="28"/>
          <w:szCs w:val="28"/>
          <w:lang w:val="ru-RU" w:eastAsia="en-US"/>
        </w:rPr>
        <w:t xml:space="preserve"> геноцид.</w:t>
      </w:r>
    </w:p>
    <w:p w:rsidR="00EA4634" w:rsidRPr="00EA4634" w:rsidRDefault="00EA4634" w:rsidP="0074048C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A4634">
        <w:rPr>
          <w:rFonts w:eastAsiaTheme="minorHAnsi"/>
          <w:bCs/>
          <w:sz w:val="28"/>
          <w:szCs w:val="28"/>
          <w:lang w:eastAsia="en-US"/>
        </w:rPr>
        <w:t>Геноцид—цілеспрямовані дії з метою знищення повністю або частково окремих груп населення чи цілих народів за національними, етнічними, расовими або релігійними мотивами. До таких дій належать:</w:t>
      </w:r>
    </w:p>
    <w:p w:rsidR="00EA4634" w:rsidRPr="00EA4634" w:rsidRDefault="00EA4634" w:rsidP="0074048C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A4634">
        <w:rPr>
          <w:rFonts w:eastAsiaTheme="minorHAnsi"/>
          <w:bCs/>
          <w:sz w:val="28"/>
          <w:szCs w:val="28"/>
          <w:lang w:eastAsia="en-US"/>
        </w:rPr>
        <w:t>а) вбивство членів цієї групи;</w:t>
      </w:r>
    </w:p>
    <w:p w:rsidR="00EA4634" w:rsidRPr="00EA4634" w:rsidRDefault="00EA4634" w:rsidP="0074048C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A4634">
        <w:rPr>
          <w:rFonts w:eastAsiaTheme="minorHAnsi"/>
          <w:bCs/>
          <w:sz w:val="28"/>
          <w:szCs w:val="28"/>
          <w:lang w:eastAsia="en-US"/>
        </w:rPr>
        <w:t>b) нанесення тяжких тілесних або психічних ушкоджень членам такої групи;</w:t>
      </w:r>
    </w:p>
    <w:p w:rsidR="00EA4634" w:rsidRPr="00EA4634" w:rsidRDefault="00EA4634" w:rsidP="0074048C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A4634">
        <w:rPr>
          <w:rFonts w:eastAsiaTheme="minorHAnsi"/>
          <w:bCs/>
          <w:sz w:val="28"/>
          <w:szCs w:val="28"/>
          <w:lang w:eastAsia="en-US"/>
        </w:rPr>
        <w:t>c) навмисне створення членам групи життєвих умов, які розраховані на повне або часткове знищення групи;</w:t>
      </w:r>
    </w:p>
    <w:p w:rsidR="00EA4634" w:rsidRDefault="00EA4634" w:rsidP="0074048C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A4634">
        <w:rPr>
          <w:rFonts w:eastAsiaTheme="minorHAnsi"/>
          <w:bCs/>
          <w:sz w:val="28"/>
          <w:szCs w:val="28"/>
          <w:lang w:eastAsia="en-US"/>
        </w:rPr>
        <w:t>d) дії, розраховані на унеможливлення народження дітей в середовищі групи;</w:t>
      </w:r>
    </w:p>
    <w:p w:rsidR="00EA4634" w:rsidRPr="00EA4634" w:rsidRDefault="00EA4634" w:rsidP="0074048C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A4634">
        <w:rPr>
          <w:rFonts w:eastAsiaTheme="minorHAnsi"/>
          <w:bCs/>
          <w:sz w:val="28"/>
          <w:szCs w:val="28"/>
          <w:lang w:eastAsia="en-US"/>
        </w:rPr>
        <w:t>е) насильницька передача дітей цієї групи іншій групі.</w:t>
      </w:r>
    </w:p>
    <w:p w:rsidR="00EA4634" w:rsidRDefault="00EA4634" w:rsidP="0074048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EA4634">
        <w:rPr>
          <w:rFonts w:eastAsiaTheme="minorHAnsi"/>
          <w:bCs/>
          <w:sz w:val="28"/>
          <w:szCs w:val="28"/>
          <w:lang w:eastAsia="en-US"/>
        </w:rPr>
        <w:t>Геноцид — крайня форма дискримінації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A4634" w:rsidRDefault="00EA4634" w:rsidP="0074048C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4634" w:rsidRDefault="00EA4634" w:rsidP="0074048C">
      <w:pPr>
        <w:jc w:val="both"/>
        <w:rPr>
          <w:bCs/>
          <w:sz w:val="28"/>
          <w:szCs w:val="28"/>
        </w:rPr>
      </w:pPr>
      <w:r w:rsidRPr="00BB6A4F">
        <w:rPr>
          <w:bCs/>
          <w:sz w:val="28"/>
          <w:szCs w:val="28"/>
        </w:rPr>
        <w:lastRenderedPageBreak/>
        <w:t xml:space="preserve">Навіть якщо розглядати масове </w:t>
      </w:r>
      <w:proofErr w:type="spellStart"/>
      <w:r w:rsidRPr="00BB6A4F">
        <w:rPr>
          <w:bCs/>
          <w:sz w:val="28"/>
          <w:szCs w:val="28"/>
        </w:rPr>
        <w:t>виморд</w:t>
      </w:r>
      <w:r w:rsidR="00D30CD2">
        <w:rPr>
          <w:bCs/>
          <w:sz w:val="28"/>
          <w:szCs w:val="28"/>
        </w:rPr>
        <w:t>ов</w:t>
      </w:r>
      <w:r w:rsidRPr="00BB6A4F">
        <w:rPr>
          <w:bCs/>
          <w:sz w:val="28"/>
          <w:szCs w:val="28"/>
        </w:rPr>
        <w:t>ування</w:t>
      </w:r>
      <w:proofErr w:type="spellEnd"/>
      <w:r w:rsidRPr="00BB6A4F">
        <w:rPr>
          <w:bCs/>
          <w:sz w:val="28"/>
          <w:szCs w:val="28"/>
        </w:rPr>
        <w:t xml:space="preserve"> українських селян штучно організованим голодом поза національним контекстом, таке знищення також є тяжким міжнародним злочином або злочином проти людяності. Геноцид і винищення є найтяжчими міжнародними злочинами відповідно до загальновизнаних звичаєвих норм міжнародного права, які знайшли відд</w:t>
      </w:r>
      <w:r w:rsidR="0074048C">
        <w:rPr>
          <w:bCs/>
          <w:sz w:val="28"/>
          <w:szCs w:val="28"/>
        </w:rPr>
        <w:t>зеркалення у міжнародних угод</w:t>
      </w:r>
      <w:r w:rsidRPr="00BB6A4F">
        <w:rPr>
          <w:bCs/>
          <w:sz w:val="28"/>
          <w:szCs w:val="28"/>
        </w:rPr>
        <w:t>ах, зокрема в Конвенції ООН 1948 р. про попередження злочину геноциду і покарання за нього</w:t>
      </w:r>
      <w:r>
        <w:rPr>
          <w:bCs/>
          <w:sz w:val="28"/>
          <w:szCs w:val="28"/>
        </w:rPr>
        <w:t>.</w:t>
      </w:r>
      <w:r w:rsidRPr="00BB6A4F">
        <w:rPr>
          <w:bCs/>
          <w:sz w:val="28"/>
          <w:szCs w:val="28"/>
        </w:rPr>
        <w:t>Спільним для геноциду та інших злочинів проти людяності є те, що їх вчинення спричиняє широкомасштабні або систематичні порушення природних прав та основоположних свобод людини і є підставою для відповідальності винних держав, посадових і приватних осіб відповідно до норм національного й міжнародного</w:t>
      </w:r>
      <w:r w:rsidR="0074048C">
        <w:rPr>
          <w:bCs/>
          <w:sz w:val="28"/>
          <w:szCs w:val="28"/>
        </w:rPr>
        <w:tab/>
        <w:t xml:space="preserve"> права. </w:t>
      </w:r>
      <w:r w:rsidR="0074048C">
        <w:rPr>
          <w:bCs/>
          <w:sz w:val="28"/>
          <w:szCs w:val="28"/>
        </w:rPr>
        <w:br/>
        <w:t>Сподіваємо</w:t>
      </w:r>
      <w:r w:rsidRPr="00BB6A4F">
        <w:rPr>
          <w:bCs/>
          <w:sz w:val="28"/>
          <w:szCs w:val="28"/>
        </w:rPr>
        <w:t xml:space="preserve">ся, що сьогодні в жодної неупередженої людини, яка має хоч крихту совісті і людського співчуття, не виникає сумнівів щодоправомірності оцінки цілеспрямованого вбивства голодом мільйонів українських селян у 1932–1933 рр. як злочину проти людяності під назвою «винищення». Отже, масове </w:t>
      </w:r>
      <w:proofErr w:type="spellStart"/>
      <w:r w:rsidRPr="00BB6A4F">
        <w:rPr>
          <w:bCs/>
          <w:sz w:val="28"/>
          <w:szCs w:val="28"/>
        </w:rPr>
        <w:t>виморд</w:t>
      </w:r>
      <w:r w:rsidR="00D30CD2">
        <w:rPr>
          <w:bCs/>
          <w:sz w:val="28"/>
          <w:szCs w:val="28"/>
        </w:rPr>
        <w:t>ов</w:t>
      </w:r>
      <w:r w:rsidRPr="00BB6A4F">
        <w:rPr>
          <w:bCs/>
          <w:sz w:val="28"/>
          <w:szCs w:val="28"/>
        </w:rPr>
        <w:t>ування</w:t>
      </w:r>
      <w:proofErr w:type="spellEnd"/>
      <w:r w:rsidRPr="00BB6A4F">
        <w:rPr>
          <w:bCs/>
          <w:sz w:val="28"/>
          <w:szCs w:val="28"/>
        </w:rPr>
        <w:t xml:space="preserve"> українців, яке сталося тоді, є тяжким міжнародним злочином, незалежно від того, кваліфікувати його як геноцид чи як винищення. </w:t>
      </w:r>
    </w:p>
    <w:p w:rsidR="00EA4634" w:rsidRDefault="00EA4634" w:rsidP="0074048C">
      <w:pPr>
        <w:jc w:val="both"/>
        <w:rPr>
          <w:rFonts w:eastAsiaTheme="minorHAnsi"/>
          <w:bCs/>
          <w:iCs/>
          <w:sz w:val="28"/>
          <w:szCs w:val="28"/>
          <w:lang w:eastAsia="en-US"/>
        </w:rPr>
      </w:pPr>
    </w:p>
    <w:p w:rsidR="00EA4634" w:rsidRPr="00EA4634" w:rsidRDefault="00EA4634" w:rsidP="0074048C">
      <w:p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93EAB">
        <w:rPr>
          <w:b/>
          <w:bCs/>
          <w:iCs/>
          <w:noProof/>
          <w:sz w:val="28"/>
          <w:szCs w:val="28"/>
        </w:rPr>
        <w:t>Об’єкт</w:t>
      </w:r>
      <w:r>
        <w:rPr>
          <w:b/>
          <w:bCs/>
          <w:iCs/>
          <w:noProof/>
          <w:sz w:val="28"/>
          <w:szCs w:val="28"/>
        </w:rPr>
        <w:t>ом</w:t>
      </w:r>
      <w:r w:rsidR="00D30CD2">
        <w:rPr>
          <w:b/>
          <w:bCs/>
          <w:iCs/>
          <w:noProof/>
          <w:sz w:val="28"/>
          <w:szCs w:val="28"/>
        </w:rPr>
        <w:t xml:space="preserve"> дослідження є </w:t>
      </w:r>
      <w:r>
        <w:rPr>
          <w:bCs/>
          <w:iCs/>
          <w:noProof/>
          <w:sz w:val="28"/>
          <w:szCs w:val="28"/>
        </w:rPr>
        <w:t xml:space="preserve">діяльність </w:t>
      </w:r>
      <w:r w:rsidR="0074048C">
        <w:rPr>
          <w:bCs/>
          <w:iCs/>
          <w:noProof/>
          <w:sz w:val="28"/>
          <w:szCs w:val="28"/>
          <w:lang w:val="ru-RU"/>
        </w:rPr>
        <w:t>злочинного</w:t>
      </w:r>
      <w:r w:rsidRPr="00EA4634">
        <w:rPr>
          <w:bCs/>
          <w:iCs/>
          <w:noProof/>
          <w:sz w:val="28"/>
          <w:szCs w:val="28"/>
          <w:lang w:val="ru-RU"/>
        </w:rPr>
        <w:t xml:space="preserve"> комуністичного режиму проти українського народу</w:t>
      </w:r>
      <w:r>
        <w:rPr>
          <w:bCs/>
          <w:iCs/>
          <w:noProof/>
          <w:sz w:val="28"/>
          <w:szCs w:val="28"/>
          <w:lang w:val="ru-RU"/>
        </w:rPr>
        <w:t>.</w:t>
      </w:r>
    </w:p>
    <w:p w:rsidR="00EA4634" w:rsidRDefault="00EA4634" w:rsidP="0074048C">
      <w:pPr>
        <w:jc w:val="both"/>
        <w:rPr>
          <w:bCs/>
          <w:iCs/>
          <w:sz w:val="28"/>
          <w:szCs w:val="28"/>
        </w:rPr>
      </w:pPr>
      <w:r>
        <w:rPr>
          <w:rStyle w:val="a3"/>
          <w:sz w:val="28"/>
          <w:szCs w:val="28"/>
        </w:rPr>
        <w:t xml:space="preserve">Мета </w:t>
      </w:r>
      <w:r w:rsidRPr="009A126A">
        <w:rPr>
          <w:rStyle w:val="a3"/>
          <w:sz w:val="28"/>
          <w:szCs w:val="28"/>
        </w:rPr>
        <w:t xml:space="preserve"> роботи</w:t>
      </w:r>
      <w:r w:rsidR="00380401">
        <w:rPr>
          <w:b/>
          <w:bCs/>
          <w:iCs/>
          <w:sz w:val="28"/>
          <w:szCs w:val="28"/>
        </w:rPr>
        <w:t xml:space="preserve">: </w:t>
      </w:r>
      <w:r w:rsidRPr="009A126A">
        <w:rPr>
          <w:bCs/>
          <w:iCs/>
          <w:sz w:val="28"/>
          <w:szCs w:val="28"/>
        </w:rPr>
        <w:t>розкрити та оцінити масштабність трагедії</w:t>
      </w:r>
      <w:r>
        <w:rPr>
          <w:bCs/>
          <w:iCs/>
          <w:sz w:val="28"/>
          <w:szCs w:val="28"/>
        </w:rPr>
        <w:t>,</w:t>
      </w:r>
      <w:r w:rsidRPr="009A126A">
        <w:rPr>
          <w:bCs/>
          <w:iCs/>
          <w:sz w:val="28"/>
          <w:szCs w:val="28"/>
        </w:rPr>
        <w:t xml:space="preserve"> ви</w:t>
      </w:r>
      <w:r>
        <w:rPr>
          <w:bCs/>
          <w:iCs/>
          <w:sz w:val="28"/>
          <w:szCs w:val="28"/>
        </w:rPr>
        <w:t>кликаної голодомором 1932-1933років; в</w:t>
      </w:r>
      <w:r w:rsidRPr="009A126A">
        <w:rPr>
          <w:bCs/>
          <w:iCs/>
          <w:sz w:val="28"/>
          <w:szCs w:val="28"/>
        </w:rPr>
        <w:t>ивчити факт геноциду Радянської влади у с</w:t>
      </w:r>
      <w:r>
        <w:rPr>
          <w:bCs/>
          <w:iCs/>
          <w:sz w:val="28"/>
          <w:szCs w:val="28"/>
        </w:rPr>
        <w:t>тавленні до українського народу.</w:t>
      </w:r>
    </w:p>
    <w:p w:rsidR="00B110C8" w:rsidRPr="00993EAB" w:rsidRDefault="00B110C8" w:rsidP="0074048C">
      <w:pPr>
        <w:pStyle w:val="a4"/>
        <w:spacing w:line="276" w:lineRule="auto"/>
        <w:ind w:left="0"/>
        <w:jc w:val="both"/>
        <w:rPr>
          <w:b/>
          <w:bCs/>
          <w:iCs/>
          <w:noProof/>
          <w:sz w:val="28"/>
          <w:szCs w:val="28"/>
          <w:lang w:val="uk-UA"/>
        </w:rPr>
      </w:pPr>
      <w:r w:rsidRPr="00993EAB">
        <w:rPr>
          <w:b/>
          <w:bCs/>
          <w:iCs/>
          <w:noProof/>
          <w:sz w:val="28"/>
          <w:szCs w:val="28"/>
          <w:lang w:val="uk-UA"/>
        </w:rPr>
        <w:t>Завдання  дослідження:</w:t>
      </w:r>
    </w:p>
    <w:p w:rsidR="00B110C8" w:rsidRDefault="00B110C8" w:rsidP="0074048C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1.Охарактеризувати  Голодомор 193</w:t>
      </w:r>
      <w:r>
        <w:rPr>
          <w:noProof/>
          <w:sz w:val="28"/>
          <w:szCs w:val="28"/>
        </w:rPr>
        <w:t>2-1933 років на території Украіни;</w:t>
      </w:r>
    </w:p>
    <w:p w:rsidR="00B110C8" w:rsidRDefault="00B110C8" w:rsidP="0074048C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Визначити наслідки Голодомору на українських землях;</w:t>
      </w:r>
    </w:p>
    <w:p w:rsidR="00B110C8" w:rsidRPr="00B110C8" w:rsidRDefault="00B110C8" w:rsidP="0074048C">
      <w:pPr>
        <w:tabs>
          <w:tab w:val="left" w:pos="38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Охарактеризувати  Голодомор </w:t>
      </w:r>
      <w:r w:rsidRPr="00B110C8">
        <w:rPr>
          <w:bCs/>
          <w:sz w:val="28"/>
          <w:szCs w:val="28"/>
        </w:rPr>
        <w:t>в правовій, історичній та художній літературі.</w:t>
      </w:r>
    </w:p>
    <w:p w:rsidR="00B110C8" w:rsidRPr="007B3932" w:rsidRDefault="00B110C8" w:rsidP="0074048C">
      <w:p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E0C74">
        <w:rPr>
          <w:b/>
          <w:bCs/>
          <w:iCs/>
          <w:noProof/>
          <w:sz w:val="28"/>
          <w:szCs w:val="28"/>
        </w:rPr>
        <w:t>Наукова значущість</w:t>
      </w:r>
      <w:r w:rsidR="00DF6CB6" w:rsidRPr="00DF6CB6">
        <w:rPr>
          <w:b/>
          <w:bCs/>
          <w:iCs/>
          <w:noProof/>
          <w:sz w:val="28"/>
          <w:szCs w:val="28"/>
        </w:rPr>
        <w:t xml:space="preserve"> </w:t>
      </w:r>
      <w:r w:rsidRPr="007E0C74">
        <w:rPr>
          <w:b/>
          <w:noProof/>
          <w:sz w:val="28"/>
          <w:szCs w:val="28"/>
        </w:rPr>
        <w:t>дослідження:</w:t>
      </w:r>
      <w:r w:rsidR="00DF6CB6" w:rsidRPr="00DF6CB6">
        <w:rPr>
          <w:b/>
          <w:noProof/>
          <w:sz w:val="28"/>
          <w:szCs w:val="28"/>
        </w:rPr>
        <w:t xml:space="preserve"> </w:t>
      </w:r>
      <w:r w:rsidR="00380401">
        <w:rPr>
          <w:sz w:val="28"/>
          <w:szCs w:val="28"/>
        </w:rPr>
        <w:t>н</w:t>
      </w:r>
      <w:r>
        <w:rPr>
          <w:sz w:val="28"/>
          <w:szCs w:val="28"/>
        </w:rPr>
        <w:t>аукова робота побудована здебільшого на аналізі статей</w:t>
      </w:r>
      <w:r w:rsidR="00DF6CB6" w:rsidRPr="00DF6CB6">
        <w:rPr>
          <w:sz w:val="28"/>
          <w:szCs w:val="28"/>
        </w:rPr>
        <w:t xml:space="preserve"> </w:t>
      </w:r>
      <w:r w:rsidRPr="00B110C8">
        <w:rPr>
          <w:bCs/>
          <w:sz w:val="28"/>
          <w:szCs w:val="28"/>
        </w:rPr>
        <w:t>в правовій, історичній та художній літературі.</w:t>
      </w:r>
      <w:r>
        <w:rPr>
          <w:sz w:val="28"/>
          <w:szCs w:val="28"/>
        </w:rPr>
        <w:t xml:space="preserve">Визначення причин, суті, руйнівної глибини проблеми голоду </w:t>
      </w:r>
      <w:r w:rsidRPr="00B110C8">
        <w:rPr>
          <w:sz w:val="28"/>
          <w:szCs w:val="28"/>
        </w:rPr>
        <w:t>допоможе  об`єктивніше  оцінювати історичні явища, аналізувати та порівнювати їх.</w:t>
      </w:r>
    </w:p>
    <w:p w:rsidR="007B3932" w:rsidRPr="007B3932" w:rsidRDefault="007B3932" w:rsidP="0074048C">
      <w:pPr>
        <w:jc w:val="both"/>
        <w:rPr>
          <w:bCs/>
          <w:sz w:val="28"/>
          <w:szCs w:val="28"/>
        </w:rPr>
      </w:pPr>
    </w:p>
    <w:p w:rsidR="0005584E" w:rsidRPr="003A486C" w:rsidRDefault="0005584E" w:rsidP="0074048C">
      <w:pPr>
        <w:jc w:val="both"/>
      </w:pPr>
    </w:p>
    <w:sectPr w:rsidR="0005584E" w:rsidRPr="003A486C" w:rsidSect="00D5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6C"/>
    <w:rsid w:val="0005584E"/>
    <w:rsid w:val="00380401"/>
    <w:rsid w:val="003A486C"/>
    <w:rsid w:val="00461523"/>
    <w:rsid w:val="0066029A"/>
    <w:rsid w:val="00690C4D"/>
    <w:rsid w:val="0074048C"/>
    <w:rsid w:val="007B3932"/>
    <w:rsid w:val="009B24DA"/>
    <w:rsid w:val="00B110C8"/>
    <w:rsid w:val="00D30CD2"/>
    <w:rsid w:val="00D508D8"/>
    <w:rsid w:val="00D62D61"/>
    <w:rsid w:val="00DF6CB6"/>
    <w:rsid w:val="00EA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86C"/>
    <w:rPr>
      <w:b/>
      <w:bCs/>
    </w:rPr>
  </w:style>
  <w:style w:type="paragraph" w:styleId="a4">
    <w:name w:val="Body Text Indent"/>
    <w:basedOn w:val="a"/>
    <w:link w:val="a5"/>
    <w:rsid w:val="00B110C8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11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86C"/>
    <w:rPr>
      <w:b/>
      <w:bCs/>
    </w:rPr>
  </w:style>
  <w:style w:type="paragraph" w:styleId="a4">
    <w:name w:val="Body Text Indent"/>
    <w:basedOn w:val="a"/>
    <w:link w:val="a5"/>
    <w:rsid w:val="00B110C8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11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8</cp:revision>
  <dcterms:created xsi:type="dcterms:W3CDTF">2016-04-10T18:36:00Z</dcterms:created>
  <dcterms:modified xsi:type="dcterms:W3CDTF">2016-04-14T19:30:00Z</dcterms:modified>
</cp:coreProperties>
</file>