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C9" w:rsidRPr="003B24C9" w:rsidRDefault="003B24C9" w:rsidP="007C2DA7">
      <w:pPr>
        <w:jc w:val="center"/>
        <w:rPr>
          <w:b/>
          <w:sz w:val="28"/>
          <w:szCs w:val="28"/>
          <w:lang w:val="uk-UA"/>
        </w:rPr>
      </w:pPr>
      <w:r w:rsidRPr="003B24C9">
        <w:rPr>
          <w:b/>
          <w:sz w:val="28"/>
          <w:szCs w:val="28"/>
          <w:lang w:val="uk-UA"/>
        </w:rPr>
        <w:t>Тези</w:t>
      </w:r>
    </w:p>
    <w:p w:rsidR="003B24C9" w:rsidRPr="003B24C9" w:rsidRDefault="003B24C9" w:rsidP="003B24C9">
      <w:pPr>
        <w:jc w:val="center"/>
        <w:rPr>
          <w:b/>
          <w:sz w:val="28"/>
          <w:szCs w:val="28"/>
          <w:lang w:val="uk-UA"/>
        </w:rPr>
      </w:pPr>
      <w:r w:rsidRPr="003B24C9">
        <w:rPr>
          <w:b/>
          <w:sz w:val="28"/>
          <w:szCs w:val="28"/>
          <w:lang w:val="uk-UA"/>
        </w:rPr>
        <w:t>на науково-дослідницький</w:t>
      </w:r>
      <w:r w:rsidRPr="003B24C9">
        <w:rPr>
          <w:b/>
          <w:sz w:val="28"/>
          <w:szCs w:val="28"/>
          <w:lang w:val="ru-RU"/>
        </w:rPr>
        <w:t xml:space="preserve"> </w:t>
      </w:r>
      <w:r w:rsidRPr="003B24C9">
        <w:rPr>
          <w:b/>
          <w:sz w:val="28"/>
          <w:szCs w:val="28"/>
          <w:lang w:val="uk-UA"/>
        </w:rPr>
        <w:t>проект</w:t>
      </w:r>
    </w:p>
    <w:p w:rsidR="003B24C9" w:rsidRDefault="003B24C9" w:rsidP="003B24C9">
      <w:pPr>
        <w:widowControl w:val="0"/>
        <w:ind w:left="-627" w:right="-314" w:firstLine="798"/>
        <w:jc w:val="center"/>
        <w:rPr>
          <w:b/>
          <w:sz w:val="28"/>
          <w:szCs w:val="28"/>
          <w:lang w:val="uk-UA"/>
        </w:rPr>
      </w:pPr>
      <w:r w:rsidRPr="003B24C9">
        <w:rPr>
          <w:b/>
          <w:sz w:val="28"/>
          <w:szCs w:val="28"/>
          <w:lang w:val="uk-UA"/>
        </w:rPr>
        <w:t xml:space="preserve">учениці 7-Б класу </w:t>
      </w:r>
    </w:p>
    <w:p w:rsidR="003B24C9" w:rsidRDefault="003B24C9" w:rsidP="003B24C9">
      <w:pPr>
        <w:widowControl w:val="0"/>
        <w:ind w:left="-627" w:right="-314" w:firstLine="798"/>
        <w:jc w:val="center"/>
        <w:rPr>
          <w:b/>
          <w:sz w:val="28"/>
          <w:szCs w:val="28"/>
          <w:lang w:val="uk-UA"/>
        </w:rPr>
      </w:pPr>
      <w:r w:rsidRPr="003B24C9">
        <w:rPr>
          <w:b/>
          <w:sz w:val="28"/>
          <w:szCs w:val="28"/>
          <w:lang w:val="uk-UA"/>
        </w:rPr>
        <w:t xml:space="preserve">Гадяцької спеціалізованої школи № 3 </w:t>
      </w:r>
    </w:p>
    <w:p w:rsidR="003B24C9" w:rsidRDefault="003B24C9" w:rsidP="003B24C9">
      <w:pPr>
        <w:widowControl w:val="0"/>
        <w:ind w:left="-627" w:right="-314" w:firstLine="798"/>
        <w:jc w:val="center"/>
        <w:rPr>
          <w:b/>
          <w:sz w:val="28"/>
          <w:szCs w:val="28"/>
          <w:lang w:val="uk-UA"/>
        </w:rPr>
      </w:pPr>
      <w:r w:rsidRPr="003B24C9">
        <w:rPr>
          <w:b/>
          <w:sz w:val="28"/>
          <w:szCs w:val="28"/>
          <w:lang w:val="uk-UA"/>
        </w:rPr>
        <w:t>з поглибленим вивченням англійсь</w:t>
      </w:r>
      <w:r>
        <w:rPr>
          <w:b/>
          <w:sz w:val="28"/>
          <w:szCs w:val="28"/>
          <w:lang w:val="uk-UA"/>
        </w:rPr>
        <w:t>кої мови</w:t>
      </w:r>
    </w:p>
    <w:p w:rsidR="003B24C9" w:rsidRDefault="003B24C9" w:rsidP="003B24C9">
      <w:pPr>
        <w:widowControl w:val="0"/>
        <w:ind w:left="-627" w:right="-314" w:firstLine="7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Гадяцького району </w:t>
      </w:r>
      <w:r w:rsidRPr="003B24C9">
        <w:rPr>
          <w:b/>
          <w:sz w:val="28"/>
          <w:szCs w:val="28"/>
          <w:lang w:val="uk-UA"/>
        </w:rPr>
        <w:t>Полтавської області</w:t>
      </w:r>
    </w:p>
    <w:p w:rsidR="003B24C9" w:rsidRDefault="003B24C9" w:rsidP="003B24C9">
      <w:pPr>
        <w:widowControl w:val="0"/>
        <w:ind w:left="-627" w:right="-314" w:firstLine="7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Кишкар Тамари Вікторівни</w:t>
      </w:r>
    </w:p>
    <w:p w:rsidR="00F35071" w:rsidRDefault="00F63017" w:rsidP="00F35071">
      <w:pPr>
        <w:widowControl w:val="0"/>
        <w:ind w:left="-627" w:right="-314" w:firstLine="7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тему: </w:t>
      </w:r>
      <w:r w:rsidR="00F35071">
        <w:rPr>
          <w:b/>
          <w:sz w:val="28"/>
          <w:szCs w:val="28"/>
          <w:lang w:val="uk-UA"/>
        </w:rPr>
        <w:t xml:space="preserve">«Дослідження впливу стресових ситуацій на стан здоров’я акваріумних рибок» </w:t>
      </w:r>
    </w:p>
    <w:p w:rsidR="00F63017" w:rsidRDefault="00F63017" w:rsidP="003B24C9">
      <w:pPr>
        <w:widowControl w:val="0"/>
        <w:ind w:left="-627" w:right="-314" w:firstLine="798"/>
        <w:jc w:val="center"/>
        <w:rPr>
          <w:b/>
          <w:sz w:val="28"/>
          <w:szCs w:val="28"/>
          <w:lang w:val="uk-UA"/>
        </w:rPr>
      </w:pPr>
    </w:p>
    <w:p w:rsidR="002643B5" w:rsidRPr="002643B5" w:rsidRDefault="002643B5" w:rsidP="00DA2F66">
      <w:pPr>
        <w:widowControl w:val="0"/>
        <w:ind w:left="-627" w:right="-314" w:firstLine="798"/>
        <w:jc w:val="both"/>
        <w:rPr>
          <w:sz w:val="28"/>
          <w:szCs w:val="28"/>
          <w:lang w:val="uk-UA"/>
        </w:rPr>
      </w:pPr>
      <w:r w:rsidRPr="002643B5">
        <w:rPr>
          <w:sz w:val="28"/>
          <w:szCs w:val="28"/>
          <w:lang w:val="uk-UA"/>
        </w:rPr>
        <w:t xml:space="preserve">Акваріум – це </w:t>
      </w:r>
      <w:r w:rsidR="00622394">
        <w:rPr>
          <w:sz w:val="28"/>
          <w:szCs w:val="28"/>
          <w:lang w:val="uk-UA"/>
        </w:rPr>
        <w:t xml:space="preserve">штучна екосистема, острівець живої природи, цікавий підводний світ. </w:t>
      </w:r>
      <w:r>
        <w:rPr>
          <w:sz w:val="28"/>
          <w:szCs w:val="28"/>
          <w:lang w:val="uk-UA"/>
        </w:rPr>
        <w:t xml:space="preserve">Споглядання рибок, що плавають в акваріумі, здатне заспокоїти людину та зняти стрес. Проте на організм акваріумних риб також діють стресові фактори. </w:t>
      </w:r>
      <w:r w:rsidR="00723A1A">
        <w:rPr>
          <w:sz w:val="28"/>
          <w:szCs w:val="28"/>
          <w:lang w:val="uk-UA"/>
        </w:rPr>
        <w:t>Вивчення впливу стресових ситуацій на живі організми є актуальним на даному етапі.</w:t>
      </w:r>
    </w:p>
    <w:p w:rsidR="00F63017" w:rsidRPr="00F63017" w:rsidRDefault="00F63017" w:rsidP="00F35071">
      <w:pPr>
        <w:widowControl w:val="0"/>
        <w:spacing w:line="276" w:lineRule="auto"/>
        <w:ind w:left="-627" w:right="-314" w:firstLine="79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 роботи – вивчити та проаналізувати</w:t>
      </w:r>
      <w:r w:rsidR="00F35071">
        <w:rPr>
          <w:sz w:val="28"/>
          <w:szCs w:val="28"/>
          <w:lang w:val="uk-UA"/>
        </w:rPr>
        <w:t xml:space="preserve"> вплив стресових ситуацій на здоров’я акваріумних риб.</w:t>
      </w:r>
      <w:r w:rsidR="006B761A">
        <w:rPr>
          <w:sz w:val="28"/>
          <w:szCs w:val="28"/>
          <w:lang w:val="uk-UA"/>
        </w:rPr>
        <w:t>(мечоносців та рибок гуппі).</w:t>
      </w:r>
    </w:p>
    <w:p w:rsidR="00F63017" w:rsidRDefault="00FD60F1" w:rsidP="00F63017">
      <w:pPr>
        <w:spacing w:line="276" w:lineRule="auto"/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F63017">
        <w:rPr>
          <w:sz w:val="28"/>
          <w:szCs w:val="28"/>
          <w:lang w:val="uk-UA"/>
        </w:rPr>
        <w:t>Для досягнення цієї мети нами були поставлені такі завдання:</w:t>
      </w:r>
    </w:p>
    <w:p w:rsidR="00271DC9" w:rsidRPr="00271DC9" w:rsidRDefault="00271DC9" w:rsidP="00271DC9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вивчити дію стрес-факторів на акваріумних риб;</w:t>
      </w:r>
    </w:p>
    <w:p w:rsidR="00F63017" w:rsidRPr="007C2DA7" w:rsidRDefault="00F63017" w:rsidP="00F6301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з’ясувати</w:t>
      </w:r>
      <w:r w:rsidR="007C2DA7">
        <w:rPr>
          <w:color w:val="000000" w:themeColor="text1"/>
          <w:sz w:val="28"/>
          <w:szCs w:val="28"/>
          <w:lang w:val="uk-UA"/>
        </w:rPr>
        <w:t xml:space="preserve"> причини в</w:t>
      </w:r>
      <w:r w:rsidR="007C2DA7" w:rsidRPr="007C2DA7">
        <w:rPr>
          <w:color w:val="000000" w:themeColor="text1"/>
          <w:sz w:val="28"/>
          <w:szCs w:val="28"/>
          <w:lang w:val="uk-UA"/>
        </w:rPr>
        <w:t>иникнення стресу в акваріумних риб;</w:t>
      </w:r>
    </w:p>
    <w:p w:rsidR="007C2DA7" w:rsidRPr="007C2DA7" w:rsidRDefault="007C2DA7" w:rsidP="00F63017">
      <w:pPr>
        <w:pStyle w:val="a3"/>
        <w:numPr>
          <w:ilvl w:val="0"/>
          <w:numId w:val="1"/>
        </w:numPr>
        <w:rPr>
          <w:b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визначити найбільш стресостійкі види акваріумних риб;</w:t>
      </w:r>
    </w:p>
    <w:p w:rsidR="00271DC9" w:rsidRPr="00271DC9" w:rsidRDefault="007C2DA7" w:rsidP="00271DC9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дослідити основні прояви поведінки риб у відповідь на дію </w:t>
      </w:r>
      <w:r w:rsidR="00F35071">
        <w:rPr>
          <w:color w:val="000000" w:themeColor="text1"/>
          <w:sz w:val="28"/>
          <w:szCs w:val="28"/>
          <w:lang w:val="uk-UA"/>
        </w:rPr>
        <w:t>подразник</w:t>
      </w:r>
      <w:r w:rsidR="00F930AE" w:rsidRPr="00F930AE">
        <w:rPr>
          <w:color w:val="000000" w:themeColor="text1"/>
          <w:sz w:val="28"/>
          <w:szCs w:val="28"/>
          <w:lang w:val="uk-UA"/>
        </w:rPr>
        <w:t>а</w:t>
      </w:r>
      <w:r w:rsidR="00271DC9">
        <w:rPr>
          <w:color w:val="000000" w:themeColor="text1"/>
          <w:sz w:val="28"/>
          <w:szCs w:val="28"/>
          <w:lang w:val="uk-UA"/>
        </w:rPr>
        <w:t xml:space="preserve">. </w:t>
      </w:r>
    </w:p>
    <w:p w:rsidR="00117C0A" w:rsidRPr="00271DC9" w:rsidRDefault="00271DC9" w:rsidP="00271DC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17C0A" w:rsidRPr="00271DC9">
        <w:rPr>
          <w:sz w:val="28"/>
          <w:szCs w:val="28"/>
          <w:lang w:val="uk-UA"/>
        </w:rPr>
        <w:t xml:space="preserve">Об’єкт дослідження – </w:t>
      </w:r>
      <w:r w:rsidR="00F930AE" w:rsidRPr="00271DC9">
        <w:rPr>
          <w:bCs/>
          <w:sz w:val="28"/>
          <w:szCs w:val="28"/>
          <w:lang w:val="uk-UA"/>
        </w:rPr>
        <w:t>акваріумні риби (мечоносці (</w:t>
      </w:r>
      <w:r w:rsidR="00F930AE" w:rsidRPr="00271DC9">
        <w:rPr>
          <w:bCs/>
          <w:sz w:val="28"/>
          <w:szCs w:val="28"/>
        </w:rPr>
        <w:t>Xiphophorus</w:t>
      </w:r>
      <w:r w:rsidR="00F930AE" w:rsidRPr="00271DC9">
        <w:rPr>
          <w:bCs/>
          <w:sz w:val="28"/>
          <w:szCs w:val="28"/>
          <w:lang w:val="uk-UA"/>
        </w:rPr>
        <w:t xml:space="preserve"> </w:t>
      </w:r>
      <w:r w:rsidR="00F930AE" w:rsidRPr="00271DC9">
        <w:rPr>
          <w:bCs/>
          <w:sz w:val="28"/>
          <w:szCs w:val="28"/>
        </w:rPr>
        <w:t>helleri</w:t>
      </w:r>
      <w:r w:rsidR="00F930AE" w:rsidRPr="00271DC9">
        <w:rPr>
          <w:bCs/>
          <w:sz w:val="28"/>
          <w:szCs w:val="28"/>
          <w:lang w:val="uk-UA"/>
        </w:rPr>
        <w:t>) та гуппі (</w:t>
      </w:r>
      <w:r w:rsidR="00F930AE" w:rsidRPr="00271DC9">
        <w:rPr>
          <w:bCs/>
          <w:sz w:val="28"/>
          <w:szCs w:val="28"/>
        </w:rPr>
        <w:t>Poecilia</w:t>
      </w:r>
      <w:r w:rsidR="00F930AE" w:rsidRPr="00271DC9">
        <w:rPr>
          <w:bCs/>
          <w:sz w:val="28"/>
          <w:szCs w:val="28"/>
          <w:lang w:val="uk-UA"/>
        </w:rPr>
        <w:t xml:space="preserve"> </w:t>
      </w:r>
      <w:r w:rsidR="00F930AE" w:rsidRPr="00271DC9">
        <w:rPr>
          <w:bCs/>
          <w:sz w:val="28"/>
          <w:szCs w:val="28"/>
        </w:rPr>
        <w:t>reticulata</w:t>
      </w:r>
      <w:r w:rsidR="00F930AE" w:rsidRPr="00271DC9">
        <w:rPr>
          <w:bCs/>
          <w:sz w:val="28"/>
          <w:szCs w:val="28"/>
          <w:lang w:val="uk-UA"/>
        </w:rPr>
        <w:t xml:space="preserve"> </w:t>
      </w:r>
      <w:r w:rsidR="00F930AE" w:rsidRPr="00271DC9">
        <w:rPr>
          <w:bCs/>
          <w:sz w:val="28"/>
          <w:szCs w:val="28"/>
        </w:rPr>
        <w:t>Peters</w:t>
      </w:r>
      <w:r w:rsidR="00F930AE" w:rsidRPr="00271DC9">
        <w:rPr>
          <w:bCs/>
          <w:sz w:val="28"/>
          <w:szCs w:val="28"/>
          <w:lang w:val="uk-UA"/>
        </w:rPr>
        <w:t>)).</w:t>
      </w:r>
    </w:p>
    <w:p w:rsidR="00117C0A" w:rsidRDefault="00117C0A" w:rsidP="008575E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271DC9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Предмет дослідження –</w:t>
      </w:r>
      <w:r w:rsidR="00D07C6A">
        <w:rPr>
          <w:sz w:val="28"/>
          <w:szCs w:val="28"/>
          <w:lang w:val="uk-UA"/>
        </w:rPr>
        <w:t xml:space="preserve"> дія стресового фактору на організм акваріумних риб.</w:t>
      </w:r>
    </w:p>
    <w:p w:rsidR="0026681E" w:rsidRDefault="00A92652" w:rsidP="00264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A054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="0026681E">
        <w:rPr>
          <w:sz w:val="28"/>
          <w:szCs w:val="28"/>
          <w:lang w:val="uk-UA"/>
        </w:rPr>
        <w:t>Дослідження проводили протягом 2014-2016</w:t>
      </w:r>
      <w:r w:rsidR="0026681E" w:rsidRPr="00914F9A">
        <w:rPr>
          <w:sz w:val="28"/>
          <w:szCs w:val="28"/>
          <w:lang w:val="uk-UA"/>
        </w:rPr>
        <w:t xml:space="preserve"> </w:t>
      </w:r>
      <w:r w:rsidR="0026681E">
        <w:rPr>
          <w:sz w:val="28"/>
          <w:szCs w:val="28"/>
          <w:lang w:val="uk-UA"/>
        </w:rPr>
        <w:t>років.</w:t>
      </w:r>
      <w:r w:rsidR="00A05428">
        <w:rPr>
          <w:sz w:val="28"/>
          <w:szCs w:val="28"/>
          <w:lang w:val="uk-UA"/>
        </w:rPr>
        <w:t xml:space="preserve"> </w:t>
      </w:r>
      <w:r w:rsidR="002643B5">
        <w:rPr>
          <w:sz w:val="28"/>
          <w:szCs w:val="28"/>
          <w:lang w:val="uk-UA"/>
        </w:rPr>
        <w:t>Мечоносці та рибки гуппі – дуже рухливі.</w:t>
      </w:r>
    </w:p>
    <w:p w:rsidR="00A92652" w:rsidRDefault="00A92652" w:rsidP="00A926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У ході досліджень за акваріумними рибками встановили, що до стресових ситуацій, які істотно впливають на здоров’я гуппі та мечоносців належать такі фактори:</w:t>
      </w:r>
    </w:p>
    <w:p w:rsidR="00A92652" w:rsidRDefault="00A52D59" w:rsidP="00A52D5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зміна температурного режиму</w:t>
      </w:r>
      <w:r w:rsidR="00A05428">
        <w:rPr>
          <w:sz w:val="28"/>
          <w:szCs w:val="28"/>
          <w:lang w:val="uk-UA"/>
        </w:rPr>
        <w:t xml:space="preserve"> води</w:t>
      </w:r>
      <w:r>
        <w:rPr>
          <w:sz w:val="28"/>
          <w:szCs w:val="28"/>
          <w:lang w:val="uk-UA"/>
        </w:rPr>
        <w:t>;</w:t>
      </w:r>
    </w:p>
    <w:p w:rsidR="00A52D59" w:rsidRDefault="00A52D59" w:rsidP="00A52D5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різка зміна раціону годівлі;</w:t>
      </w:r>
    </w:p>
    <w:p w:rsidR="00A52D59" w:rsidRDefault="00A52D59" w:rsidP="00A52D5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дія зовнішніх подразників;</w:t>
      </w:r>
    </w:p>
    <w:p w:rsidR="002643B5" w:rsidRDefault="002643B5" w:rsidP="00A52D5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пересадка риб із одного (звичного) середовища в інше;</w:t>
      </w:r>
    </w:p>
    <w:p w:rsidR="00A52D59" w:rsidRDefault="00A52D59" w:rsidP="00A52D5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недостатнє освітлення;</w:t>
      </w:r>
    </w:p>
    <w:p w:rsidR="00A52D59" w:rsidRDefault="00A05428" w:rsidP="00A52D59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зниження рівня кисню у воді;</w:t>
      </w:r>
    </w:p>
    <w:p w:rsidR="002643B5" w:rsidRPr="002643B5" w:rsidRDefault="00A05428" w:rsidP="002643B5">
      <w:pPr>
        <w:pStyle w:val="a3"/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відсутність достатньої кількості укриттів (каменів, гірок, каскадів, рослинності).</w:t>
      </w:r>
    </w:p>
    <w:p w:rsidR="00A92652" w:rsidRPr="00A92652" w:rsidRDefault="00A92652" w:rsidP="00A926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Таким чином, втручання людини у внутрішню екосистему акваріума спричиняє стрес. Проте, різні види акваріумних риб реагують на стресові ситуації по-різному.</w:t>
      </w:r>
    </w:p>
    <w:p w:rsidR="0026681E" w:rsidRDefault="00A92652" w:rsidP="00A926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Визначено, що</w:t>
      </w:r>
      <w:r w:rsidRPr="006B76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 xml:space="preserve">найбільш стресостійкими видами акваріумних риб є мечоносці. </w:t>
      </w:r>
      <w:r w:rsidR="0026681E">
        <w:rPr>
          <w:sz w:val="28"/>
          <w:szCs w:val="28"/>
          <w:lang w:val="uk-UA"/>
        </w:rPr>
        <w:t xml:space="preserve">За результатами </w:t>
      </w:r>
      <w:r w:rsidR="006B761A">
        <w:rPr>
          <w:sz w:val="28"/>
          <w:szCs w:val="28"/>
          <w:lang w:val="uk-UA"/>
        </w:rPr>
        <w:t>спостережень</w:t>
      </w:r>
      <w:r w:rsidR="00FD60F1">
        <w:rPr>
          <w:sz w:val="28"/>
          <w:szCs w:val="28"/>
          <w:lang w:val="uk-UA"/>
        </w:rPr>
        <w:t xml:space="preserve"> рибки гуппі мають порівняно менші адаптаційні можливості, ніж мечоносці. Проявом цього є зміна забарвлення </w:t>
      </w:r>
      <w:r w:rsidR="00FD60F1">
        <w:rPr>
          <w:sz w:val="28"/>
          <w:szCs w:val="28"/>
          <w:lang w:val="uk-UA"/>
        </w:rPr>
        <w:lastRenderedPageBreak/>
        <w:t xml:space="preserve">тулуба та хвоста у рибок. У разі дії стрес-фактора (температурний режим) на вагітну самку виникає мертвонародження мальків риб. </w:t>
      </w:r>
      <w:r w:rsidR="00DA2F66">
        <w:rPr>
          <w:sz w:val="28"/>
          <w:szCs w:val="28"/>
          <w:lang w:val="uk-UA"/>
        </w:rPr>
        <w:t>У ході спостережень виявили, що у мечоносців адаптаційний процес до нового середовища (при пересадці в новий акваріум (або банку) триває в середньому 1-3 хвилини, а в гуппі – 1-2 доби.</w:t>
      </w:r>
      <w:r w:rsidR="006A75B6">
        <w:rPr>
          <w:sz w:val="28"/>
          <w:szCs w:val="28"/>
          <w:lang w:val="uk-UA"/>
        </w:rPr>
        <w:t xml:space="preserve"> Таким чином, мечоносців можна запускати в акваріум (після прибирання) першими.</w:t>
      </w:r>
    </w:p>
    <w:p w:rsidR="00515174" w:rsidRDefault="0026681E" w:rsidP="00264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Підтверджено пряму закономірність між рівнем</w:t>
      </w:r>
      <w:r w:rsidR="002643B5">
        <w:rPr>
          <w:sz w:val="28"/>
          <w:szCs w:val="28"/>
          <w:lang w:val="uk-UA"/>
        </w:rPr>
        <w:t xml:space="preserve"> температурного режиму та поведінкою рибок. </w:t>
      </w:r>
      <w:r>
        <w:rPr>
          <w:sz w:val="28"/>
          <w:szCs w:val="28"/>
          <w:lang w:val="uk-UA"/>
        </w:rPr>
        <w:t xml:space="preserve">Встановили, що до основних </w:t>
      </w:r>
      <w:r w:rsidR="002643B5">
        <w:rPr>
          <w:sz w:val="28"/>
          <w:szCs w:val="28"/>
          <w:lang w:val="uk-UA"/>
        </w:rPr>
        <w:t xml:space="preserve">змін поведінки акваріумних риб </w:t>
      </w:r>
      <w:r>
        <w:rPr>
          <w:sz w:val="28"/>
          <w:szCs w:val="28"/>
          <w:lang w:val="uk-UA"/>
        </w:rPr>
        <w:t>належать:</w:t>
      </w:r>
      <w:r w:rsidR="00DA2F66">
        <w:rPr>
          <w:sz w:val="28"/>
          <w:szCs w:val="28"/>
          <w:lang w:val="uk-UA"/>
        </w:rPr>
        <w:t xml:space="preserve"> агресія, млявість, пригнічення, зміна апетиту.</w:t>
      </w:r>
      <w:r w:rsidR="008F543D">
        <w:rPr>
          <w:sz w:val="28"/>
          <w:szCs w:val="28"/>
          <w:lang w:val="uk-UA"/>
        </w:rPr>
        <w:t xml:space="preserve"> За температури +23</w:t>
      </w:r>
      <w:r w:rsidR="008F543D">
        <w:rPr>
          <w:rFonts w:ascii="Calibri" w:hAnsi="Calibri"/>
          <w:sz w:val="28"/>
          <w:szCs w:val="28"/>
          <w:lang w:val="uk-UA"/>
        </w:rPr>
        <w:t>°</w:t>
      </w:r>
      <w:r w:rsidR="008F543D">
        <w:rPr>
          <w:sz w:val="28"/>
          <w:szCs w:val="28"/>
          <w:lang w:val="uk-UA"/>
        </w:rPr>
        <w:t xml:space="preserve"> С – рибки жваві, охоче поїдали корм (без залишку), при 25-26</w:t>
      </w:r>
      <w:r w:rsidR="008F543D">
        <w:rPr>
          <w:rFonts w:ascii="Calibri" w:hAnsi="Calibri"/>
          <w:sz w:val="28"/>
          <w:szCs w:val="28"/>
          <w:lang w:val="uk-UA"/>
        </w:rPr>
        <w:t>°</w:t>
      </w:r>
      <w:r w:rsidR="008F543D">
        <w:rPr>
          <w:sz w:val="28"/>
          <w:szCs w:val="28"/>
          <w:lang w:val="uk-UA"/>
        </w:rPr>
        <w:t xml:space="preserve"> С – тварини ставали агресивними, рухливими, неодноразово підіймались до поверхні води та стрімко опускались на дно, корм споживали погано.</w:t>
      </w:r>
      <w:r w:rsidR="00DC43B4">
        <w:rPr>
          <w:sz w:val="28"/>
          <w:szCs w:val="28"/>
          <w:lang w:val="uk-UA"/>
        </w:rPr>
        <w:t xml:space="preserve"> При підвищеній температурі води у риб збільшилась частота дихання, а це призводить до підвищеного ритму серцебиття та до збільшення кров’яного тиску. При температурі води +18-20</w:t>
      </w:r>
      <w:r w:rsidR="00DC43B4">
        <w:rPr>
          <w:rFonts w:ascii="Calibri" w:hAnsi="Calibri"/>
          <w:sz w:val="28"/>
          <w:szCs w:val="28"/>
          <w:lang w:val="uk-UA"/>
        </w:rPr>
        <w:t>°</w:t>
      </w:r>
      <w:r w:rsidR="00DC43B4">
        <w:rPr>
          <w:sz w:val="28"/>
          <w:szCs w:val="28"/>
          <w:lang w:val="uk-UA"/>
        </w:rPr>
        <w:t xml:space="preserve"> С – рибки ставали млявими, </w:t>
      </w:r>
      <w:r w:rsidR="00DC43B4" w:rsidRPr="00DC43B4">
        <w:rPr>
          <w:sz w:val="28"/>
          <w:szCs w:val="28"/>
          <w:lang w:val="uk-UA"/>
        </w:rPr>
        <w:t>споживання</w:t>
      </w:r>
      <w:r w:rsidR="00DC43B4">
        <w:rPr>
          <w:sz w:val="28"/>
          <w:szCs w:val="28"/>
          <w:lang w:val="uk-UA"/>
        </w:rPr>
        <w:t xml:space="preserve"> корму не відмічали. </w:t>
      </w:r>
    </w:p>
    <w:p w:rsidR="0026681E" w:rsidRDefault="00515174" w:rsidP="00264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Під час прибирання акваріуму ми пересаджували рибок у скляні банки. На відміну від рибок гуппі, мечоносці</w:t>
      </w:r>
      <w:r w:rsidR="008F5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швидко адаптувались до умов середовища і вже через 30-40 хвилин охоче споживали корм.</w:t>
      </w:r>
      <w:r w:rsidR="0016066F">
        <w:rPr>
          <w:sz w:val="28"/>
          <w:szCs w:val="28"/>
          <w:lang w:val="uk-UA"/>
        </w:rPr>
        <w:t xml:space="preserve"> Вилов риб за допомогою сачка – вагомий фактор, що спричиняє стрес у риб. Постукування пальцем по склу акваріума чи банки спричиняє </w:t>
      </w:r>
      <w:r w:rsidR="00181EEC">
        <w:rPr>
          <w:sz w:val="28"/>
          <w:szCs w:val="28"/>
          <w:lang w:val="uk-UA"/>
        </w:rPr>
        <w:t xml:space="preserve">хвилювання, </w:t>
      </w:r>
      <w:r w:rsidR="0016066F">
        <w:rPr>
          <w:sz w:val="28"/>
          <w:szCs w:val="28"/>
          <w:lang w:val="uk-UA"/>
        </w:rPr>
        <w:t xml:space="preserve">пригнічення риб, порушення апетиту. При відсутності компресора риби були млявими, часто тримались біля поверхні води, після його ввімкнення - збагачення води киснем – риби ставали жвавими, рухливими. </w:t>
      </w:r>
    </w:p>
    <w:p w:rsidR="009C7BDC" w:rsidRDefault="009C7BDC" w:rsidP="002643B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Визначили, що рівень освітленості впливає на поведінку риб та їх забарвлення. Нестача світла викликає пригнічення риб, у гуппі колір хвостового плавця у самців ставав темнішим, ніж зазвичай. В разі освітлення акваріума понад 8-10 годин риби ставали агресивними</w:t>
      </w:r>
      <w:r w:rsidR="00E7668E">
        <w:rPr>
          <w:sz w:val="28"/>
          <w:szCs w:val="28"/>
          <w:lang w:val="uk-UA"/>
        </w:rPr>
        <w:t xml:space="preserve">, неспокійними </w:t>
      </w:r>
      <w:r>
        <w:rPr>
          <w:sz w:val="28"/>
          <w:szCs w:val="28"/>
          <w:lang w:val="uk-UA"/>
        </w:rPr>
        <w:t xml:space="preserve"> і нерідко нападали один на одного.</w:t>
      </w:r>
      <w:r w:rsidR="00E81329">
        <w:rPr>
          <w:sz w:val="28"/>
          <w:szCs w:val="28"/>
          <w:lang w:val="uk-UA"/>
        </w:rPr>
        <w:t xml:space="preserve"> </w:t>
      </w:r>
      <w:r w:rsidR="009976C6">
        <w:rPr>
          <w:sz w:val="28"/>
          <w:szCs w:val="28"/>
          <w:lang w:val="uk-UA"/>
        </w:rPr>
        <w:t xml:space="preserve">Установлено, що оптимальним для риб є 8 годин штучного освітлення. </w:t>
      </w:r>
      <w:r w:rsidR="00E81329">
        <w:rPr>
          <w:sz w:val="28"/>
          <w:szCs w:val="28"/>
          <w:lang w:val="uk-UA"/>
        </w:rPr>
        <w:t>Для того, щоб полегшити адаптаційний процес акваріумних риб до дії стрес-фактора потрібно влаштовувати достатню кількість укриттів (великих каменів, гірок, каскадів).</w:t>
      </w:r>
      <w:r w:rsidR="008D0EBB">
        <w:rPr>
          <w:sz w:val="28"/>
          <w:szCs w:val="28"/>
          <w:lang w:val="uk-UA"/>
        </w:rPr>
        <w:t xml:space="preserve"> Як показали результати досліджень, гуппі та мечоносці охоче використовували укриття в разі зміни температурного та світлового режиму, при постукуванні по склу чи стінці акваріума.</w:t>
      </w:r>
      <w:r w:rsidR="00E81329">
        <w:rPr>
          <w:sz w:val="28"/>
          <w:szCs w:val="28"/>
          <w:lang w:val="uk-UA"/>
        </w:rPr>
        <w:t xml:space="preserve"> </w:t>
      </w:r>
    </w:p>
    <w:p w:rsidR="00073D23" w:rsidRDefault="00515174" w:rsidP="00F630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073D23">
        <w:rPr>
          <w:sz w:val="28"/>
          <w:szCs w:val="28"/>
          <w:lang w:val="uk-UA"/>
        </w:rPr>
        <w:t>У результаті досліджень ми дійшли до таких висновків:</w:t>
      </w:r>
    </w:p>
    <w:p w:rsidR="00F152E6" w:rsidRPr="00F152E6" w:rsidRDefault="00F152E6" w:rsidP="00F152E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F152E6">
        <w:rPr>
          <w:sz w:val="28"/>
          <w:szCs w:val="28"/>
          <w:lang w:val="uk-UA"/>
        </w:rPr>
        <w:t>Світловий чи</w:t>
      </w:r>
      <w:r w:rsidR="00622394">
        <w:rPr>
          <w:sz w:val="28"/>
          <w:szCs w:val="28"/>
          <w:lang w:val="uk-UA"/>
        </w:rPr>
        <w:t>нник є вагомим стрес-фактором, щ</w:t>
      </w:r>
      <w:r w:rsidRPr="00F152E6">
        <w:rPr>
          <w:sz w:val="28"/>
          <w:szCs w:val="28"/>
          <w:lang w:val="uk-UA"/>
        </w:rPr>
        <w:t>о впливає на життєдіяльність акваріумних риб.</w:t>
      </w:r>
    </w:p>
    <w:p w:rsidR="00073D23" w:rsidRPr="00F152E6" w:rsidRDefault="00EC12E6" w:rsidP="00F152E6">
      <w:pPr>
        <w:pStyle w:val="a3"/>
        <w:numPr>
          <w:ilvl w:val="0"/>
          <w:numId w:val="5"/>
        </w:numPr>
        <w:rPr>
          <w:sz w:val="28"/>
          <w:szCs w:val="28"/>
          <w:lang w:val="uk-UA"/>
        </w:rPr>
      </w:pPr>
      <w:r w:rsidRPr="00F152E6">
        <w:rPr>
          <w:sz w:val="28"/>
          <w:szCs w:val="28"/>
          <w:lang w:val="uk-UA"/>
        </w:rPr>
        <w:t>Більшу чутливість до дії стресових факторів мають акваріумні рибки гуппі.</w:t>
      </w:r>
    </w:p>
    <w:p w:rsidR="00F152E6" w:rsidRDefault="00F152E6" w:rsidP="00F601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3) </w:t>
      </w:r>
      <w:r w:rsidR="00F6018F">
        <w:rPr>
          <w:sz w:val="28"/>
          <w:szCs w:val="28"/>
          <w:lang w:val="uk-UA"/>
        </w:rPr>
        <w:t>Стресові ситуації впливають на поведінку, апетит та серцево-судинну систему риб.</w:t>
      </w:r>
    </w:p>
    <w:p w:rsidR="00073D23" w:rsidRPr="003B24C9" w:rsidRDefault="00F6018F" w:rsidP="00F6018F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sectPr w:rsidR="00073D23" w:rsidRPr="003B24C9" w:rsidSect="003B24C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56153"/>
    <w:multiLevelType w:val="hybridMultilevel"/>
    <w:tmpl w:val="63F8890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B5861"/>
    <w:multiLevelType w:val="hybridMultilevel"/>
    <w:tmpl w:val="550E728A"/>
    <w:lvl w:ilvl="0" w:tplc="109A44B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FDB0FC6"/>
    <w:multiLevelType w:val="hybridMultilevel"/>
    <w:tmpl w:val="5DD645C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FC6030"/>
    <w:multiLevelType w:val="hybridMultilevel"/>
    <w:tmpl w:val="BE1E38F2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4A412D"/>
    <w:multiLevelType w:val="hybridMultilevel"/>
    <w:tmpl w:val="4B7E90F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B24C9"/>
    <w:rsid w:val="00073D23"/>
    <w:rsid w:val="00117C0A"/>
    <w:rsid w:val="0016066F"/>
    <w:rsid w:val="00181112"/>
    <w:rsid w:val="00181EEC"/>
    <w:rsid w:val="002643B5"/>
    <w:rsid w:val="0026681E"/>
    <w:rsid w:val="00271DC9"/>
    <w:rsid w:val="003B24C9"/>
    <w:rsid w:val="003F0D6E"/>
    <w:rsid w:val="00515174"/>
    <w:rsid w:val="00622394"/>
    <w:rsid w:val="006A75B6"/>
    <w:rsid w:val="006B761A"/>
    <w:rsid w:val="00723A1A"/>
    <w:rsid w:val="007C2DA7"/>
    <w:rsid w:val="008575E2"/>
    <w:rsid w:val="008D0EBB"/>
    <w:rsid w:val="008F543D"/>
    <w:rsid w:val="009976C6"/>
    <w:rsid w:val="009C7BDC"/>
    <w:rsid w:val="00A05428"/>
    <w:rsid w:val="00A52D59"/>
    <w:rsid w:val="00A92652"/>
    <w:rsid w:val="00D07C6A"/>
    <w:rsid w:val="00DA2F66"/>
    <w:rsid w:val="00DC43B4"/>
    <w:rsid w:val="00DC66FD"/>
    <w:rsid w:val="00E7668E"/>
    <w:rsid w:val="00E81329"/>
    <w:rsid w:val="00EC12E6"/>
    <w:rsid w:val="00F152E6"/>
    <w:rsid w:val="00F35071"/>
    <w:rsid w:val="00F6018F"/>
    <w:rsid w:val="00F63017"/>
    <w:rsid w:val="00F930AE"/>
    <w:rsid w:val="00FD60F1"/>
    <w:rsid w:val="00FE4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0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</cp:revision>
  <dcterms:created xsi:type="dcterms:W3CDTF">2016-04-14T16:45:00Z</dcterms:created>
  <dcterms:modified xsi:type="dcterms:W3CDTF">2016-04-15T08:55:00Z</dcterms:modified>
</cp:coreProperties>
</file>