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B5" w:rsidRPr="002815B5" w:rsidRDefault="000E227E" w:rsidP="002815B5">
      <w:pPr>
        <w:ind w:left="-113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Тези</w:t>
      </w:r>
      <w:r w:rsidR="002815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5B5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Pr="002815B5">
        <w:rPr>
          <w:rFonts w:ascii="Times New Roman" w:hAnsi="Times New Roman" w:cs="Times New Roman"/>
          <w:sz w:val="28"/>
          <w:szCs w:val="28"/>
          <w:lang w:val="uk-UA"/>
        </w:rPr>
        <w:t>дослідити явище використання праці остарбайтерів з України в економіці Німеччини під час Другої світової війни. Вивчення маловідомих сторінок історії примусових робітників Третього Рейху в нелюдських умовах, втрата свободи та перетворення їх на рабів з позначкою</w:t>
      </w:r>
      <w:r w:rsidRPr="002815B5">
        <w:rPr>
          <w:rFonts w:ascii="Times New Roman" w:hAnsi="Times New Roman" w:cs="Times New Roman"/>
          <w:sz w:val="28"/>
          <w:szCs w:val="28"/>
        </w:rPr>
        <w:t xml:space="preserve"> «</w:t>
      </w:r>
      <w:r w:rsidRPr="002815B5">
        <w:rPr>
          <w:rFonts w:ascii="Times New Roman" w:hAnsi="Times New Roman" w:cs="Times New Roman"/>
          <w:sz w:val="28"/>
          <w:szCs w:val="28"/>
          <w:lang w:val="en-US"/>
        </w:rPr>
        <w:t>OST</w:t>
      </w:r>
      <w:r w:rsidRPr="002815B5">
        <w:rPr>
          <w:rFonts w:ascii="Times New Roman" w:hAnsi="Times New Roman" w:cs="Times New Roman"/>
          <w:sz w:val="28"/>
          <w:szCs w:val="28"/>
        </w:rPr>
        <w:t>».</w:t>
      </w:r>
    </w:p>
    <w:p w:rsidR="000E227E" w:rsidRPr="00943641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Україна, як головний постачальник примусових робітників до території </w:t>
      </w:r>
      <w:r w:rsidR="002815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>Німеччини у 1941-1943 роках.</w:t>
      </w:r>
    </w:p>
    <w:p w:rsidR="002815B5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Етапи відправки на примусову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15B5" w:rsidRPr="00943641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Плани окупантів, що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>до військовополонених.</w:t>
      </w:r>
    </w:p>
    <w:p w:rsidR="002815B5" w:rsidRPr="00943641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Компанія спрямована на вербування людей.</w:t>
      </w:r>
    </w:p>
    <w:p w:rsidR="000551C7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Особливості відбору робітників.</w:t>
      </w:r>
      <w:r w:rsidR="000551C7" w:rsidRPr="000551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5D3E" w:rsidRDefault="00F65D3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примусові роботи вивезено близько 2,5 млн. осіб.</w:t>
      </w:r>
    </w:p>
    <w:p w:rsidR="000551C7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Особливості транспортування та розселення «східних робітників».</w:t>
      </w:r>
    </w:p>
    <w:p w:rsidR="002815B5" w:rsidRPr="000551C7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Розкидані по світу.</w:t>
      </w:r>
      <w:bookmarkStart w:id="0" w:name="_GoBack"/>
      <w:bookmarkEnd w:id="0"/>
    </w:p>
    <w:p w:rsidR="000551C7" w:rsidRPr="00943641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Політико-правове становище примусових робітників.</w:t>
      </w:r>
    </w:p>
    <w:p w:rsidR="000E227E" w:rsidRPr="00943641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Трагічна доля остарбайтерів на чужині.</w:t>
      </w:r>
    </w:p>
    <w:p w:rsidR="000E227E" w:rsidRPr="000551C7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Нелюдські умови </w:t>
      </w:r>
      <w:r w:rsidR="002815B5">
        <w:rPr>
          <w:rFonts w:ascii="Times New Roman" w:hAnsi="Times New Roman" w:cs="Times New Roman"/>
          <w:sz w:val="28"/>
          <w:szCs w:val="28"/>
          <w:lang w:val="uk-UA"/>
        </w:rPr>
        <w:t>праці та зарплатня в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 десятки разів менша за заробітну плату простого громадянина  Німеччини.</w:t>
      </w:r>
    </w:p>
    <w:p w:rsidR="002815B5" w:rsidRPr="00943641" w:rsidRDefault="002815B5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Люди з позначкою «</w:t>
      </w:r>
      <w:r w:rsidRPr="00943641">
        <w:rPr>
          <w:rFonts w:ascii="Times New Roman" w:hAnsi="Times New Roman" w:cs="Times New Roman"/>
          <w:sz w:val="28"/>
          <w:szCs w:val="28"/>
          <w:lang w:val="en-US"/>
        </w:rPr>
        <w:t>OST</w:t>
      </w:r>
      <w:r>
        <w:rPr>
          <w:rFonts w:ascii="Times New Roman" w:hAnsi="Times New Roman" w:cs="Times New Roman"/>
          <w:sz w:val="28"/>
          <w:szCs w:val="28"/>
          <w:lang w:val="uk-UA"/>
        </w:rPr>
        <w:t>» безпомічні в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 чужій країні.</w:t>
      </w:r>
    </w:p>
    <w:p w:rsidR="000551C7" w:rsidRPr="00943641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Будні українських остарбайтерів: боротьба за виживання.</w:t>
      </w:r>
    </w:p>
    <w:p w:rsidR="000E227E" w:rsidRPr="00943641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Маленькі радощі на примусових роботах.</w:t>
      </w:r>
    </w:p>
    <w:p w:rsidR="000E227E" w:rsidRPr="00943641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Трагічні події під час визволення з полону.</w:t>
      </w:r>
    </w:p>
    <w:p w:rsidR="000E227E" w:rsidRPr="00943641" w:rsidRDefault="000E227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Дії остарбайтерів під час бомбардування Німеччини союзними військами з 1944 по 1945 рік.</w:t>
      </w:r>
    </w:p>
    <w:p w:rsidR="000551C7" w:rsidRPr="00943641" w:rsidRDefault="00F65D3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Репатріанти як «зрадники Батьківщини»</w:t>
      </w:r>
      <w:r w:rsidR="000551C7" w:rsidRPr="009436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1C7" w:rsidRPr="00943641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Міжнародні домовленості по репатріації примусових робітників.</w:t>
      </w:r>
    </w:p>
    <w:p w:rsidR="000551C7" w:rsidRPr="00943641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Політико-правовий статус репатріантів.</w:t>
      </w:r>
    </w:p>
    <w:p w:rsidR="000E227E" w:rsidRPr="00943641" w:rsidRDefault="00C74FAD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Табори тимчасово-переміщених людей.</w:t>
      </w:r>
    </w:p>
    <w:p w:rsidR="000551C7" w:rsidRPr="00943641" w:rsidRDefault="000551C7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Розміщення репатріантів на</w:t>
      </w:r>
      <w:r w:rsidRPr="00943641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СРСР.</w:t>
      </w:r>
    </w:p>
    <w:p w:rsidR="000551C7" w:rsidRPr="00943641" w:rsidRDefault="00F65D3E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після репатріації: обмеження, заборони, випробувальний термін.</w:t>
      </w:r>
    </w:p>
    <w:p w:rsidR="00F65D3E" w:rsidRPr="00943641" w:rsidRDefault="00F65D3E" w:rsidP="00F65D3E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Постійні перевірки.</w:t>
      </w:r>
    </w:p>
    <w:p w:rsidR="00C74FAD" w:rsidRPr="00943641" w:rsidRDefault="00C74FAD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Недовіра спецслужб СРСР до репатріантів.</w:t>
      </w:r>
    </w:p>
    <w:p w:rsidR="00C74FAD" w:rsidRPr="00943641" w:rsidRDefault="00C74FAD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Відношення суспільства до колишніх остарбайтерів.</w:t>
      </w:r>
    </w:p>
    <w:p w:rsidR="00C74FAD" w:rsidRPr="00943641" w:rsidRDefault="00C74FAD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Приховування минулого.</w:t>
      </w:r>
    </w:p>
    <w:p w:rsidR="00C74FAD" w:rsidRPr="00943641" w:rsidRDefault="00C74FAD" w:rsidP="000551C7">
      <w:pPr>
        <w:pStyle w:val="a3"/>
        <w:numPr>
          <w:ilvl w:val="0"/>
          <w:numId w:val="1"/>
        </w:num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641">
        <w:rPr>
          <w:rFonts w:ascii="Times New Roman" w:hAnsi="Times New Roman" w:cs="Times New Roman"/>
          <w:sz w:val="28"/>
          <w:szCs w:val="28"/>
          <w:lang w:val="uk-UA"/>
        </w:rPr>
        <w:t>Грошове відшкодування, як вибачення наступних поколінь громадян Німеччини перед колишніми примусовими робітниками за вкрадені роки життя і страждання на чужині.</w:t>
      </w:r>
    </w:p>
    <w:sectPr w:rsidR="00C74FAD" w:rsidRPr="00943641" w:rsidSect="0047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7902"/>
    <w:multiLevelType w:val="hybridMultilevel"/>
    <w:tmpl w:val="0B96BE9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5B1"/>
    <w:rsid w:val="000551C7"/>
    <w:rsid w:val="00090FD0"/>
    <w:rsid w:val="000E227E"/>
    <w:rsid w:val="002815B5"/>
    <w:rsid w:val="00477ED9"/>
    <w:rsid w:val="004D03AD"/>
    <w:rsid w:val="0065252F"/>
    <w:rsid w:val="006B71EC"/>
    <w:rsid w:val="00770EF8"/>
    <w:rsid w:val="00800468"/>
    <w:rsid w:val="0084221F"/>
    <w:rsid w:val="00943641"/>
    <w:rsid w:val="00AD1C27"/>
    <w:rsid w:val="00C74FAD"/>
    <w:rsid w:val="00F65D3E"/>
    <w:rsid w:val="00F965B1"/>
    <w:rsid w:val="00FF6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E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5</cp:revision>
  <dcterms:created xsi:type="dcterms:W3CDTF">2016-04-13T06:41:00Z</dcterms:created>
  <dcterms:modified xsi:type="dcterms:W3CDTF">2016-04-14T07:44:00Z</dcterms:modified>
</cp:coreProperties>
</file>