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BF" w:rsidRDefault="00584BBF" w:rsidP="00584B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Тези</w:t>
      </w:r>
    </w:p>
    <w:p w:rsidR="00584BBF" w:rsidRDefault="00584BBF" w:rsidP="00584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науково – дослідницької роботи</w:t>
      </w:r>
    </w:p>
    <w:p w:rsidR="00584BBF" w:rsidRDefault="00584BBF" w:rsidP="00584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«Дослідження впливу стресу на біологічні об’єкти рослинного                             і тваринного світу»</w:t>
      </w:r>
    </w:p>
    <w:p w:rsidR="00584BBF" w:rsidRDefault="00584BBF" w:rsidP="00584BB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Бірецька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</w:t>
      </w:r>
      <w:proofErr w:type="spellStart"/>
      <w:r>
        <w:rPr>
          <w:rFonts w:ascii="Times New Roman" w:hAnsi="Times New Roman"/>
          <w:sz w:val="28"/>
          <w:szCs w:val="28"/>
        </w:rPr>
        <w:t>Вячеславівна</w:t>
      </w:r>
      <w:proofErr w:type="spellEnd"/>
      <w:r>
        <w:rPr>
          <w:rFonts w:ascii="Times New Roman" w:hAnsi="Times New Roman"/>
          <w:sz w:val="28"/>
          <w:szCs w:val="28"/>
        </w:rPr>
        <w:t>, учениця 8-Б класу, Гайсинської середньої загальноосвітньої школи І-ІІІ ст. № 4,  Гайсинського району, Вінницької області.</w:t>
      </w:r>
    </w:p>
    <w:p w:rsidR="00584BBF" w:rsidRDefault="00584BBF" w:rsidP="00584BBF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Педагогічний керівник: </w:t>
      </w:r>
      <w:r>
        <w:rPr>
          <w:rFonts w:ascii="Times New Roman" w:hAnsi="Times New Roman"/>
          <w:sz w:val="28"/>
          <w:szCs w:val="28"/>
        </w:rPr>
        <w:t>Хворостяна Вікторія Василівна, учитель хімії та екології Гайсинської середньої загальноосвітньої школи І-ІІІ ступенів №4, Гайсинського району, Вінницької області, спеціаліст І категорії.</w:t>
      </w:r>
    </w:p>
    <w:p w:rsidR="00584BBF" w:rsidRDefault="00584BBF" w:rsidP="00584BBF">
      <w:pPr>
        <w:shd w:val="clear" w:color="auto" w:fill="FFFFFF"/>
        <w:spacing w:after="0" w:line="360" w:lineRule="auto"/>
        <w:ind w:firstLine="567"/>
        <w:jc w:val="both"/>
        <w:rPr>
          <w:rFonts w:ascii="Roboto-Regular" w:eastAsia="Times New Roman" w:hAnsi="Roboto-Regular" w:cs="Times New Roman"/>
          <w:sz w:val="28"/>
          <w:szCs w:val="28"/>
          <w:lang w:eastAsia="uk-UA"/>
        </w:rPr>
      </w:pPr>
    </w:p>
    <w:p w:rsidR="00584BBF" w:rsidRDefault="00584BBF" w:rsidP="00584BBF">
      <w:pPr>
        <w:shd w:val="clear" w:color="auto" w:fill="FFFFFF"/>
        <w:spacing w:after="0" w:line="360" w:lineRule="auto"/>
        <w:ind w:firstLine="567"/>
        <w:jc w:val="both"/>
        <w:rPr>
          <w:rFonts w:ascii="Roboto-Regular" w:eastAsia="Times New Roman" w:hAnsi="Roboto-Regular" w:cs="Times New Roman"/>
          <w:sz w:val="28"/>
          <w:szCs w:val="28"/>
          <w:lang w:eastAsia="uk-UA"/>
        </w:rPr>
      </w:pPr>
      <w:r>
        <w:rPr>
          <w:rFonts w:ascii="Roboto-Regular" w:eastAsia="Times New Roman" w:hAnsi="Roboto-Regular" w:cs="Times New Roman"/>
          <w:sz w:val="28"/>
          <w:szCs w:val="28"/>
          <w:lang w:eastAsia="uk-UA"/>
        </w:rPr>
        <w:t>Інтенсивна науково-технічна революція в сільському господарстві привела не тільки до збільшення стрес-факторів, але і до того, що багато ланок технології вирощування рослин та утримання тварин прийшли в протиріччя з фізіологічними особливостями, що виникли і закріпилися в процесі еволюції. Нині тварини та рослини знаходиться під впливом набагато більшої кількості стресових факторів, ніж їх предки. І це знаходить своє відображення на урожайності та продуктивності і може призвести до загибелі.</w:t>
      </w:r>
    </w:p>
    <w:p w:rsidR="00584BBF" w:rsidRDefault="00584BBF" w:rsidP="00584BBF">
      <w:pPr>
        <w:shd w:val="clear" w:color="auto" w:fill="FFFFFF"/>
        <w:spacing w:after="0" w:line="360" w:lineRule="auto"/>
        <w:ind w:firstLine="567"/>
        <w:jc w:val="both"/>
        <w:rPr>
          <w:rFonts w:ascii="Roboto-Regular" w:eastAsia="Times New Roman" w:hAnsi="Roboto-Regular" w:cs="Times New Roman"/>
          <w:sz w:val="28"/>
          <w:szCs w:val="28"/>
          <w:lang w:eastAsia="uk-UA"/>
        </w:rPr>
      </w:pPr>
      <w:r>
        <w:rPr>
          <w:rFonts w:ascii="Roboto-Regular" w:eastAsia="Times New Roman" w:hAnsi="Roboto-Regular" w:cs="Times New Roman"/>
          <w:sz w:val="28"/>
          <w:szCs w:val="28"/>
          <w:lang w:eastAsia="uk-UA"/>
        </w:rPr>
        <w:t>У зв'язку з цим в даний час, у всьому світі, провідні фахівці в галузі біології, селекції, генетики та інших науках працюють над вирішенням цієї проблеми.</w:t>
      </w:r>
    </w:p>
    <w:p w:rsidR="00584BBF" w:rsidRDefault="00584BBF" w:rsidP="00584BBF">
      <w:pPr>
        <w:shd w:val="clear" w:color="auto" w:fill="FFFFFF"/>
        <w:spacing w:after="0" w:line="360" w:lineRule="auto"/>
        <w:ind w:firstLine="426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uk-UA"/>
        </w:rPr>
      </w:pPr>
      <w:r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uk-UA"/>
        </w:rPr>
        <w:t xml:space="preserve">Актуальність роботи.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uk-UA"/>
        </w:rPr>
        <w:t>Адаптація рослин та тварин до різноманітних стресових умов навколишнього середовища, є однією з центральних проблем сучасної теоретичної і практичної біології. Аналіз структурних та метаболічних змін, що відбуваються в клітинах під час і в результаті пристосування до стресу, сприяє  розумінню шляхів та характеру еволюційного процесу. Глобальні зміни клімату, посилення антропогенного навантаження на біосферу, яке супроводжується зниженням продуктивності рослинництва і тваринництва, надає особливого значення цьому питанню.</w:t>
      </w:r>
    </w:p>
    <w:p w:rsidR="00584BBF" w:rsidRDefault="00584BBF" w:rsidP="00584BBF">
      <w:pPr>
        <w:shd w:val="clear" w:color="auto" w:fill="FFFFFF"/>
        <w:spacing w:after="0" w:line="360" w:lineRule="auto"/>
        <w:ind w:firstLine="426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uk-UA"/>
        </w:rPr>
      </w:pPr>
      <w:r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uk-UA"/>
        </w:rPr>
        <w:t>Мета даної роботи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uk-UA"/>
        </w:rPr>
        <w:t xml:space="preserve"> полягає у дослідженні чинників, які впливають на  виникнення стресу у тварин та рослин, з'ясувати їх здатність до адаптації та запропонувати способи профілактики стресу.</w:t>
      </w:r>
    </w:p>
    <w:p w:rsidR="00584BBF" w:rsidRDefault="00584BBF" w:rsidP="00584BBF">
      <w:pPr>
        <w:shd w:val="clear" w:color="auto" w:fill="FFFFFF"/>
        <w:spacing w:after="0" w:line="360" w:lineRule="auto"/>
        <w:ind w:firstLine="426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uk-UA"/>
        </w:rPr>
      </w:pPr>
      <w:r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uk-UA"/>
        </w:rPr>
        <w:t>Об’єктом дослідження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uk-UA"/>
        </w:rPr>
        <w:t xml:space="preserve"> є стресові стани тварин та рослин.</w:t>
      </w:r>
    </w:p>
    <w:p w:rsidR="00584BBF" w:rsidRDefault="00584BBF" w:rsidP="00584BBF">
      <w:pPr>
        <w:shd w:val="clear" w:color="auto" w:fill="FFFFFF"/>
        <w:spacing w:after="0" w:line="360" w:lineRule="auto"/>
        <w:ind w:firstLine="426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uk-UA"/>
        </w:rPr>
      </w:pPr>
      <w:r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uk-UA"/>
        </w:rPr>
        <w:lastRenderedPageBreak/>
        <w:t>Предмет дослідження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uk-UA"/>
        </w:rPr>
        <w:t xml:space="preserve"> – створення сприятливих умов тваринам та рослинам, які перебувають у стресовому стані.</w:t>
      </w:r>
    </w:p>
    <w:p w:rsidR="00584BBF" w:rsidRDefault="00584BBF" w:rsidP="00584BBF">
      <w:pPr>
        <w:shd w:val="clear" w:color="auto" w:fill="FFFFFF"/>
        <w:spacing w:after="0" w:line="360" w:lineRule="auto"/>
        <w:ind w:firstLine="426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uk-UA"/>
        </w:rPr>
      </w:pPr>
      <w:r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uk-UA"/>
        </w:rPr>
        <w:t>Гіпотеза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uk-UA"/>
        </w:rPr>
        <w:t xml:space="preserve"> – схильність біологічних об’єктів рослинного і тваринного світу до стресу в значній мірі обумовлена біотичними, абіотичними та антропогенними чинниками середовища, які виникають у результаті життєдіяльності.</w:t>
      </w:r>
    </w:p>
    <w:p w:rsidR="00584BBF" w:rsidRDefault="00584BBF" w:rsidP="00584BBF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В результаті роботи необхідно вирішити наступні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завдання:</w:t>
      </w:r>
    </w:p>
    <w:p w:rsidR="00584BBF" w:rsidRDefault="00584BBF" w:rsidP="00584BBF">
      <w:pPr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-142" w:firstLine="284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вивчити та проаналізувати літературу з даної теми;</w:t>
      </w:r>
    </w:p>
    <w:p w:rsidR="00584BBF" w:rsidRDefault="00584BBF" w:rsidP="00584BBF">
      <w:pPr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-142" w:firstLine="284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визначити основні причини виникнення стресових станів у тварин та рослин;</w:t>
      </w:r>
    </w:p>
    <w:p w:rsidR="00584BBF" w:rsidRDefault="00584BBF" w:rsidP="00584BBF">
      <w:pPr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-142" w:firstLine="284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дослідити  здатність до адаптації у тварин та рослин;</w:t>
      </w:r>
    </w:p>
    <w:p w:rsidR="00584BBF" w:rsidRDefault="00584BBF" w:rsidP="00584BBF">
      <w:pPr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-142" w:firstLine="284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дослідити поведінку біологічних об’єктів у стресових ситуаціях;</w:t>
      </w:r>
    </w:p>
    <w:p w:rsidR="00584BBF" w:rsidRDefault="00584BBF" w:rsidP="00584BBF">
      <w:pPr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-142" w:firstLine="284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запропонувати способи профілактики стресу.</w:t>
      </w:r>
    </w:p>
    <w:p w:rsidR="00584BBF" w:rsidRDefault="00584BBF" w:rsidP="00584BBF">
      <w:pPr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-142" w:firstLine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отримані дані піддати теоретичному обґрунтуванню і зробити відповідні висновки.</w:t>
      </w:r>
    </w:p>
    <w:p w:rsidR="00584BBF" w:rsidRDefault="00584BBF" w:rsidP="00584BB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написанні роботи використовувалися аналіз, порівняння, класифікація, узагальнення, спостереження, експеримент, описовий, статистичний, літературний, та інші </w:t>
      </w:r>
      <w:r>
        <w:rPr>
          <w:rFonts w:ascii="Times New Roman" w:hAnsi="Times New Roman"/>
          <w:b/>
          <w:sz w:val="28"/>
          <w:szCs w:val="28"/>
        </w:rPr>
        <w:t xml:space="preserve"> методи</w:t>
      </w:r>
      <w:r>
        <w:rPr>
          <w:rFonts w:ascii="Times New Roman" w:hAnsi="Times New Roman"/>
          <w:sz w:val="28"/>
          <w:szCs w:val="28"/>
        </w:rPr>
        <w:t xml:space="preserve"> дослідження.</w:t>
      </w:r>
    </w:p>
    <w:p w:rsidR="00584BBF" w:rsidRDefault="00584BBF" w:rsidP="00584B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Теоретичне і практичне значення</w:t>
      </w:r>
      <w:r>
        <w:rPr>
          <w:rFonts w:ascii="Times New Roman" w:hAnsi="Times New Roman" w:cs="Times New Roman"/>
          <w:sz w:val="28"/>
          <w:szCs w:val="28"/>
        </w:rPr>
        <w:t xml:space="preserve"> одержаних результатів полягає у дослідженні впливу стрес-факторів та рослинні та тваринні організми, запропонуванні методів їх усунення та профілактики з метою збільшення урожайності рослин та продуктивності тварин.</w:t>
      </w:r>
    </w:p>
    <w:p w:rsidR="00584BBF" w:rsidRDefault="00584BBF" w:rsidP="00584B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роботи можна використати на уроках біології та природознавства.</w:t>
      </w:r>
    </w:p>
    <w:p w:rsidR="00584BBF" w:rsidRDefault="00584BBF" w:rsidP="00584BBF">
      <w:pPr>
        <w:suppressAutoHyphens/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Структура роботи</w:t>
      </w:r>
      <w:r>
        <w:rPr>
          <w:rFonts w:ascii="Times New Roman" w:hAnsi="Times New Roman"/>
          <w:sz w:val="28"/>
          <w:szCs w:val="28"/>
        </w:rPr>
        <w:t xml:space="preserve"> визначена метою і завданнями дослідження та включає в себе вступ, чотири розділи, висновки, список використаних джерел та додатки.</w:t>
      </w:r>
    </w:p>
    <w:p w:rsidR="00584BBF" w:rsidRDefault="00584BBF" w:rsidP="00584BBF">
      <w:pPr>
        <w:shd w:val="clear" w:color="auto" w:fill="FFFFFF"/>
        <w:spacing w:after="0" w:line="360" w:lineRule="auto"/>
        <w:ind w:firstLine="426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uk-UA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uk-UA"/>
        </w:rPr>
        <w:br w:type="page"/>
      </w:r>
    </w:p>
    <w:p w:rsidR="001760EB" w:rsidRDefault="001760EB"/>
    <w:sectPr w:rsidR="001760EB" w:rsidSect="001760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84B"/>
    <w:multiLevelType w:val="hybridMultilevel"/>
    <w:tmpl w:val="DBDC16B4"/>
    <w:lvl w:ilvl="0" w:tplc="F2D0BE7A">
      <w:numFmt w:val="bullet"/>
      <w:lvlText w:val="–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BBF"/>
    <w:rsid w:val="001760EB"/>
    <w:rsid w:val="0058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2140</Words>
  <Characters>1220</Characters>
  <Application>Microsoft Office Word</Application>
  <DocSecurity>0</DocSecurity>
  <Lines>10</Lines>
  <Paragraphs>6</Paragraphs>
  <ScaleCrop>false</ScaleCrop>
  <Company>diakov.net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Викуся</dc:creator>
  <cp:lastModifiedBy>Викуся</cp:lastModifiedBy>
  <cp:revision>2</cp:revision>
  <dcterms:created xsi:type="dcterms:W3CDTF">2016-04-13T22:04:00Z</dcterms:created>
  <dcterms:modified xsi:type="dcterms:W3CDTF">2016-04-13T22:06:00Z</dcterms:modified>
</cp:coreProperties>
</file>