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31" w:rsidRPr="0080120C" w:rsidRDefault="00D76431" w:rsidP="00D76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20C">
        <w:rPr>
          <w:rFonts w:ascii="Times New Roman" w:hAnsi="Times New Roman" w:cs="Times New Roman"/>
          <w:b/>
          <w:sz w:val="28"/>
          <w:szCs w:val="28"/>
        </w:rPr>
        <w:t>Тези на конкурс:</w:t>
      </w:r>
    </w:p>
    <w:p w:rsidR="00F604F7" w:rsidRDefault="00D76431" w:rsidP="00D76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431">
        <w:rPr>
          <w:rFonts w:ascii="Times New Roman" w:hAnsi="Times New Roman" w:cs="Times New Roman"/>
          <w:sz w:val="28"/>
          <w:szCs w:val="28"/>
        </w:rPr>
        <w:t>«МАН Історик – Юніор Дослідник</w:t>
      </w:r>
    </w:p>
    <w:p w:rsidR="00D76431" w:rsidRPr="0080120C" w:rsidRDefault="00D76431" w:rsidP="00D7643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0120C">
        <w:rPr>
          <w:rFonts w:ascii="Times New Roman" w:hAnsi="Times New Roman" w:cs="Times New Roman"/>
          <w:b/>
          <w:sz w:val="36"/>
          <w:szCs w:val="36"/>
        </w:rPr>
        <w:t>«Заснування Слоб</w:t>
      </w:r>
      <w:r w:rsidRPr="0080120C">
        <w:rPr>
          <w:rFonts w:ascii="Times New Roman" w:hAnsi="Times New Roman" w:cs="Times New Roman"/>
          <w:b/>
          <w:sz w:val="36"/>
          <w:szCs w:val="36"/>
          <w:lang w:val="uk-UA"/>
        </w:rPr>
        <w:t>ідської України»</w:t>
      </w:r>
    </w:p>
    <w:p w:rsidR="00D76431" w:rsidRPr="00D76431" w:rsidRDefault="00D76431" w:rsidP="00D764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431">
        <w:rPr>
          <w:rFonts w:ascii="Times New Roman" w:hAnsi="Times New Roman" w:cs="Times New Roman"/>
          <w:b/>
          <w:sz w:val="28"/>
          <w:szCs w:val="28"/>
          <w:lang w:val="uk-UA"/>
        </w:rPr>
        <w:t>Виконав:</w:t>
      </w:r>
    </w:p>
    <w:p w:rsidR="00D76431" w:rsidRDefault="00D76431" w:rsidP="00D764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Ученик 8-А класу</w:t>
      </w:r>
    </w:p>
    <w:p w:rsidR="00D76431" w:rsidRDefault="00D76431" w:rsidP="00D764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Харівської ЗОШ № 56</w:t>
      </w:r>
    </w:p>
    <w:p w:rsidR="00D76431" w:rsidRDefault="00D76431" w:rsidP="00D764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Пономарьов Данило</w:t>
      </w:r>
    </w:p>
    <w:p w:rsidR="00D76431" w:rsidRDefault="00D76431" w:rsidP="00D764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431" w:rsidRPr="00D76431" w:rsidRDefault="00D76431" w:rsidP="00D764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431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</w:p>
    <w:p w:rsidR="00D76431" w:rsidRDefault="00C45AA2" w:rsidP="00D764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Метіль Тет</w:t>
      </w:r>
      <w:r w:rsidR="00D76431">
        <w:rPr>
          <w:rFonts w:ascii="Times New Roman" w:hAnsi="Times New Roman" w:cs="Times New Roman"/>
          <w:sz w:val="28"/>
          <w:szCs w:val="28"/>
          <w:lang w:val="uk-UA"/>
        </w:rPr>
        <w:t>яна Олександрівна</w:t>
      </w:r>
    </w:p>
    <w:p w:rsidR="00D76431" w:rsidRDefault="00D76431" w:rsidP="00D764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історії</w:t>
      </w:r>
    </w:p>
    <w:p w:rsidR="00D76431" w:rsidRDefault="00D76431" w:rsidP="00D764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24E7" w:rsidRPr="005F18F2" w:rsidRDefault="007A0CED" w:rsidP="005F1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A0CE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теми:</w:t>
      </w:r>
      <w:r w:rsidRPr="007A0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0CED">
        <w:rPr>
          <w:rFonts w:ascii="Times New Roman" w:hAnsi="Times New Roman" w:cs="Times New Roman"/>
          <w:bCs/>
          <w:sz w:val="28"/>
          <w:szCs w:val="28"/>
        </w:rPr>
        <w:t>Слобідська Україна – один з найстаріших регіонів України. Територія Слобожанщини більша за</w:t>
      </w:r>
      <w:r w:rsidRPr="007A0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0CED">
        <w:rPr>
          <w:rFonts w:ascii="Times New Roman" w:hAnsi="Times New Roman" w:cs="Times New Roman"/>
          <w:bCs/>
          <w:sz w:val="28"/>
          <w:szCs w:val="28"/>
        </w:rPr>
        <w:t>територію сучасних Бельгії або Швейцарії, а історія насичена знаковими подіями.</w:t>
      </w:r>
      <w:r w:rsidRPr="007A0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Серед них загадки «половецьких ідолів», контакти Русі і Хозарії, битва князя Ігоря на р. Каяла, автономія козацьких полків </w:t>
      </w:r>
      <w:r w:rsidRPr="007A0CED">
        <w:rPr>
          <w:rFonts w:ascii="Times New Roman" w:hAnsi="Times New Roman" w:cs="Times New Roman"/>
          <w:bCs/>
          <w:sz w:val="28"/>
          <w:szCs w:val="28"/>
        </w:rPr>
        <w:t>XVII</w:t>
      </w:r>
      <w:r w:rsidRPr="007A0CED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7A0CED">
        <w:rPr>
          <w:rFonts w:ascii="Times New Roman" w:hAnsi="Times New Roman" w:cs="Times New Roman"/>
          <w:bCs/>
          <w:sz w:val="28"/>
          <w:szCs w:val="28"/>
        </w:rPr>
        <w:t>XVIII</w:t>
      </w:r>
      <w:r w:rsidRPr="007A0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ст.; міфи «першої столиці»; трагедії та подвиги в період Великої Вітчизняної війни; діяльність видатних діячів культури, політики, бізнесу.</w:t>
      </w:r>
    </w:p>
    <w:p w:rsidR="007A0CED" w:rsidRDefault="007A0CED" w:rsidP="007A0C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18F2">
        <w:rPr>
          <w:rFonts w:ascii="Times New Roman" w:hAnsi="Times New Roman" w:cs="Times New Roman"/>
          <w:bCs/>
          <w:sz w:val="28"/>
          <w:szCs w:val="28"/>
          <w:lang w:val="uk-UA"/>
        </w:rPr>
        <w:t>До Слобідської України входила територія</w:t>
      </w:r>
      <w:r w:rsidRPr="007A0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F18F2">
        <w:rPr>
          <w:rFonts w:ascii="Times New Roman" w:hAnsi="Times New Roman" w:cs="Times New Roman"/>
          <w:bCs/>
          <w:sz w:val="28"/>
          <w:szCs w:val="28"/>
          <w:lang w:val="uk-UA"/>
        </w:rPr>
        <w:t>теперішніх Харківської, східної частини Сумської (до р. Сейму), північних частин</w:t>
      </w:r>
      <w:r w:rsidRPr="007A0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F18F2">
        <w:rPr>
          <w:rFonts w:ascii="Times New Roman" w:hAnsi="Times New Roman" w:cs="Times New Roman"/>
          <w:bCs/>
          <w:sz w:val="28"/>
          <w:szCs w:val="28"/>
          <w:lang w:val="uk-UA"/>
        </w:rPr>
        <w:t>Донецької (до р. Бахмутки) та Луганської (до р. Айдару), південно-східної</w:t>
      </w:r>
      <w:r w:rsidRPr="007A0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F18F2">
        <w:rPr>
          <w:rFonts w:ascii="Times New Roman" w:hAnsi="Times New Roman" w:cs="Times New Roman"/>
          <w:bCs/>
          <w:sz w:val="28"/>
          <w:szCs w:val="28"/>
          <w:lang w:val="uk-UA"/>
        </w:rPr>
        <w:t>частини Воронезької (правобережжя Дону від м. Коротояка до м. Богучара,</w:t>
      </w:r>
      <w:r w:rsidRPr="007A0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F18F2">
        <w:rPr>
          <w:rFonts w:ascii="Times New Roman" w:hAnsi="Times New Roman" w:cs="Times New Roman"/>
          <w:bCs/>
          <w:sz w:val="28"/>
          <w:szCs w:val="28"/>
          <w:lang w:val="uk-UA"/>
        </w:rPr>
        <w:t>заплава річки Підгірної з м. Калач на лівому березі Дону), південно-західної</w:t>
      </w:r>
      <w:r w:rsidRPr="007A0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F18F2">
        <w:rPr>
          <w:rFonts w:ascii="Times New Roman" w:hAnsi="Times New Roman" w:cs="Times New Roman"/>
          <w:bCs/>
          <w:sz w:val="28"/>
          <w:szCs w:val="28"/>
          <w:lang w:val="uk-UA"/>
        </w:rPr>
        <w:t>частини Бєлгородської (м. Грайворон, Хотмизьк), південної частини Курської (м.</w:t>
      </w:r>
      <w:r w:rsidRPr="007A0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F18F2">
        <w:rPr>
          <w:rFonts w:ascii="Times New Roman" w:hAnsi="Times New Roman" w:cs="Times New Roman"/>
          <w:bCs/>
          <w:sz w:val="28"/>
          <w:szCs w:val="28"/>
          <w:lang w:val="uk-UA"/>
        </w:rPr>
        <w:t>Глушково, м. Суджа) областей.</w:t>
      </w:r>
    </w:p>
    <w:p w:rsidR="005F18F2" w:rsidRDefault="005F18F2" w:rsidP="007A0C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Слобожанщину був перенесений і козацький адміністративний устрій; тут створювалися і козацькі полки, що були військовими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адміністративними одиницями: Харківський, Охтирський, Сумський, Острозький та Ізюмський. Полковника обирали на довічний термін. Керівництво всіма справами здійснювали полковник і полкова старшина.  Незабаром на Слобожанщині виростає багата старшина, заможні козаки і міщани, які поширювали свої угіддя, захоплюючи не заселені землі (займанщина), відбираючи поля у рядових козаків та селян. Населення все більше попадає в залежність від багатіїв</w:t>
      </w:r>
      <w:r w:rsidR="00917F8A">
        <w:rPr>
          <w:rFonts w:ascii="Times New Roman" w:hAnsi="Times New Roman" w:cs="Times New Roman"/>
          <w:bCs/>
          <w:sz w:val="28"/>
          <w:szCs w:val="28"/>
          <w:lang w:val="uk-UA"/>
        </w:rPr>
        <w:t>, що викликало гострий конфлікт та повстання.</w:t>
      </w:r>
    </w:p>
    <w:p w:rsidR="00CC6624" w:rsidRPr="005F18F2" w:rsidRDefault="00CC6624" w:rsidP="007A0C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Царизм уважно стежив за розвитком козацького суспільства на Слобожанщині, все більше обмежував його місцеве самоврядування. Майже в усіх великих містах призначав російських воєвод. О</w:t>
      </w:r>
      <w:r w:rsidR="00073180">
        <w:rPr>
          <w:rFonts w:ascii="Times New Roman" w:hAnsi="Times New Roman" w:cs="Times New Roman"/>
          <w:bCs/>
          <w:sz w:val="28"/>
          <w:szCs w:val="28"/>
          <w:lang w:val="uk-UA"/>
        </w:rPr>
        <w:t>собливо боявся царизм того, що козаки Слобожанщини оберуть гетьмана і створять єдиний політичний організм.</w:t>
      </w:r>
    </w:p>
    <w:p w:rsidR="00073180" w:rsidRDefault="007A0CED" w:rsidP="007A0C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0CE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7A0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73180">
        <w:rPr>
          <w:rFonts w:ascii="Times New Roman" w:hAnsi="Times New Roman" w:cs="Times New Roman"/>
          <w:bCs/>
          <w:sz w:val="28"/>
          <w:szCs w:val="28"/>
          <w:lang w:val="uk-UA"/>
        </w:rPr>
        <w:t>визначите особливості заселення козацьких полків на тереторії Слобідської України, причини освоєння території та її подальший розвиток</w:t>
      </w:r>
      <w:r w:rsidR="003162FD">
        <w:rPr>
          <w:rFonts w:ascii="Times New Roman" w:hAnsi="Times New Roman" w:cs="Times New Roman"/>
          <w:bCs/>
          <w:sz w:val="28"/>
          <w:szCs w:val="28"/>
          <w:lang w:val="uk-UA"/>
        </w:rPr>
        <w:t>, на основі Харківського історичного музею та історичних джерел</w:t>
      </w:r>
      <w:r w:rsidR="0007318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A0CED" w:rsidRPr="007A0CED" w:rsidRDefault="007A0CED" w:rsidP="007A0C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0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Виходячи з вище запропонованої мети визначаємо наступні </w:t>
      </w:r>
      <w:r w:rsidRPr="007A0CE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:rsidR="007A0CED" w:rsidRPr="007A0CED" w:rsidRDefault="00F2435F" w:rsidP="007A0CED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Заселення </w:t>
      </w:r>
      <w:r w:rsidR="00917F8A">
        <w:rPr>
          <w:rFonts w:ascii="Times New Roman" w:hAnsi="Times New Roman" w:cs="Times New Roman"/>
          <w:bCs/>
          <w:sz w:val="28"/>
          <w:szCs w:val="28"/>
          <w:lang w:val="uk-UA"/>
        </w:rPr>
        <w:t>Дикого поля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нашої ери</w:t>
      </w:r>
      <w:r w:rsidR="00917F8A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0120C" w:rsidRDefault="00073180" w:rsidP="007A0CED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Заснування козацьких полків</w:t>
      </w:r>
      <w:r w:rsidR="00CC6624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0120C" w:rsidRPr="00CF0BC0" w:rsidRDefault="00CC6624" w:rsidP="00CF0BC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Розвиток Харкова</w:t>
      </w:r>
      <w:r w:rsidR="000731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козацького міста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bookmarkStart w:id="0" w:name="_GoBack"/>
      <w:bookmarkEnd w:id="0"/>
    </w:p>
    <w:p w:rsidR="007A0CED" w:rsidRDefault="00C824E7" w:rsidP="00CC66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662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Об’єктом дослідження</w:t>
      </w:r>
      <w:r w:rsidR="00CC6624">
        <w:rPr>
          <w:rFonts w:ascii="Times New Roman" w:hAnsi="Times New Roman" w:cs="Times New Roman"/>
          <w:bCs/>
          <w:sz w:val="28"/>
          <w:szCs w:val="28"/>
          <w:lang w:val="uk-UA"/>
        </w:rPr>
        <w:t>: Слобідська Україна</w:t>
      </w:r>
    </w:p>
    <w:p w:rsidR="00C824E7" w:rsidRPr="007A0CED" w:rsidRDefault="00C824E7" w:rsidP="007A0C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662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Предметом дослідження</w:t>
      </w:r>
      <w:r w:rsidR="000731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562D96">
        <w:rPr>
          <w:rFonts w:ascii="Times New Roman" w:hAnsi="Times New Roman" w:cs="Times New Roman"/>
          <w:bCs/>
          <w:sz w:val="28"/>
          <w:szCs w:val="28"/>
          <w:lang w:val="uk-UA"/>
        </w:rPr>
        <w:t>розвиток козацьких полків на території Слобідської України та розвиток міста Харкова як центру козацької Слобожанщини.</w:t>
      </w:r>
    </w:p>
    <w:p w:rsidR="007A0CED" w:rsidRPr="007A0CED" w:rsidRDefault="007A0CED" w:rsidP="007A0C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A0CED" w:rsidRPr="007A0CED" w:rsidRDefault="007A0CED" w:rsidP="007A0C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A0CED" w:rsidRPr="007A0CED" w:rsidRDefault="007A0CED" w:rsidP="007A0C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A0CED" w:rsidRPr="007A0CED" w:rsidRDefault="007A0CED" w:rsidP="007A0C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6431" w:rsidRPr="00D76431" w:rsidRDefault="00D76431" w:rsidP="003162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6431" w:rsidRPr="00D7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45"/>
    <w:multiLevelType w:val="hybridMultilevel"/>
    <w:tmpl w:val="E2F8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A6"/>
    <w:rsid w:val="00073180"/>
    <w:rsid w:val="003162FD"/>
    <w:rsid w:val="00562D96"/>
    <w:rsid w:val="005F18F2"/>
    <w:rsid w:val="006B0754"/>
    <w:rsid w:val="007A0CED"/>
    <w:rsid w:val="0080120C"/>
    <w:rsid w:val="00917F8A"/>
    <w:rsid w:val="00A43F23"/>
    <w:rsid w:val="00A576A6"/>
    <w:rsid w:val="00C45AA2"/>
    <w:rsid w:val="00C824E7"/>
    <w:rsid w:val="00CC6624"/>
    <w:rsid w:val="00CF0BC0"/>
    <w:rsid w:val="00D76431"/>
    <w:rsid w:val="00E83E18"/>
    <w:rsid w:val="00F2435F"/>
    <w:rsid w:val="00F6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CE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C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11</cp:revision>
  <dcterms:created xsi:type="dcterms:W3CDTF">2016-04-15T18:14:00Z</dcterms:created>
  <dcterms:modified xsi:type="dcterms:W3CDTF">2016-04-16T14:06:00Z</dcterms:modified>
</cp:coreProperties>
</file>