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5" w:rsidRPr="00982689" w:rsidRDefault="00982689" w:rsidP="00982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982689" w:rsidRDefault="00982689" w:rsidP="0098268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Тема проекту: </w:t>
      </w:r>
      <w:r w:rsidRPr="0098268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82689">
        <w:rPr>
          <w:rFonts w:ascii="Times New Roman" w:hAnsi="Times New Roman" w:cs="Times New Roman"/>
          <w:b/>
          <w:bCs/>
          <w:sz w:val="28"/>
          <w:szCs w:val="28"/>
        </w:rPr>
        <w:t>Стрес</w:t>
      </w:r>
      <w:proofErr w:type="spellEnd"/>
      <w:r w:rsidRPr="0098268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Pr="00982689">
        <w:rPr>
          <w:rFonts w:ascii="Times New Roman" w:hAnsi="Times New Roman" w:cs="Times New Roman"/>
          <w:b/>
          <w:bCs/>
          <w:sz w:val="28"/>
          <w:szCs w:val="28"/>
          <w:lang w:val="uk-UA"/>
        </w:rPr>
        <w:t>його вплив на біологічні об</w:t>
      </w:r>
      <w:r w:rsidRPr="00982689">
        <w:rPr>
          <w:rFonts w:ascii="Times New Roman" w:hAnsi="Times New Roman" w:cs="Times New Roman"/>
          <w:b/>
          <w:bCs/>
          <w:sz w:val="28"/>
          <w:szCs w:val="28"/>
        </w:rPr>
        <w:t>`</w:t>
      </w:r>
      <w:proofErr w:type="spellStart"/>
      <w:r w:rsidRPr="00982689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єкти</w:t>
      </w:r>
      <w:proofErr w:type="spellEnd"/>
      <w:r w:rsidRPr="009826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тваринного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82689" w:rsidRPr="00982689" w:rsidRDefault="00982689" w:rsidP="0098268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  <w:bookmarkStart w:id="0" w:name="_GoBack"/>
      <w:bookmarkEnd w:id="0"/>
      <w:r w:rsidRPr="009826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світу»</w:t>
      </w:r>
    </w:p>
    <w:p w:rsidR="00000000" w:rsidRPr="00982689" w:rsidRDefault="00982689" w:rsidP="00982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982689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виявл</w:t>
      </w:r>
      <w:r w:rsidRPr="00982689">
        <w:rPr>
          <w:rFonts w:ascii="Times New Roman" w:hAnsi="Times New Roman" w:cs="Times New Roman"/>
          <w:sz w:val="28"/>
          <w:szCs w:val="28"/>
        </w:rPr>
        <w:t>яються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всьго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.</w:t>
      </w:r>
    </w:p>
    <w:p w:rsidR="00982689" w:rsidRPr="00982689" w:rsidRDefault="00982689" w:rsidP="00982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Pr="00982689">
        <w:rPr>
          <w:rFonts w:ascii="Times New Roman" w:hAnsi="Times New Roman" w:cs="Times New Roman"/>
          <w:sz w:val="28"/>
          <w:szCs w:val="28"/>
          <w:lang w:val="uk-UA"/>
        </w:rPr>
        <w:t>поекта</w:t>
      </w:r>
      <w:proofErr w:type="spellEnd"/>
      <w:r w:rsidRPr="009826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0000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982689">
        <w:rPr>
          <w:rFonts w:ascii="Times New Roman" w:hAnsi="Times New Roman" w:cs="Times New Roman"/>
          <w:sz w:val="28"/>
          <w:szCs w:val="28"/>
          <w:lang w:val="uk-UA"/>
        </w:rPr>
        <w:t>вивчити стан тварин у навколишньому середовищі;</w:t>
      </w: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982689">
        <w:rPr>
          <w:rFonts w:ascii="Times New Roman" w:hAnsi="Times New Roman" w:cs="Times New Roman"/>
          <w:sz w:val="28"/>
          <w:szCs w:val="28"/>
          <w:lang w:val="uk-UA"/>
        </w:rPr>
        <w:t>визначити, які фактори впливають на організм;</w:t>
      </w:r>
    </w:p>
    <w:p w:rsidR="00000000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Pr="00982689">
        <w:rPr>
          <w:rFonts w:ascii="Times New Roman" w:hAnsi="Times New Roman" w:cs="Times New Roman"/>
          <w:sz w:val="28"/>
          <w:szCs w:val="28"/>
          <w:lang w:val="uk-UA"/>
        </w:rPr>
        <w:t>виявити, які тварини більш схильні до стресу.</w:t>
      </w: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вивчення стресу у тварин - </w:t>
      </w:r>
      <w:r w:rsidRPr="00982689">
        <w:rPr>
          <w:rFonts w:ascii="Times New Roman" w:hAnsi="Times New Roman" w:cs="Times New Roman"/>
          <w:sz w:val="28"/>
          <w:szCs w:val="28"/>
        </w:rPr>
        <w:t xml:space="preserve">У 1936г.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канадський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учений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впровадив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 </w:t>
      </w:r>
      <w:r w:rsidRPr="0098268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2689">
        <w:rPr>
          <w:rFonts w:ascii="Times New Roman" w:hAnsi="Times New Roman" w:cs="Times New Roman"/>
          <w:i/>
          <w:iCs/>
          <w:sz w:val="28"/>
          <w:szCs w:val="28"/>
        </w:rPr>
        <w:t>стрес</w:t>
      </w:r>
      <w:proofErr w:type="spellEnd"/>
      <w:r w:rsidRPr="00982689">
        <w:rPr>
          <w:rFonts w:ascii="Times New Roman" w:hAnsi="Times New Roman" w:cs="Times New Roman"/>
          <w:i/>
          <w:iCs/>
          <w:sz w:val="28"/>
          <w:szCs w:val="28"/>
        </w:rPr>
        <w:t>» </w:t>
      </w:r>
      <w:r w:rsidRPr="009826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. </w:t>
      </w:r>
      <w:r w:rsidRPr="00982689">
        <w:rPr>
          <w:rFonts w:ascii="Times New Roman" w:hAnsi="Times New Roman" w:cs="Times New Roman"/>
          <w:sz w:val="28"/>
          <w:szCs w:val="28"/>
          <w:lang w:val="en-US"/>
        </w:rPr>
        <w:t>Stress</w:t>
      </w:r>
      <w:r w:rsidRPr="00982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).</w:t>
      </w:r>
      <w:r w:rsidRPr="0098268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адаптивним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синдромом,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розумів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стан, у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, назвав стрессорами (стресс-факторами</w:t>
      </w:r>
      <w:r w:rsidRPr="00982689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82689" w:rsidRPr="00982689" w:rsidRDefault="00982689" w:rsidP="00982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Чинники, які впливають на стрес -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неспокійна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обстановка, крик, шум,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незвичний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запах,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підтасування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палицями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скупченість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тряска,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замети на дорогах,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температурно-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вологого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.</w:t>
      </w:r>
    </w:p>
    <w:p w:rsidR="00982689" w:rsidRPr="00982689" w:rsidRDefault="00982689" w:rsidP="00982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стрес-реакцію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стресори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. Причини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: будь-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факт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стресором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Стресорами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мікроби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шум,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як: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новизна і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</w:p>
    <w:p w:rsidR="00982689" w:rsidRPr="00982689" w:rsidRDefault="00982689" w:rsidP="009826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Pr="0098268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lastRenderedPageBreak/>
        <w:t>помітити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та систем.         </w:t>
      </w: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актуальною, і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відчутні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689">
        <w:rPr>
          <w:rFonts w:ascii="Times New Roman" w:hAnsi="Times New Roman" w:cs="Times New Roman"/>
          <w:sz w:val="28"/>
          <w:szCs w:val="28"/>
        </w:rPr>
        <w:t>тваринництві</w:t>
      </w:r>
      <w:proofErr w:type="spellEnd"/>
      <w:r w:rsidRPr="00982689">
        <w:rPr>
          <w:rFonts w:ascii="Times New Roman" w:hAnsi="Times New Roman" w:cs="Times New Roman"/>
          <w:sz w:val="28"/>
          <w:szCs w:val="28"/>
        </w:rPr>
        <w:t>.</w:t>
      </w: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89" w:rsidRPr="00982689" w:rsidRDefault="00982689" w:rsidP="009826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89" w:rsidRPr="00982689" w:rsidRDefault="00982689" w:rsidP="00982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2689" w:rsidRPr="0098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5F4E"/>
    <w:multiLevelType w:val="hybridMultilevel"/>
    <w:tmpl w:val="F4E8F8D4"/>
    <w:lvl w:ilvl="0" w:tplc="A2F40C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AE8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1AF8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4A2D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B46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3C12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3E9C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E8DF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4F3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9E74397"/>
    <w:multiLevelType w:val="hybridMultilevel"/>
    <w:tmpl w:val="53126490"/>
    <w:lvl w:ilvl="0" w:tplc="626E73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D6EC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5298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8205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BEB1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249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F49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8EDE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84C7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FAF7E8C"/>
    <w:multiLevelType w:val="hybridMultilevel"/>
    <w:tmpl w:val="089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06"/>
    <w:rsid w:val="00681C06"/>
    <w:rsid w:val="00925A45"/>
    <w:rsid w:val="009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B24B-B345-4823-865D-C45BBE9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2016-04-10T17:11:00Z</dcterms:created>
  <dcterms:modified xsi:type="dcterms:W3CDTF">2016-04-10T17:21:00Z</dcterms:modified>
</cp:coreProperties>
</file>