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71" w:rsidRPr="00E950DF" w:rsidRDefault="00E950DF" w:rsidP="00E950DF">
      <w:pPr>
        <w:jc w:val="center"/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Тези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Значимість фізики у розвитку науки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Важливість фізичного експерименту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Дослід Келих Піфагора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Пояснення явища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Виготовлення приладу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Природні озера-сифони</w:t>
      </w:r>
    </w:p>
    <w:p w:rsidR="00E950DF" w:rsidRPr="00E950DF" w:rsidRDefault="00E950DF" w:rsidP="00E950D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950DF">
        <w:rPr>
          <w:sz w:val="28"/>
          <w:szCs w:val="28"/>
          <w:lang w:val="uk-UA"/>
        </w:rPr>
        <w:t>Через фізичний дослід до вивчення фізики</w:t>
      </w:r>
      <w:bookmarkStart w:id="0" w:name="_GoBack"/>
      <w:bookmarkEnd w:id="0"/>
    </w:p>
    <w:sectPr w:rsidR="00E950DF" w:rsidRPr="00E9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2F2C"/>
    <w:multiLevelType w:val="hybridMultilevel"/>
    <w:tmpl w:val="CE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B6"/>
    <w:rsid w:val="00022E35"/>
    <w:rsid w:val="0015036F"/>
    <w:rsid w:val="0023571B"/>
    <w:rsid w:val="00251810"/>
    <w:rsid w:val="002C0014"/>
    <w:rsid w:val="004611C0"/>
    <w:rsid w:val="004B29D7"/>
    <w:rsid w:val="004E7D2D"/>
    <w:rsid w:val="005F4D2D"/>
    <w:rsid w:val="00636F48"/>
    <w:rsid w:val="0072673F"/>
    <w:rsid w:val="008001B6"/>
    <w:rsid w:val="00807C67"/>
    <w:rsid w:val="00813471"/>
    <w:rsid w:val="008662D3"/>
    <w:rsid w:val="00960314"/>
    <w:rsid w:val="009B36C3"/>
    <w:rsid w:val="00AE6F88"/>
    <w:rsid w:val="00B07544"/>
    <w:rsid w:val="00B470E2"/>
    <w:rsid w:val="00DB44A7"/>
    <w:rsid w:val="00E840A6"/>
    <w:rsid w:val="00E950DF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2015-04-08T14:46:00Z</dcterms:created>
  <dcterms:modified xsi:type="dcterms:W3CDTF">2015-04-08T14:48:00Z</dcterms:modified>
</cp:coreProperties>
</file>